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DF" w:rsidRPr="005E499D" w:rsidRDefault="00E928DF" w:rsidP="005E499D">
      <w:pPr>
        <w:rPr>
          <w:rStyle w:val="nfasis"/>
        </w:rPr>
      </w:pPr>
    </w:p>
    <w:tbl>
      <w:tblPr>
        <w:tblW w:w="0" w:type="auto"/>
        <w:tblInd w:w="-38" w:type="dxa"/>
        <w:tblLayout w:type="fixed"/>
        <w:tblCellMar>
          <w:left w:w="70" w:type="dxa"/>
          <w:right w:w="70" w:type="dxa"/>
        </w:tblCellMar>
        <w:tblLook w:val="0000"/>
      </w:tblPr>
      <w:tblGrid>
        <w:gridCol w:w="8472"/>
      </w:tblGrid>
      <w:tr w:rsidR="00E928DF" w:rsidTr="002C6BB3">
        <w:trPr>
          <w:trHeight w:val="1327"/>
        </w:trPr>
        <w:tc>
          <w:tcPr>
            <w:tcW w:w="8472" w:type="dxa"/>
            <w:tcBorders>
              <w:top w:val="nil"/>
              <w:left w:val="nil"/>
              <w:bottom w:val="nil"/>
              <w:right w:val="nil"/>
            </w:tcBorders>
          </w:tcPr>
          <w:p w:rsidR="00E928DF" w:rsidRDefault="00E928DF" w:rsidP="002C6BB3">
            <w:pPr>
              <w:widowControl w:val="0"/>
              <w:autoSpaceDE w:val="0"/>
              <w:autoSpaceDN w:val="0"/>
              <w:adjustRightInd w:val="0"/>
              <w:spacing w:after="0" w:line="240" w:lineRule="auto"/>
              <w:jc w:val="center"/>
              <w:rPr>
                <w:rFonts w:ascii="Arial" w:hAnsi="Arial" w:cs="Arial"/>
                <w:b/>
                <w:bCs/>
                <w:sz w:val="32"/>
                <w:szCs w:val="32"/>
                <w:lang w:val="es-CL"/>
              </w:rPr>
            </w:pPr>
            <w:r>
              <w:rPr>
                <w:rFonts w:ascii="Arial" w:hAnsi="Arial" w:cs="Arial"/>
                <w:b/>
                <w:bCs/>
                <w:sz w:val="32"/>
                <w:szCs w:val="32"/>
              </w:rPr>
              <w:t xml:space="preserve">Elías Leonardo Moreno </w:t>
            </w:r>
            <w:proofErr w:type="spellStart"/>
            <w:r>
              <w:rPr>
                <w:rFonts w:ascii="Arial" w:hAnsi="Arial" w:cs="Arial"/>
                <w:b/>
                <w:bCs/>
                <w:sz w:val="32"/>
                <w:szCs w:val="32"/>
              </w:rPr>
              <w:t>Ancamil</w:t>
            </w:r>
            <w:proofErr w:type="spellEnd"/>
          </w:p>
          <w:p w:rsidR="00E928DF" w:rsidRDefault="00E928DF" w:rsidP="002C6BB3">
            <w:pPr>
              <w:widowControl w:val="0"/>
              <w:tabs>
                <w:tab w:val="center" w:pos="4252"/>
                <w:tab w:val="right" w:pos="8504"/>
              </w:tab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Chopin 11915, El Bosque, Santiago</w:t>
            </w:r>
          </w:p>
          <w:p w:rsidR="00E928DF" w:rsidRDefault="004E0EFC" w:rsidP="002C6BB3">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Tel. 7801558   Cel. 09-56418734</w:t>
            </w:r>
            <w:bookmarkStart w:id="0" w:name="_GoBack"/>
            <w:bookmarkEnd w:id="0"/>
          </w:p>
          <w:p w:rsidR="00E928DF" w:rsidRDefault="005E499D" w:rsidP="002C6BB3">
            <w:pPr>
              <w:widowControl w:val="0"/>
              <w:autoSpaceDE w:val="0"/>
              <w:autoSpaceDN w:val="0"/>
              <w:adjustRightInd w:val="0"/>
              <w:spacing w:after="0" w:line="240" w:lineRule="auto"/>
              <w:jc w:val="center"/>
              <w:rPr>
                <w:rFonts w:ascii="Arial" w:hAnsi="Arial" w:cs="Arial"/>
                <w:b/>
                <w:bCs/>
                <w:sz w:val="24"/>
                <w:szCs w:val="24"/>
                <w:u w:val="single"/>
                <w:lang w:val="es-CL"/>
              </w:rPr>
            </w:pPr>
            <w:r>
              <w:rPr>
                <w:rFonts w:ascii="Arial" w:hAnsi="Arial" w:cs="Arial"/>
                <w:b/>
                <w:bCs/>
                <w:sz w:val="24"/>
                <w:szCs w:val="24"/>
                <w:u w:val="single"/>
                <w:lang w:val="es-CL"/>
              </w:rPr>
              <w:t>macapablo2@yahoo</w:t>
            </w:r>
            <w:r w:rsidR="00E928DF">
              <w:rPr>
                <w:rFonts w:ascii="Arial" w:hAnsi="Arial" w:cs="Arial"/>
                <w:b/>
                <w:bCs/>
                <w:sz w:val="24"/>
                <w:szCs w:val="24"/>
                <w:u w:val="single"/>
                <w:lang w:val="es-CL"/>
              </w:rPr>
              <w:t>.com</w:t>
            </w:r>
          </w:p>
          <w:p w:rsidR="00E928DF" w:rsidRDefault="00E928DF" w:rsidP="002C6BB3">
            <w:pPr>
              <w:widowControl w:val="0"/>
              <w:autoSpaceDE w:val="0"/>
              <w:autoSpaceDN w:val="0"/>
              <w:adjustRightInd w:val="0"/>
              <w:spacing w:after="0" w:line="240" w:lineRule="auto"/>
              <w:jc w:val="center"/>
              <w:rPr>
                <w:rFonts w:ascii="Arial" w:hAnsi="Arial" w:cs="Arial"/>
                <w:b/>
                <w:bCs/>
                <w:sz w:val="20"/>
                <w:szCs w:val="20"/>
                <w:lang w:val="es-CL"/>
              </w:rPr>
            </w:pPr>
          </w:p>
        </w:tc>
      </w:tr>
    </w:tbl>
    <w:p w:rsidR="00E928DF" w:rsidRDefault="00E928DF" w:rsidP="002C6BB3">
      <w:pPr>
        <w:widowControl w:val="0"/>
        <w:autoSpaceDE w:val="0"/>
        <w:autoSpaceDN w:val="0"/>
        <w:adjustRightInd w:val="0"/>
        <w:spacing w:after="0" w:line="240" w:lineRule="auto"/>
        <w:jc w:val="center"/>
        <w:rPr>
          <w:rFonts w:ascii="Arial" w:hAnsi="Arial" w:cs="Arial"/>
          <w:b/>
          <w:bCs/>
          <w:sz w:val="20"/>
          <w:szCs w:val="20"/>
          <w:lang w:val="es-CL"/>
        </w:rPr>
      </w:pPr>
    </w:p>
    <w:p w:rsidR="00E928DF" w:rsidRDefault="00E928DF" w:rsidP="002C6BB3">
      <w:pPr>
        <w:widowControl w:val="0"/>
        <w:autoSpaceDE w:val="0"/>
        <w:autoSpaceDN w:val="0"/>
        <w:adjustRightInd w:val="0"/>
        <w:spacing w:after="0" w:line="240" w:lineRule="auto"/>
        <w:rPr>
          <w:rFonts w:ascii="Arial" w:hAnsi="Arial" w:cs="Arial"/>
          <w:b/>
          <w:bCs/>
          <w:sz w:val="20"/>
          <w:szCs w:val="20"/>
          <w:lang w:val="es-CL"/>
        </w:rPr>
      </w:pPr>
    </w:p>
    <w:p w:rsidR="00E928DF" w:rsidRDefault="00E928DF" w:rsidP="002C6BB3">
      <w:pPr>
        <w:widowControl w:val="0"/>
        <w:autoSpaceDE w:val="0"/>
        <w:autoSpaceDN w:val="0"/>
        <w:adjustRightInd w:val="0"/>
        <w:spacing w:after="0" w:line="240" w:lineRule="auto"/>
        <w:ind w:firstLine="850"/>
        <w:jc w:val="both"/>
        <w:rPr>
          <w:rFonts w:ascii="Arial" w:hAnsi="Arial" w:cs="Arial"/>
          <w:sz w:val="24"/>
          <w:szCs w:val="24"/>
        </w:rPr>
      </w:pPr>
      <w:r>
        <w:rPr>
          <w:rFonts w:ascii="Arial" w:hAnsi="Arial" w:cs="Arial"/>
          <w:sz w:val="24"/>
          <w:szCs w:val="24"/>
        </w:rPr>
        <w:t>Profesional empático, proactivo, colaborador, siempre se ha destacado en su grupo de trabajo por mantener buenas relaciones interpersonales.  Ha desarrollado grandes habilidades dentro de lo que es su carrera, manejo de programas computacionales e inglés.  Con experiencia profesional en atención al cliente y gran capacidad para trabajar en equipo.</w:t>
      </w:r>
    </w:p>
    <w:p w:rsidR="00E928DF" w:rsidRDefault="00E928DF" w:rsidP="002C6BB3">
      <w:pPr>
        <w:widowControl w:val="0"/>
        <w:autoSpaceDE w:val="0"/>
        <w:autoSpaceDN w:val="0"/>
        <w:adjustRightInd w:val="0"/>
        <w:spacing w:after="0" w:line="240" w:lineRule="auto"/>
        <w:rPr>
          <w:rFonts w:ascii="Arial" w:hAnsi="Arial" w:cs="Arial"/>
          <w:sz w:val="20"/>
          <w:szCs w:val="20"/>
        </w:rPr>
      </w:pPr>
    </w:p>
    <w:p w:rsidR="00E928DF" w:rsidRDefault="00E928DF" w:rsidP="002C6BB3">
      <w:pPr>
        <w:widowControl w:val="0"/>
        <w:autoSpaceDE w:val="0"/>
        <w:autoSpaceDN w:val="0"/>
        <w:adjustRightInd w:val="0"/>
        <w:spacing w:after="0" w:line="240" w:lineRule="auto"/>
        <w:rPr>
          <w:rFonts w:ascii="Arial" w:hAnsi="Arial" w:cs="Arial"/>
          <w:sz w:val="20"/>
          <w:szCs w:val="20"/>
        </w:rPr>
      </w:pPr>
    </w:p>
    <w:p w:rsidR="00E928DF" w:rsidRDefault="00E928DF" w:rsidP="002C6BB3">
      <w:pPr>
        <w:widowControl w:val="0"/>
        <w:autoSpaceDE w:val="0"/>
        <w:autoSpaceDN w:val="0"/>
        <w:adjustRightInd w:val="0"/>
        <w:spacing w:after="0" w:line="240" w:lineRule="auto"/>
        <w:rPr>
          <w:rFonts w:ascii="Arial" w:hAnsi="Arial" w:cs="Arial"/>
          <w:sz w:val="20"/>
          <w:szCs w:val="20"/>
        </w:rPr>
      </w:pPr>
    </w:p>
    <w:p w:rsidR="00E928DF" w:rsidRDefault="00E928DF" w:rsidP="002C6BB3">
      <w:pPr>
        <w:widowControl w:val="0"/>
        <w:autoSpaceDE w:val="0"/>
        <w:autoSpaceDN w:val="0"/>
        <w:adjustRightInd w:val="0"/>
        <w:spacing w:after="0" w:line="240" w:lineRule="auto"/>
        <w:rPr>
          <w:rFonts w:ascii="Arial" w:hAnsi="Arial" w:cs="Arial"/>
          <w:sz w:val="20"/>
          <w:szCs w:val="20"/>
        </w:rPr>
      </w:pPr>
    </w:p>
    <w:p w:rsidR="00E928DF" w:rsidRDefault="00E928DF" w:rsidP="002C6BB3">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EXPERIENCIA PROFESIONAL</w:t>
      </w:r>
    </w:p>
    <w:p w:rsidR="00F85723" w:rsidRDefault="00F85723" w:rsidP="002C6BB3">
      <w:pPr>
        <w:widowControl w:val="0"/>
        <w:autoSpaceDE w:val="0"/>
        <w:autoSpaceDN w:val="0"/>
        <w:adjustRightInd w:val="0"/>
        <w:spacing w:after="0" w:line="240" w:lineRule="auto"/>
        <w:jc w:val="center"/>
        <w:rPr>
          <w:rFonts w:ascii="Arial" w:hAnsi="Arial" w:cs="Arial"/>
          <w:b/>
          <w:bCs/>
          <w:sz w:val="24"/>
          <w:szCs w:val="24"/>
        </w:rPr>
      </w:pPr>
    </w:p>
    <w:p w:rsidR="00F23828" w:rsidRDefault="00F23828" w:rsidP="002C6BB3">
      <w:pPr>
        <w:widowControl w:val="0"/>
        <w:autoSpaceDE w:val="0"/>
        <w:autoSpaceDN w:val="0"/>
        <w:adjustRightInd w:val="0"/>
        <w:spacing w:after="0" w:line="240" w:lineRule="auto"/>
        <w:jc w:val="center"/>
        <w:rPr>
          <w:rFonts w:ascii="Arial" w:hAnsi="Arial" w:cs="Arial"/>
          <w:b/>
          <w:bCs/>
          <w:sz w:val="24"/>
          <w:szCs w:val="24"/>
        </w:rPr>
      </w:pPr>
    </w:p>
    <w:p w:rsidR="00F23828" w:rsidRDefault="00F23828" w:rsidP="002C6BB3">
      <w:pPr>
        <w:widowControl w:val="0"/>
        <w:autoSpaceDE w:val="0"/>
        <w:autoSpaceDN w:val="0"/>
        <w:adjustRightInd w:val="0"/>
        <w:spacing w:after="0" w:line="240" w:lineRule="auto"/>
        <w:jc w:val="center"/>
        <w:rPr>
          <w:rFonts w:ascii="Arial" w:hAnsi="Arial" w:cs="Arial"/>
          <w:b/>
          <w:bCs/>
          <w:sz w:val="24"/>
          <w:szCs w:val="24"/>
        </w:rPr>
      </w:pPr>
    </w:p>
    <w:p w:rsidR="00F23828" w:rsidRPr="00F23828" w:rsidRDefault="00B412A8" w:rsidP="00F23828">
      <w:pPr>
        <w:widowControl w:val="0"/>
        <w:autoSpaceDE w:val="0"/>
        <w:autoSpaceDN w:val="0"/>
        <w:adjustRightInd w:val="0"/>
        <w:spacing w:after="0" w:line="240" w:lineRule="auto"/>
        <w:rPr>
          <w:rFonts w:ascii="Arial" w:hAnsi="Arial" w:cs="Arial"/>
          <w:b/>
          <w:bCs/>
          <w:sz w:val="24"/>
          <w:szCs w:val="24"/>
          <w:lang w:val="es-CL"/>
        </w:rPr>
      </w:pPr>
      <w:r>
        <w:rPr>
          <w:rFonts w:ascii="Arial" w:hAnsi="Arial" w:cs="Arial"/>
          <w:b/>
          <w:bCs/>
          <w:sz w:val="24"/>
          <w:szCs w:val="24"/>
          <w:lang w:val="es-CL"/>
        </w:rPr>
        <w:t>Líder Servicios F</w:t>
      </w:r>
      <w:r w:rsidR="00F23828">
        <w:rPr>
          <w:rFonts w:ascii="Arial" w:hAnsi="Arial" w:cs="Arial"/>
          <w:b/>
          <w:bCs/>
          <w:sz w:val="24"/>
          <w:szCs w:val="24"/>
          <w:lang w:val="es-CL"/>
        </w:rPr>
        <w:t>inancieros</w:t>
      </w:r>
      <w:r w:rsidR="00F23828" w:rsidRPr="00F23828">
        <w:rPr>
          <w:rFonts w:ascii="Arial" w:hAnsi="Arial" w:cs="Arial"/>
          <w:b/>
          <w:bCs/>
          <w:sz w:val="24"/>
          <w:szCs w:val="24"/>
          <w:lang w:val="es-CL"/>
        </w:rPr>
        <w:t xml:space="preserve">                                                 </w:t>
      </w:r>
      <w:r w:rsidR="00BB252C">
        <w:rPr>
          <w:rFonts w:ascii="Arial" w:hAnsi="Arial" w:cs="Arial"/>
          <w:b/>
          <w:bCs/>
          <w:sz w:val="24"/>
          <w:szCs w:val="24"/>
          <w:lang w:val="es-CL"/>
        </w:rPr>
        <w:t xml:space="preserve">  2013- 2014</w:t>
      </w:r>
      <w:r w:rsidR="00F23828" w:rsidRPr="00F23828">
        <w:rPr>
          <w:rFonts w:ascii="Arial" w:hAnsi="Arial" w:cs="Arial"/>
          <w:b/>
          <w:bCs/>
          <w:sz w:val="24"/>
          <w:szCs w:val="24"/>
          <w:lang w:val="es-CL"/>
        </w:rPr>
        <w:t xml:space="preserve">                                                                                                                                        </w:t>
      </w:r>
    </w:p>
    <w:p w:rsidR="00F23828" w:rsidRPr="00F23828" w:rsidRDefault="00F23828" w:rsidP="00F23828">
      <w:pPr>
        <w:widowControl w:val="0"/>
        <w:autoSpaceDE w:val="0"/>
        <w:autoSpaceDN w:val="0"/>
        <w:adjustRightInd w:val="0"/>
        <w:spacing w:after="0" w:line="240" w:lineRule="auto"/>
        <w:rPr>
          <w:rFonts w:ascii="Arial" w:hAnsi="Arial" w:cs="Arial"/>
          <w:sz w:val="20"/>
          <w:szCs w:val="20"/>
          <w:lang w:val="es-CL"/>
        </w:rPr>
      </w:pPr>
      <w:r>
        <w:rPr>
          <w:rFonts w:ascii="Arial" w:hAnsi="Arial" w:cs="Arial"/>
          <w:sz w:val="20"/>
          <w:szCs w:val="20"/>
          <w:lang w:val="es-CL"/>
        </w:rPr>
        <w:t>Príncipe de gales # 9140</w:t>
      </w:r>
    </w:p>
    <w:p w:rsidR="00F23828" w:rsidRDefault="00F23828" w:rsidP="00F23828">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Ejecutivo comercial</w:t>
      </w:r>
    </w:p>
    <w:p w:rsidR="00F23828" w:rsidRDefault="00F23828" w:rsidP="002C6BB3">
      <w:pPr>
        <w:widowControl w:val="0"/>
        <w:autoSpaceDE w:val="0"/>
        <w:autoSpaceDN w:val="0"/>
        <w:adjustRightInd w:val="0"/>
        <w:spacing w:after="0" w:line="240" w:lineRule="auto"/>
        <w:jc w:val="center"/>
        <w:rPr>
          <w:rFonts w:ascii="Arial" w:hAnsi="Arial" w:cs="Arial"/>
          <w:b/>
          <w:bCs/>
          <w:sz w:val="24"/>
          <w:szCs w:val="24"/>
        </w:rPr>
      </w:pPr>
    </w:p>
    <w:p w:rsidR="00F85723" w:rsidRDefault="00F85723" w:rsidP="00F85723">
      <w:pPr>
        <w:widowControl w:val="0"/>
        <w:autoSpaceDE w:val="0"/>
        <w:autoSpaceDN w:val="0"/>
        <w:adjustRightInd w:val="0"/>
        <w:spacing w:after="0" w:line="240" w:lineRule="auto"/>
        <w:rPr>
          <w:rFonts w:ascii="Arial" w:hAnsi="Arial" w:cs="Arial"/>
          <w:b/>
          <w:bCs/>
          <w:sz w:val="24"/>
          <w:szCs w:val="24"/>
        </w:rPr>
      </w:pPr>
      <w:proofErr w:type="spellStart"/>
      <w:r>
        <w:rPr>
          <w:rFonts w:ascii="Arial" w:hAnsi="Arial" w:cs="Arial"/>
          <w:b/>
          <w:bCs/>
          <w:sz w:val="24"/>
          <w:szCs w:val="24"/>
        </w:rPr>
        <w:t>Korcea</w:t>
      </w:r>
      <w:proofErr w:type="spellEnd"/>
      <w:r>
        <w:rPr>
          <w:rFonts w:ascii="Arial" w:hAnsi="Arial" w:cs="Arial"/>
          <w:b/>
          <w:bCs/>
          <w:sz w:val="24"/>
          <w:szCs w:val="24"/>
        </w:rPr>
        <w:t xml:space="preserve">- A. </w:t>
      </w:r>
      <w:proofErr w:type="spellStart"/>
      <w:r>
        <w:rPr>
          <w:rFonts w:ascii="Arial" w:hAnsi="Arial" w:cs="Arial"/>
          <w:b/>
          <w:bCs/>
          <w:sz w:val="24"/>
          <w:szCs w:val="24"/>
        </w:rPr>
        <w:t>Gildemeister</w:t>
      </w:r>
      <w:proofErr w:type="spellEnd"/>
      <w:r>
        <w:rPr>
          <w:rFonts w:ascii="Arial" w:hAnsi="Arial" w:cs="Arial"/>
          <w:b/>
          <w:bCs/>
          <w:sz w:val="24"/>
          <w:szCs w:val="24"/>
        </w:rPr>
        <w:t xml:space="preserve"> S.A</w:t>
      </w:r>
      <w:r w:rsidR="00E928DF">
        <w:rPr>
          <w:rFonts w:ascii="Arial" w:hAnsi="Arial" w:cs="Arial"/>
          <w:b/>
          <w:bCs/>
          <w:sz w:val="24"/>
          <w:szCs w:val="24"/>
        </w:rPr>
        <w:t xml:space="preserve"> </w:t>
      </w:r>
      <w:r>
        <w:rPr>
          <w:rFonts w:ascii="Arial" w:hAnsi="Arial" w:cs="Arial"/>
          <w:b/>
          <w:bCs/>
          <w:sz w:val="24"/>
          <w:szCs w:val="24"/>
        </w:rPr>
        <w:t xml:space="preserve">                                                2012- 2013                                                                                                                                          </w:t>
      </w:r>
    </w:p>
    <w:p w:rsidR="00F85723" w:rsidRDefault="00F85723" w:rsidP="00F8572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 Mackenna # 1454</w:t>
      </w:r>
    </w:p>
    <w:p w:rsidR="00F85723" w:rsidRDefault="00F85723" w:rsidP="00F85723">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Cajero  Administrativo</w:t>
      </w:r>
    </w:p>
    <w:p w:rsidR="009D23C2" w:rsidRDefault="009D23C2" w:rsidP="00A40EF3">
      <w:pPr>
        <w:widowControl w:val="0"/>
        <w:tabs>
          <w:tab w:val="left" w:pos="6600"/>
        </w:tabs>
        <w:autoSpaceDE w:val="0"/>
        <w:autoSpaceDN w:val="0"/>
        <w:adjustRightInd w:val="0"/>
        <w:spacing w:after="0" w:line="240" w:lineRule="auto"/>
        <w:rPr>
          <w:rFonts w:ascii="Arial" w:hAnsi="Arial" w:cs="Arial"/>
          <w:b/>
          <w:bCs/>
          <w:sz w:val="24"/>
          <w:szCs w:val="24"/>
        </w:rPr>
      </w:pPr>
    </w:p>
    <w:p w:rsidR="009D23C2" w:rsidRDefault="009D23C2" w:rsidP="009D23C2">
      <w:pPr>
        <w:widowControl w:val="0"/>
        <w:tabs>
          <w:tab w:val="left" w:pos="6600"/>
        </w:tabs>
        <w:autoSpaceDE w:val="0"/>
        <w:autoSpaceDN w:val="0"/>
        <w:adjustRightInd w:val="0"/>
        <w:spacing w:after="0" w:line="240" w:lineRule="auto"/>
        <w:rPr>
          <w:rFonts w:ascii="Arial" w:hAnsi="Arial" w:cs="Arial"/>
          <w:b/>
          <w:bCs/>
          <w:sz w:val="24"/>
          <w:szCs w:val="24"/>
        </w:rPr>
      </w:pPr>
      <w:proofErr w:type="spellStart"/>
      <w:r>
        <w:rPr>
          <w:rFonts w:ascii="Arial" w:hAnsi="Arial" w:cs="Arial"/>
          <w:b/>
          <w:bCs/>
          <w:sz w:val="24"/>
          <w:szCs w:val="24"/>
        </w:rPr>
        <w:t>Falabella</w:t>
      </w:r>
      <w:proofErr w:type="spellEnd"/>
      <w:r>
        <w:rPr>
          <w:rFonts w:ascii="Arial" w:hAnsi="Arial" w:cs="Arial"/>
          <w:b/>
          <w:bCs/>
          <w:sz w:val="24"/>
          <w:szCs w:val="24"/>
        </w:rPr>
        <w:t xml:space="preserve"> Alto las Condes                                                     </w:t>
      </w:r>
      <w:r w:rsidR="00F85723">
        <w:rPr>
          <w:rFonts w:ascii="Arial" w:hAnsi="Arial" w:cs="Arial"/>
          <w:b/>
          <w:bCs/>
          <w:sz w:val="24"/>
          <w:szCs w:val="24"/>
        </w:rPr>
        <w:t xml:space="preserve"> </w:t>
      </w:r>
      <w:r>
        <w:rPr>
          <w:rFonts w:ascii="Arial" w:hAnsi="Arial" w:cs="Arial"/>
          <w:b/>
          <w:bCs/>
          <w:sz w:val="24"/>
          <w:szCs w:val="24"/>
        </w:rPr>
        <w:t>2011- 2012.</w:t>
      </w:r>
    </w:p>
    <w:p w:rsidR="009D23C2" w:rsidRPr="00A40EF3" w:rsidRDefault="009D23C2" w:rsidP="009D23C2">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Las Condes nº 9001</w:t>
      </w:r>
    </w:p>
    <w:p w:rsidR="009D23C2" w:rsidRDefault="009D23C2" w:rsidP="009D23C2">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Vendedor  </w:t>
      </w:r>
    </w:p>
    <w:p w:rsidR="00A40EF3" w:rsidRDefault="00A40EF3" w:rsidP="00F23828">
      <w:pPr>
        <w:widowControl w:val="0"/>
        <w:tabs>
          <w:tab w:val="left" w:pos="660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009D23C2">
        <w:rPr>
          <w:rFonts w:ascii="Arial" w:hAnsi="Arial" w:cs="Arial"/>
          <w:b/>
          <w:bCs/>
          <w:sz w:val="24"/>
          <w:szCs w:val="24"/>
        </w:rPr>
        <w:t xml:space="preserve">                               </w:t>
      </w:r>
    </w:p>
    <w:p w:rsidR="00E928DF" w:rsidRDefault="00E928DF" w:rsidP="002C6BB3">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El Mundo del Vino                                   </w:t>
      </w:r>
      <w:r w:rsidR="009D23C2">
        <w:rPr>
          <w:rFonts w:ascii="Arial" w:hAnsi="Arial" w:cs="Arial"/>
          <w:b/>
          <w:bCs/>
          <w:sz w:val="24"/>
          <w:szCs w:val="24"/>
        </w:rPr>
        <w:t xml:space="preserve">                               </w:t>
      </w:r>
      <w:r w:rsidR="00F85723">
        <w:rPr>
          <w:rFonts w:ascii="Arial" w:hAnsi="Arial" w:cs="Arial"/>
          <w:b/>
          <w:bCs/>
          <w:sz w:val="24"/>
          <w:szCs w:val="24"/>
        </w:rPr>
        <w:t xml:space="preserve"> </w:t>
      </w:r>
      <w:r w:rsidR="00F23828">
        <w:rPr>
          <w:rFonts w:ascii="Arial" w:hAnsi="Arial" w:cs="Arial"/>
          <w:b/>
          <w:bCs/>
          <w:sz w:val="24"/>
          <w:szCs w:val="24"/>
        </w:rPr>
        <w:t>2005 - 2011</w:t>
      </w:r>
      <w:r>
        <w:rPr>
          <w:rFonts w:ascii="Arial" w:hAnsi="Arial" w:cs="Arial"/>
          <w:b/>
          <w:bCs/>
          <w:sz w:val="24"/>
          <w:szCs w:val="24"/>
        </w:rPr>
        <w:t xml:space="preserve">                                                                                </w:t>
      </w:r>
    </w:p>
    <w:p w:rsidR="00E928DF" w:rsidRDefault="00E928DF" w:rsidP="002C6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Isidora Goyenechea Nº 2934</w:t>
      </w:r>
    </w:p>
    <w:p w:rsidR="00E928DF" w:rsidRDefault="00E928DF" w:rsidP="002C6BB3">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Vendedor</w:t>
      </w:r>
    </w:p>
    <w:p w:rsidR="00E928DF" w:rsidRDefault="00E928DF" w:rsidP="002C6BB3">
      <w:pPr>
        <w:widowControl w:val="0"/>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8222"/>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Sociedad de Recaudación y Pago</w:t>
      </w:r>
      <w:r w:rsidR="00F85723">
        <w:rPr>
          <w:rFonts w:ascii="Arial" w:hAnsi="Arial" w:cs="Arial"/>
          <w:b/>
          <w:bCs/>
          <w:sz w:val="24"/>
          <w:szCs w:val="24"/>
        </w:rPr>
        <w:t xml:space="preserve"> SERVIPAG Ltda.           </w:t>
      </w:r>
      <w:r w:rsidR="00925A02">
        <w:rPr>
          <w:rFonts w:ascii="Arial" w:hAnsi="Arial" w:cs="Arial"/>
          <w:b/>
          <w:bCs/>
          <w:sz w:val="24"/>
          <w:szCs w:val="24"/>
        </w:rPr>
        <w:t>1995 - 2005</w:t>
      </w:r>
      <w:r>
        <w:rPr>
          <w:rFonts w:ascii="Arial" w:hAnsi="Arial" w:cs="Arial"/>
          <w:b/>
          <w:bCs/>
          <w:sz w:val="24"/>
          <w:szCs w:val="24"/>
        </w:rPr>
        <w:t xml:space="preserve">               </w:t>
      </w:r>
    </w:p>
    <w:p w:rsidR="00E928DF" w:rsidRDefault="00E928DF" w:rsidP="002C6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Alameda Nº 898 </w:t>
      </w:r>
    </w:p>
    <w:p w:rsidR="00E928DF" w:rsidRDefault="00E928DF" w:rsidP="002C6BB3">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Cajero</w:t>
      </w:r>
    </w:p>
    <w:p w:rsidR="00E928DF" w:rsidRDefault="00E928DF" w:rsidP="002C6BB3">
      <w:pPr>
        <w:widowControl w:val="0"/>
        <w:tabs>
          <w:tab w:val="left" w:pos="8222"/>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8222"/>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Mutual de Seguros</w:t>
      </w:r>
      <w:r>
        <w:rPr>
          <w:rFonts w:ascii="Arial" w:hAnsi="Arial" w:cs="Arial"/>
          <w:b/>
          <w:bCs/>
          <w:sz w:val="18"/>
          <w:szCs w:val="18"/>
        </w:rPr>
        <w:t xml:space="preserve"> </w:t>
      </w:r>
      <w:r>
        <w:rPr>
          <w:rFonts w:ascii="Arial" w:hAnsi="Arial" w:cs="Arial"/>
          <w:b/>
          <w:bCs/>
          <w:sz w:val="24"/>
          <w:szCs w:val="24"/>
        </w:rPr>
        <w:t xml:space="preserve">de Chile                                                  </w:t>
      </w:r>
      <w:r w:rsidR="00A40EF3">
        <w:rPr>
          <w:rFonts w:ascii="Arial" w:hAnsi="Arial" w:cs="Arial"/>
          <w:b/>
          <w:bCs/>
          <w:sz w:val="24"/>
          <w:szCs w:val="24"/>
        </w:rPr>
        <w:t xml:space="preserve"> </w:t>
      </w:r>
      <w:r>
        <w:rPr>
          <w:rFonts w:ascii="Arial" w:hAnsi="Arial" w:cs="Arial"/>
          <w:b/>
          <w:bCs/>
          <w:sz w:val="24"/>
          <w:szCs w:val="24"/>
        </w:rPr>
        <w:t xml:space="preserve">1991 - 1995                                </w:t>
      </w:r>
    </w:p>
    <w:p w:rsidR="00E928DF" w:rsidRDefault="00E928DF" w:rsidP="002C6BB3">
      <w:pPr>
        <w:widowControl w:val="0"/>
        <w:tabs>
          <w:tab w:val="left" w:pos="8080"/>
        </w:tabs>
        <w:autoSpaceDE w:val="0"/>
        <w:autoSpaceDN w:val="0"/>
        <w:adjustRightInd w:val="0"/>
        <w:spacing w:after="0" w:line="240" w:lineRule="auto"/>
        <w:rPr>
          <w:rFonts w:ascii="Arial" w:hAnsi="Arial" w:cs="Arial"/>
          <w:sz w:val="20"/>
          <w:szCs w:val="20"/>
        </w:rPr>
      </w:pPr>
      <w:r>
        <w:rPr>
          <w:rFonts w:ascii="Arial" w:hAnsi="Arial" w:cs="Arial"/>
          <w:sz w:val="20"/>
          <w:szCs w:val="20"/>
        </w:rPr>
        <w:t>Moneda Nº 1037</w:t>
      </w:r>
      <w:r>
        <w:rPr>
          <w:rFonts w:ascii="Arial" w:hAnsi="Arial" w:cs="Arial"/>
          <w:sz w:val="20"/>
          <w:szCs w:val="20"/>
        </w:rPr>
        <w:tab/>
      </w:r>
    </w:p>
    <w:p w:rsidR="00E928DF" w:rsidRDefault="00E928DF" w:rsidP="002C6BB3">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Vendedor</w:t>
      </w:r>
    </w:p>
    <w:p w:rsidR="00E928DF" w:rsidRDefault="00E928DF" w:rsidP="002C6BB3">
      <w:pPr>
        <w:widowControl w:val="0"/>
        <w:tabs>
          <w:tab w:val="left" w:pos="8080"/>
        </w:tabs>
        <w:autoSpaceDE w:val="0"/>
        <w:autoSpaceDN w:val="0"/>
        <w:adjustRightInd w:val="0"/>
        <w:spacing w:after="0" w:line="240" w:lineRule="auto"/>
        <w:jc w:val="both"/>
        <w:rPr>
          <w:rFonts w:ascii="Arial" w:hAnsi="Arial" w:cs="Arial"/>
          <w:b/>
          <w:bCs/>
          <w:sz w:val="18"/>
          <w:szCs w:val="18"/>
        </w:rPr>
      </w:pPr>
      <w:r>
        <w:rPr>
          <w:rFonts w:ascii="Arial" w:hAnsi="Arial" w:cs="Arial"/>
          <w:b/>
          <w:bCs/>
          <w:sz w:val="18"/>
          <w:szCs w:val="18"/>
        </w:rPr>
        <w:tab/>
      </w:r>
    </w:p>
    <w:p w:rsidR="00E928DF" w:rsidRDefault="00E928DF" w:rsidP="002C6BB3">
      <w:pPr>
        <w:widowControl w:val="0"/>
        <w:tabs>
          <w:tab w:val="left" w:pos="8222"/>
        </w:tabs>
        <w:autoSpaceDE w:val="0"/>
        <w:autoSpaceDN w:val="0"/>
        <w:adjustRightInd w:val="0"/>
        <w:spacing w:after="0" w:line="240" w:lineRule="auto"/>
        <w:rPr>
          <w:rFonts w:ascii="Arial" w:hAnsi="Arial" w:cs="Arial"/>
          <w:b/>
          <w:bCs/>
          <w:sz w:val="18"/>
          <w:szCs w:val="18"/>
        </w:rPr>
      </w:pPr>
      <w:r>
        <w:rPr>
          <w:rFonts w:ascii="Arial" w:hAnsi="Arial" w:cs="Arial"/>
          <w:b/>
          <w:bCs/>
          <w:sz w:val="24"/>
          <w:szCs w:val="24"/>
        </w:rPr>
        <w:t xml:space="preserve">Oficina de Contabilidades Eric Cisternas                           </w:t>
      </w:r>
      <w:r w:rsidR="00A40EF3">
        <w:rPr>
          <w:rFonts w:ascii="Arial" w:hAnsi="Arial" w:cs="Arial"/>
          <w:b/>
          <w:bCs/>
          <w:sz w:val="24"/>
          <w:szCs w:val="24"/>
        </w:rPr>
        <w:t xml:space="preserve"> </w:t>
      </w:r>
      <w:r w:rsidR="00F85723">
        <w:rPr>
          <w:rFonts w:ascii="Arial" w:hAnsi="Arial" w:cs="Arial"/>
          <w:b/>
          <w:bCs/>
          <w:sz w:val="24"/>
          <w:szCs w:val="24"/>
        </w:rPr>
        <w:t xml:space="preserve"> </w:t>
      </w:r>
      <w:r>
        <w:rPr>
          <w:rFonts w:ascii="Arial" w:hAnsi="Arial" w:cs="Arial"/>
          <w:b/>
          <w:bCs/>
          <w:sz w:val="24"/>
          <w:szCs w:val="24"/>
        </w:rPr>
        <w:t xml:space="preserve">1990 - 1991                     </w:t>
      </w:r>
    </w:p>
    <w:p w:rsidR="00E928DF" w:rsidRDefault="00E928DF" w:rsidP="002C6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Of, 18-</w:t>
      </w:r>
      <w:smartTag w:uri="urn:schemas-microsoft-com:office:smarttags" w:element="metricconverter">
        <w:smartTagPr>
          <w:attr w:name="ProductID" w:val="19 A"/>
        </w:smartTagPr>
        <w:r>
          <w:rPr>
            <w:rFonts w:ascii="Arial" w:hAnsi="Arial" w:cs="Arial"/>
            <w:sz w:val="20"/>
            <w:szCs w:val="20"/>
          </w:rPr>
          <w:t>19 A</w:t>
        </w:r>
      </w:smartTag>
      <w:r>
        <w:rPr>
          <w:rFonts w:ascii="Arial" w:hAnsi="Arial" w:cs="Arial"/>
          <w:sz w:val="20"/>
          <w:szCs w:val="20"/>
        </w:rPr>
        <w:t>. Prat Nº 2189</w:t>
      </w:r>
    </w:p>
    <w:p w:rsidR="00E928DF" w:rsidRDefault="00E928DF" w:rsidP="002C6BB3">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Práctica Profesional de Contador General</w:t>
      </w:r>
    </w:p>
    <w:p w:rsidR="00E928DF" w:rsidRDefault="00E928DF" w:rsidP="00A40EF3">
      <w:pPr>
        <w:widowControl w:val="0"/>
        <w:autoSpaceDE w:val="0"/>
        <w:autoSpaceDN w:val="0"/>
        <w:adjustRightInd w:val="0"/>
        <w:spacing w:after="0" w:line="240" w:lineRule="auto"/>
        <w:rPr>
          <w:rFonts w:ascii="Arial" w:hAnsi="Arial" w:cs="Arial"/>
          <w:b/>
          <w:bCs/>
          <w:sz w:val="24"/>
          <w:szCs w:val="24"/>
        </w:rPr>
      </w:pPr>
    </w:p>
    <w:p w:rsidR="00E928DF" w:rsidRDefault="00E928DF" w:rsidP="002C6BB3">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E928DF" w:rsidRDefault="00E928DF" w:rsidP="002C6BB3">
      <w:pPr>
        <w:widowControl w:val="0"/>
        <w:autoSpaceDE w:val="0"/>
        <w:autoSpaceDN w:val="0"/>
        <w:adjustRightInd w:val="0"/>
        <w:spacing w:after="0" w:line="240" w:lineRule="auto"/>
        <w:jc w:val="both"/>
        <w:rPr>
          <w:rFonts w:ascii="Arial" w:hAnsi="Arial" w:cs="Arial"/>
          <w:sz w:val="20"/>
          <w:szCs w:val="20"/>
        </w:rPr>
      </w:pPr>
    </w:p>
    <w:p w:rsidR="00E928DF" w:rsidRDefault="00E928DF" w:rsidP="002C6BB3">
      <w:pPr>
        <w:widowControl w:val="0"/>
        <w:autoSpaceDE w:val="0"/>
        <w:autoSpaceDN w:val="0"/>
        <w:adjustRightInd w:val="0"/>
        <w:spacing w:after="0" w:line="240" w:lineRule="auto"/>
        <w:jc w:val="both"/>
        <w:rPr>
          <w:rFonts w:ascii="Arial" w:hAnsi="Arial" w:cs="Arial"/>
          <w:sz w:val="20"/>
          <w:szCs w:val="20"/>
        </w:rPr>
      </w:pPr>
    </w:p>
    <w:p w:rsidR="00E928DF" w:rsidRDefault="00E928DF" w:rsidP="002C6BB3">
      <w:pPr>
        <w:widowControl w:val="0"/>
        <w:autoSpaceDE w:val="0"/>
        <w:autoSpaceDN w:val="0"/>
        <w:adjustRightInd w:val="0"/>
        <w:spacing w:after="0" w:line="240" w:lineRule="auto"/>
        <w:jc w:val="both"/>
        <w:rPr>
          <w:rFonts w:ascii="Arial" w:hAnsi="Arial" w:cs="Arial"/>
          <w:sz w:val="20"/>
          <w:szCs w:val="20"/>
        </w:rPr>
      </w:pPr>
    </w:p>
    <w:p w:rsidR="00E928DF" w:rsidRDefault="00E928DF" w:rsidP="002C6BB3">
      <w:pPr>
        <w:widowControl w:val="0"/>
        <w:tabs>
          <w:tab w:val="left" w:pos="7938"/>
        </w:tab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FORMACIÓN ACADEMICA</w:t>
      </w:r>
    </w:p>
    <w:p w:rsidR="00E928DF" w:rsidRDefault="00E928DF" w:rsidP="002C6BB3">
      <w:pPr>
        <w:widowControl w:val="0"/>
        <w:tabs>
          <w:tab w:val="left" w:pos="7938"/>
        </w:tabs>
        <w:autoSpaceDE w:val="0"/>
        <w:autoSpaceDN w:val="0"/>
        <w:adjustRightInd w:val="0"/>
        <w:spacing w:after="0" w:line="240" w:lineRule="auto"/>
        <w:jc w:val="center"/>
        <w:rPr>
          <w:rFonts w:ascii="Arial" w:hAnsi="Arial" w:cs="Arial"/>
          <w:b/>
          <w:bCs/>
          <w:sz w:val="24"/>
          <w:szCs w:val="24"/>
        </w:rPr>
      </w:pPr>
    </w:p>
    <w:p w:rsidR="00E928DF" w:rsidRDefault="00E928DF" w:rsidP="002C6BB3">
      <w:pPr>
        <w:widowControl w:val="0"/>
        <w:tabs>
          <w:tab w:val="left" w:pos="7938"/>
        </w:tabs>
        <w:autoSpaceDE w:val="0"/>
        <w:autoSpaceDN w:val="0"/>
        <w:adjustRightInd w:val="0"/>
        <w:spacing w:after="0" w:line="240" w:lineRule="auto"/>
        <w:rPr>
          <w:rFonts w:ascii="Arial" w:hAnsi="Arial" w:cs="Arial"/>
          <w:b/>
          <w:bCs/>
          <w:sz w:val="24"/>
          <w:szCs w:val="24"/>
        </w:rPr>
      </w:pPr>
    </w:p>
    <w:p w:rsidR="00E928DF" w:rsidRDefault="00E928DF" w:rsidP="002C6BB3">
      <w:pPr>
        <w:widowControl w:val="0"/>
        <w:tabs>
          <w:tab w:val="left" w:pos="7938"/>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Ingles Básico                                                                   </w:t>
      </w:r>
      <w:r w:rsidR="00F85723">
        <w:rPr>
          <w:rFonts w:ascii="Arial" w:hAnsi="Arial" w:cs="Arial"/>
          <w:b/>
          <w:bCs/>
          <w:sz w:val="24"/>
          <w:szCs w:val="24"/>
        </w:rPr>
        <w:t xml:space="preserve">                               </w:t>
      </w:r>
      <w:r>
        <w:rPr>
          <w:rFonts w:ascii="Arial" w:hAnsi="Arial" w:cs="Arial"/>
          <w:b/>
          <w:bCs/>
          <w:sz w:val="24"/>
          <w:szCs w:val="24"/>
        </w:rPr>
        <w:t>2006</w:t>
      </w:r>
      <w:r>
        <w:rPr>
          <w:rFonts w:ascii="Arial" w:hAnsi="Arial" w:cs="Arial"/>
          <w:sz w:val="20"/>
          <w:szCs w:val="20"/>
        </w:rPr>
        <w:t xml:space="preserve">                                                                                                       </w:t>
      </w:r>
      <w:r>
        <w:rPr>
          <w:rFonts w:ascii="Arial" w:hAnsi="Arial" w:cs="Arial"/>
          <w:b/>
          <w:bCs/>
          <w:sz w:val="24"/>
          <w:szCs w:val="24"/>
        </w:rPr>
        <w:t xml:space="preserve">           </w:t>
      </w:r>
    </w:p>
    <w:p w:rsidR="00E928DF" w:rsidRDefault="00E928DF" w:rsidP="002C6BB3">
      <w:pPr>
        <w:widowControl w:val="0"/>
        <w:tabs>
          <w:tab w:val="left" w:pos="7938"/>
        </w:tabs>
        <w:autoSpaceDE w:val="0"/>
        <w:autoSpaceDN w:val="0"/>
        <w:adjustRightInd w:val="0"/>
        <w:spacing w:after="0" w:line="240" w:lineRule="auto"/>
        <w:rPr>
          <w:rFonts w:ascii="Arial" w:hAnsi="Arial" w:cs="Arial"/>
          <w:b/>
          <w:bCs/>
          <w:sz w:val="24"/>
          <w:szCs w:val="24"/>
        </w:rPr>
      </w:pPr>
      <w:r>
        <w:rPr>
          <w:rFonts w:ascii="Arial" w:hAnsi="Arial" w:cs="Arial"/>
          <w:sz w:val="20"/>
          <w:szCs w:val="20"/>
        </w:rPr>
        <w:t>Instituto Norteamericano</w:t>
      </w:r>
    </w:p>
    <w:p w:rsidR="00E928DF" w:rsidRDefault="00E928DF" w:rsidP="002C6BB3">
      <w:pPr>
        <w:widowControl w:val="0"/>
        <w:tabs>
          <w:tab w:val="left" w:pos="7938"/>
        </w:tabs>
        <w:autoSpaceDE w:val="0"/>
        <w:autoSpaceDN w:val="0"/>
        <w:adjustRightInd w:val="0"/>
        <w:spacing w:after="0" w:line="240" w:lineRule="auto"/>
        <w:jc w:val="center"/>
        <w:rPr>
          <w:rFonts w:ascii="Arial" w:hAnsi="Arial" w:cs="Arial"/>
          <w:b/>
          <w:bCs/>
          <w:sz w:val="24"/>
          <w:szCs w:val="24"/>
        </w:rPr>
      </w:pPr>
    </w:p>
    <w:p w:rsidR="00E928DF" w:rsidRDefault="00E928DF" w:rsidP="002C6BB3">
      <w:pPr>
        <w:widowControl w:val="0"/>
        <w:tabs>
          <w:tab w:val="left" w:pos="7938"/>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Cajero Bancario                                                                                              1998                                                                             </w:t>
      </w:r>
    </w:p>
    <w:p w:rsidR="00E928DF" w:rsidRDefault="00E928DF" w:rsidP="002C6BB3">
      <w:pPr>
        <w:widowControl w:val="0"/>
        <w:tabs>
          <w:tab w:val="left" w:pos="7938"/>
        </w:tabs>
        <w:autoSpaceDE w:val="0"/>
        <w:autoSpaceDN w:val="0"/>
        <w:adjustRightInd w:val="0"/>
        <w:spacing w:after="0" w:line="240" w:lineRule="auto"/>
        <w:rPr>
          <w:rFonts w:ascii="Arial" w:hAnsi="Arial" w:cs="Arial"/>
          <w:sz w:val="20"/>
          <w:szCs w:val="20"/>
        </w:rPr>
      </w:pPr>
      <w:r>
        <w:rPr>
          <w:rFonts w:ascii="Arial" w:hAnsi="Arial" w:cs="Arial"/>
          <w:sz w:val="20"/>
          <w:szCs w:val="20"/>
        </w:rPr>
        <w:t>Banco de Chile</w:t>
      </w:r>
    </w:p>
    <w:p w:rsidR="00E928DF" w:rsidRDefault="00E928DF" w:rsidP="002C6BB3">
      <w:pPr>
        <w:widowControl w:val="0"/>
        <w:tabs>
          <w:tab w:val="left" w:pos="6804"/>
          <w:tab w:val="left" w:pos="808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p>
    <w:p w:rsidR="00E928DF" w:rsidRDefault="00E928DF" w:rsidP="002C6BB3">
      <w:pPr>
        <w:widowControl w:val="0"/>
        <w:tabs>
          <w:tab w:val="left" w:pos="6804"/>
          <w:tab w:val="left" w:pos="808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Estudios Superiores                                            </w:t>
      </w:r>
      <w:r w:rsidR="00F85723">
        <w:rPr>
          <w:rFonts w:ascii="Arial" w:hAnsi="Arial" w:cs="Arial"/>
          <w:b/>
          <w:bCs/>
          <w:sz w:val="24"/>
          <w:szCs w:val="24"/>
        </w:rPr>
        <w:t xml:space="preserve">                               </w:t>
      </w:r>
      <w:r>
        <w:rPr>
          <w:rFonts w:ascii="Arial" w:hAnsi="Arial" w:cs="Arial"/>
          <w:b/>
          <w:bCs/>
          <w:sz w:val="24"/>
          <w:szCs w:val="24"/>
        </w:rPr>
        <w:t xml:space="preserve">1991 - 1992                                  </w:t>
      </w:r>
    </w:p>
    <w:p w:rsidR="00E928DF" w:rsidRDefault="00E928DF" w:rsidP="002C6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Universidad Mariscal Sucre</w:t>
      </w:r>
    </w:p>
    <w:p w:rsidR="00E928DF" w:rsidRDefault="00E928DF" w:rsidP="002C6BB3">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Contador Auditor</w:t>
      </w:r>
    </w:p>
    <w:p w:rsidR="00E928DF" w:rsidRDefault="00E928DF" w:rsidP="002C6BB3">
      <w:pPr>
        <w:widowControl w:val="0"/>
        <w:tabs>
          <w:tab w:val="left" w:pos="6804"/>
          <w:tab w:val="left" w:pos="808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p>
    <w:p w:rsidR="00E928DF" w:rsidRDefault="00E928DF" w:rsidP="002C6BB3">
      <w:pPr>
        <w:widowControl w:val="0"/>
        <w:tabs>
          <w:tab w:val="left" w:pos="7371"/>
        </w:tabs>
        <w:autoSpaceDE w:val="0"/>
        <w:autoSpaceDN w:val="0"/>
        <w:adjustRightInd w:val="0"/>
        <w:spacing w:after="0" w:line="240" w:lineRule="auto"/>
        <w:rPr>
          <w:rFonts w:ascii="Arial" w:hAnsi="Arial" w:cs="Arial"/>
          <w:b/>
          <w:bCs/>
          <w:sz w:val="20"/>
          <w:szCs w:val="20"/>
        </w:rPr>
      </w:pPr>
      <w:r>
        <w:rPr>
          <w:rFonts w:ascii="Arial" w:hAnsi="Arial" w:cs="Arial"/>
          <w:b/>
          <w:bCs/>
          <w:sz w:val="24"/>
          <w:szCs w:val="24"/>
        </w:rPr>
        <w:t>Enseñanza Media</w:t>
      </w:r>
      <w:r>
        <w:rPr>
          <w:rFonts w:ascii="Arial" w:hAnsi="Arial" w:cs="Arial"/>
          <w:b/>
          <w:bCs/>
          <w:sz w:val="20"/>
          <w:szCs w:val="20"/>
        </w:rPr>
        <w:tab/>
      </w:r>
      <w:r>
        <w:rPr>
          <w:rFonts w:ascii="Arial" w:hAnsi="Arial" w:cs="Arial"/>
          <w:b/>
          <w:bCs/>
          <w:sz w:val="24"/>
          <w:szCs w:val="24"/>
        </w:rPr>
        <w:t>1984 -  1990</w:t>
      </w:r>
    </w:p>
    <w:p w:rsidR="00E928DF" w:rsidRDefault="00E928DF" w:rsidP="002C6BB3">
      <w:pPr>
        <w:widowControl w:val="0"/>
        <w:tabs>
          <w:tab w:val="left" w:pos="6804"/>
        </w:tabs>
        <w:autoSpaceDE w:val="0"/>
        <w:autoSpaceDN w:val="0"/>
        <w:adjustRightInd w:val="0"/>
        <w:spacing w:after="0" w:line="240" w:lineRule="auto"/>
        <w:rPr>
          <w:rFonts w:ascii="Arial" w:hAnsi="Arial" w:cs="Arial"/>
          <w:sz w:val="20"/>
          <w:szCs w:val="20"/>
        </w:rPr>
      </w:pPr>
      <w:r>
        <w:rPr>
          <w:rFonts w:ascii="Arial" w:hAnsi="Arial" w:cs="Arial"/>
          <w:sz w:val="20"/>
          <w:szCs w:val="20"/>
        </w:rPr>
        <w:t>Liceo Técnico Particular Orden de San Jorge</w:t>
      </w:r>
    </w:p>
    <w:p w:rsidR="00E928DF" w:rsidRDefault="00E928DF" w:rsidP="002C6BB3">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Contador General</w:t>
      </w:r>
    </w:p>
    <w:p w:rsidR="00E928DF" w:rsidRDefault="00E928DF" w:rsidP="002C6BB3">
      <w:pPr>
        <w:widowControl w:val="0"/>
        <w:autoSpaceDE w:val="0"/>
        <w:autoSpaceDN w:val="0"/>
        <w:adjustRightInd w:val="0"/>
        <w:spacing w:after="0" w:line="240" w:lineRule="auto"/>
        <w:rPr>
          <w:rFonts w:ascii="Arial" w:hAnsi="Arial" w:cs="Arial"/>
          <w:sz w:val="20"/>
          <w:szCs w:val="20"/>
        </w:rPr>
      </w:pPr>
    </w:p>
    <w:p w:rsidR="00E928DF" w:rsidRDefault="00E928DF" w:rsidP="002C6BB3">
      <w:pPr>
        <w:widowControl w:val="0"/>
        <w:tabs>
          <w:tab w:val="left" w:pos="7371"/>
        </w:tabs>
        <w:autoSpaceDE w:val="0"/>
        <w:autoSpaceDN w:val="0"/>
        <w:adjustRightInd w:val="0"/>
        <w:spacing w:after="0" w:line="240" w:lineRule="auto"/>
        <w:rPr>
          <w:rFonts w:ascii="Arial" w:hAnsi="Arial" w:cs="Arial"/>
          <w:b/>
          <w:bCs/>
          <w:sz w:val="20"/>
          <w:szCs w:val="20"/>
        </w:rPr>
      </w:pPr>
      <w:r>
        <w:rPr>
          <w:rFonts w:ascii="Arial" w:hAnsi="Arial" w:cs="Arial"/>
          <w:b/>
          <w:bCs/>
          <w:sz w:val="24"/>
          <w:szCs w:val="24"/>
        </w:rPr>
        <w:t>Enseñanza Básica</w:t>
      </w:r>
      <w:r>
        <w:rPr>
          <w:rFonts w:ascii="Arial" w:hAnsi="Arial" w:cs="Arial"/>
          <w:b/>
          <w:bCs/>
          <w:sz w:val="20"/>
          <w:szCs w:val="20"/>
        </w:rPr>
        <w:t xml:space="preserve"> </w:t>
      </w:r>
      <w:r>
        <w:rPr>
          <w:rFonts w:ascii="Arial" w:hAnsi="Arial" w:cs="Arial"/>
          <w:b/>
          <w:bCs/>
          <w:sz w:val="20"/>
          <w:szCs w:val="20"/>
        </w:rPr>
        <w:tab/>
      </w:r>
      <w:r>
        <w:rPr>
          <w:rFonts w:ascii="Arial" w:hAnsi="Arial" w:cs="Arial"/>
          <w:b/>
          <w:bCs/>
          <w:sz w:val="24"/>
          <w:szCs w:val="24"/>
        </w:rPr>
        <w:t>1976 -  1983</w:t>
      </w:r>
    </w:p>
    <w:p w:rsidR="00E928DF" w:rsidRDefault="00E928DF" w:rsidP="002C6BB3">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John Kennedy</w:t>
      </w:r>
    </w:p>
    <w:p w:rsidR="00E928DF" w:rsidRDefault="00E928DF" w:rsidP="002C6BB3">
      <w:pPr>
        <w:widowControl w:val="0"/>
        <w:autoSpaceDE w:val="0"/>
        <w:autoSpaceDN w:val="0"/>
        <w:adjustRightInd w:val="0"/>
        <w:spacing w:after="0" w:line="240" w:lineRule="auto"/>
        <w:jc w:val="center"/>
        <w:rPr>
          <w:rFonts w:ascii="Arial" w:hAnsi="Arial" w:cs="Arial"/>
          <w:b/>
          <w:bCs/>
          <w:sz w:val="20"/>
          <w:szCs w:val="20"/>
        </w:rPr>
      </w:pPr>
    </w:p>
    <w:p w:rsidR="00E928DF" w:rsidRDefault="00E928DF" w:rsidP="002C6BB3">
      <w:pPr>
        <w:widowControl w:val="0"/>
        <w:autoSpaceDE w:val="0"/>
        <w:autoSpaceDN w:val="0"/>
        <w:adjustRightInd w:val="0"/>
        <w:spacing w:after="0" w:line="240" w:lineRule="auto"/>
        <w:jc w:val="center"/>
        <w:rPr>
          <w:rFonts w:ascii="Arial" w:hAnsi="Arial" w:cs="Arial"/>
          <w:b/>
          <w:bCs/>
          <w:sz w:val="20"/>
          <w:szCs w:val="20"/>
        </w:rPr>
      </w:pPr>
    </w:p>
    <w:p w:rsidR="00E928DF" w:rsidRDefault="00E928DF" w:rsidP="002C6BB3">
      <w:pPr>
        <w:widowControl w:val="0"/>
        <w:autoSpaceDE w:val="0"/>
        <w:autoSpaceDN w:val="0"/>
        <w:adjustRightInd w:val="0"/>
        <w:spacing w:after="0" w:line="240" w:lineRule="auto"/>
        <w:rPr>
          <w:rFonts w:ascii="Arial" w:hAnsi="Arial" w:cs="Arial"/>
          <w:b/>
          <w:bCs/>
          <w:sz w:val="20"/>
          <w:szCs w:val="20"/>
        </w:rPr>
      </w:pPr>
    </w:p>
    <w:p w:rsidR="00E928DF" w:rsidRDefault="00E928DF" w:rsidP="002C6BB3">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DATOS PERSONALES</w:t>
      </w: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sz w:val="20"/>
          <w:szCs w:val="20"/>
        </w:rPr>
      </w:pPr>
      <w:r>
        <w:rPr>
          <w:rFonts w:ascii="Arial" w:hAnsi="Arial" w:cs="Arial"/>
          <w:b/>
          <w:bCs/>
          <w:sz w:val="20"/>
          <w:szCs w:val="20"/>
        </w:rPr>
        <w:t>Habilidades</w:t>
      </w:r>
      <w:r>
        <w:rPr>
          <w:rFonts w:ascii="Arial" w:hAnsi="Arial" w:cs="Arial"/>
          <w:b/>
          <w:bCs/>
          <w:sz w:val="20"/>
          <w:szCs w:val="20"/>
        </w:rPr>
        <w:tab/>
        <w:t xml:space="preserve">: </w:t>
      </w:r>
      <w:r>
        <w:rPr>
          <w:rFonts w:ascii="Arial" w:hAnsi="Arial" w:cs="Arial"/>
          <w:sz w:val="20"/>
          <w:szCs w:val="20"/>
        </w:rPr>
        <w:t>Manejo en computación, idioma inglés básico,  sistemas bancarios.</w:t>
      </w: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sz w:val="20"/>
          <w:szCs w:val="20"/>
        </w:rPr>
      </w:pPr>
      <w:r>
        <w:rPr>
          <w:rFonts w:ascii="Arial" w:hAnsi="Arial" w:cs="Arial"/>
          <w:b/>
          <w:bCs/>
          <w:sz w:val="20"/>
          <w:szCs w:val="20"/>
        </w:rPr>
        <w:t>Rut</w:t>
      </w:r>
      <w:r>
        <w:rPr>
          <w:rFonts w:ascii="Arial" w:hAnsi="Arial" w:cs="Arial"/>
          <w:b/>
          <w:bCs/>
          <w:sz w:val="20"/>
          <w:szCs w:val="20"/>
        </w:rPr>
        <w:tab/>
        <w:t>:</w:t>
      </w:r>
      <w:r>
        <w:rPr>
          <w:rFonts w:ascii="Arial" w:hAnsi="Arial" w:cs="Arial"/>
          <w:sz w:val="20"/>
          <w:szCs w:val="20"/>
        </w:rPr>
        <w:t xml:space="preserve"> 10.911.278-K</w:t>
      </w: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Edad</w:t>
      </w:r>
      <w:r>
        <w:rPr>
          <w:rFonts w:ascii="Arial" w:hAnsi="Arial" w:cs="Arial"/>
          <w:b/>
          <w:bCs/>
          <w:sz w:val="20"/>
          <w:szCs w:val="20"/>
        </w:rPr>
        <w:tab/>
        <w:t xml:space="preserve">: </w:t>
      </w:r>
      <w:r w:rsidR="00BB252C">
        <w:rPr>
          <w:rFonts w:ascii="Arial" w:hAnsi="Arial" w:cs="Arial"/>
          <w:sz w:val="20"/>
          <w:szCs w:val="20"/>
        </w:rPr>
        <w:t>45</w:t>
      </w:r>
      <w:r w:rsidR="009D23C2">
        <w:rPr>
          <w:rFonts w:ascii="Arial" w:hAnsi="Arial" w:cs="Arial"/>
          <w:sz w:val="20"/>
          <w:szCs w:val="20"/>
        </w:rPr>
        <w:t xml:space="preserve"> </w:t>
      </w:r>
      <w:r>
        <w:rPr>
          <w:rFonts w:ascii="Arial" w:hAnsi="Arial" w:cs="Arial"/>
          <w:sz w:val="20"/>
          <w:szCs w:val="20"/>
        </w:rPr>
        <w:t>años</w:t>
      </w: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Nacionalidad</w:t>
      </w:r>
      <w:r>
        <w:rPr>
          <w:rFonts w:ascii="Arial" w:hAnsi="Arial" w:cs="Arial"/>
          <w:b/>
          <w:bCs/>
          <w:sz w:val="20"/>
          <w:szCs w:val="20"/>
        </w:rPr>
        <w:tab/>
        <w:t>:</w:t>
      </w:r>
      <w:r>
        <w:rPr>
          <w:rFonts w:ascii="Arial" w:hAnsi="Arial" w:cs="Arial"/>
          <w:sz w:val="20"/>
          <w:szCs w:val="20"/>
        </w:rPr>
        <w:t xml:space="preserve"> Chilena</w:t>
      </w: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sz w:val="20"/>
          <w:szCs w:val="20"/>
        </w:rPr>
      </w:pPr>
      <w:r>
        <w:rPr>
          <w:rFonts w:ascii="Arial" w:hAnsi="Arial" w:cs="Arial"/>
          <w:b/>
          <w:bCs/>
          <w:sz w:val="20"/>
          <w:szCs w:val="20"/>
        </w:rPr>
        <w:t>Estado Civil</w:t>
      </w:r>
      <w:r>
        <w:rPr>
          <w:rFonts w:ascii="Arial" w:hAnsi="Arial" w:cs="Arial"/>
          <w:b/>
          <w:bCs/>
          <w:sz w:val="20"/>
          <w:szCs w:val="20"/>
        </w:rPr>
        <w:tab/>
        <w:t>:</w:t>
      </w:r>
      <w:r w:rsidR="006F78CC">
        <w:rPr>
          <w:rFonts w:ascii="Arial" w:hAnsi="Arial" w:cs="Arial"/>
          <w:sz w:val="20"/>
          <w:szCs w:val="20"/>
        </w:rPr>
        <w:t xml:space="preserve"> Soltero</w:t>
      </w: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b/>
          <w:bCs/>
          <w:sz w:val="20"/>
          <w:szCs w:val="20"/>
        </w:rPr>
      </w:pPr>
    </w:p>
    <w:p w:rsidR="00E928DF" w:rsidRDefault="00E928DF" w:rsidP="002C6BB3">
      <w:pPr>
        <w:widowControl w:val="0"/>
        <w:tabs>
          <w:tab w:val="left" w:pos="1701"/>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Pretensiones de </w:t>
      </w:r>
      <w:r w:rsidR="006F78CC">
        <w:rPr>
          <w:rFonts w:ascii="Arial" w:hAnsi="Arial" w:cs="Arial"/>
          <w:sz w:val="18"/>
          <w:szCs w:val="18"/>
        </w:rPr>
        <w:t>Renta: $500</w:t>
      </w:r>
      <w:r>
        <w:rPr>
          <w:rFonts w:ascii="Arial" w:hAnsi="Arial" w:cs="Arial"/>
          <w:sz w:val="18"/>
          <w:szCs w:val="18"/>
        </w:rPr>
        <w:t>.000.-</w:t>
      </w:r>
      <w:r>
        <w:rPr>
          <w:rFonts w:ascii="Arial" w:hAnsi="Arial" w:cs="Arial"/>
          <w:sz w:val="18"/>
          <w:szCs w:val="18"/>
        </w:rPr>
        <w:tab/>
      </w:r>
    </w:p>
    <w:p w:rsidR="00E928DF" w:rsidRDefault="00E928DF" w:rsidP="002C6BB3">
      <w:pPr>
        <w:widowControl w:val="0"/>
        <w:tabs>
          <w:tab w:val="left" w:pos="4253"/>
        </w:tabs>
        <w:autoSpaceDE w:val="0"/>
        <w:autoSpaceDN w:val="0"/>
        <w:adjustRightInd w:val="0"/>
        <w:spacing w:after="0" w:line="240" w:lineRule="auto"/>
        <w:rPr>
          <w:rFonts w:ascii="Arial" w:hAnsi="Arial" w:cs="Arial"/>
          <w:sz w:val="18"/>
          <w:szCs w:val="18"/>
        </w:rPr>
      </w:pPr>
      <w:r>
        <w:rPr>
          <w:rFonts w:ascii="Arial" w:hAnsi="Arial" w:cs="Arial"/>
          <w:sz w:val="18"/>
          <w:szCs w:val="18"/>
        </w:rPr>
        <w:t>Disponibilidad inmediata.</w:t>
      </w:r>
    </w:p>
    <w:p w:rsidR="00E928DF" w:rsidRDefault="00E928DF" w:rsidP="002C6BB3">
      <w:pPr>
        <w:widowControl w:val="0"/>
        <w:tabs>
          <w:tab w:val="left" w:pos="4253"/>
        </w:tabs>
        <w:autoSpaceDE w:val="0"/>
        <w:autoSpaceDN w:val="0"/>
        <w:adjustRightInd w:val="0"/>
        <w:spacing w:after="0" w:line="240" w:lineRule="auto"/>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jc w:val="right"/>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jc w:val="right"/>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jc w:val="right"/>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jc w:val="right"/>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jc w:val="right"/>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jc w:val="right"/>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jc w:val="right"/>
        <w:rPr>
          <w:rFonts w:ascii="Arial" w:hAnsi="Arial" w:cs="Arial"/>
          <w:sz w:val="18"/>
          <w:szCs w:val="18"/>
        </w:rPr>
      </w:pPr>
    </w:p>
    <w:p w:rsidR="00E928DF" w:rsidRDefault="00E928DF" w:rsidP="002C6BB3">
      <w:pPr>
        <w:widowControl w:val="0"/>
        <w:tabs>
          <w:tab w:val="left" w:pos="4253"/>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Elías Leonardo Moreno </w:t>
      </w:r>
      <w:proofErr w:type="spellStart"/>
      <w:r>
        <w:rPr>
          <w:rFonts w:ascii="Arial" w:hAnsi="Arial" w:cs="Arial"/>
          <w:b/>
          <w:bCs/>
          <w:sz w:val="24"/>
          <w:szCs w:val="24"/>
        </w:rPr>
        <w:t>Ancami</w:t>
      </w:r>
      <w:r w:rsidR="009D23C2">
        <w:rPr>
          <w:rFonts w:ascii="Arial" w:hAnsi="Arial" w:cs="Arial"/>
          <w:b/>
          <w:bCs/>
          <w:sz w:val="24"/>
          <w:szCs w:val="24"/>
        </w:rPr>
        <w:t>l</w:t>
      </w:r>
      <w:proofErr w:type="spellEnd"/>
    </w:p>
    <w:p w:rsidR="00E928DF" w:rsidRDefault="00E928DF" w:rsidP="002C6BB3">
      <w:pPr>
        <w:widowControl w:val="0"/>
        <w:tabs>
          <w:tab w:val="left" w:pos="4253"/>
        </w:tabs>
        <w:autoSpaceDE w:val="0"/>
        <w:autoSpaceDN w:val="0"/>
        <w:adjustRightInd w:val="0"/>
        <w:spacing w:after="0" w:line="240" w:lineRule="auto"/>
        <w:rPr>
          <w:rFonts w:ascii="Arial" w:hAnsi="Arial" w:cs="Arial"/>
          <w:b/>
          <w:bCs/>
          <w:sz w:val="24"/>
          <w:szCs w:val="24"/>
        </w:rPr>
      </w:pPr>
    </w:p>
    <w:p w:rsidR="00E928DF" w:rsidRDefault="00123331" w:rsidP="002C6BB3">
      <w:pPr>
        <w:widowControl w:val="0"/>
        <w:tabs>
          <w:tab w:val="left" w:pos="4253"/>
        </w:tabs>
        <w:autoSpaceDE w:val="0"/>
        <w:autoSpaceDN w:val="0"/>
        <w:adjustRightInd w:val="0"/>
        <w:spacing w:after="0" w:line="240" w:lineRule="auto"/>
        <w:rPr>
          <w:rFonts w:ascii="Arial" w:hAnsi="Arial" w:cs="Arial"/>
          <w:sz w:val="20"/>
          <w:szCs w:val="20"/>
        </w:rPr>
      </w:pPr>
      <w:r>
        <w:rPr>
          <w:rFonts w:ascii="Arial" w:hAnsi="Arial" w:cs="Arial"/>
          <w:sz w:val="20"/>
          <w:szCs w:val="20"/>
        </w:rPr>
        <w:t>Santiago, 2015</w:t>
      </w:r>
      <w:r w:rsidR="00E928DF">
        <w:rPr>
          <w:rFonts w:ascii="Arial" w:hAnsi="Arial" w:cs="Arial"/>
          <w:sz w:val="20"/>
          <w:szCs w:val="20"/>
        </w:rPr>
        <w:t>.-</w:t>
      </w:r>
    </w:p>
    <w:sectPr w:rsidR="00E928DF" w:rsidSect="00E928DF">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FC6" w:rsidRDefault="00EB6FC6" w:rsidP="00A40EF3">
      <w:pPr>
        <w:spacing w:after="0" w:line="240" w:lineRule="auto"/>
      </w:pPr>
      <w:r>
        <w:separator/>
      </w:r>
    </w:p>
  </w:endnote>
  <w:endnote w:type="continuationSeparator" w:id="0">
    <w:p w:rsidR="00EB6FC6" w:rsidRDefault="00EB6FC6" w:rsidP="00A40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FC6" w:rsidRDefault="00EB6FC6" w:rsidP="00A40EF3">
      <w:pPr>
        <w:spacing w:after="0" w:line="240" w:lineRule="auto"/>
      </w:pPr>
      <w:r>
        <w:separator/>
      </w:r>
    </w:p>
  </w:footnote>
  <w:footnote w:type="continuationSeparator" w:id="0">
    <w:p w:rsidR="00EB6FC6" w:rsidRDefault="00EB6FC6" w:rsidP="00A40E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41225"/>
    <w:rsid w:val="000F5292"/>
    <w:rsid w:val="00123331"/>
    <w:rsid w:val="00146F3B"/>
    <w:rsid w:val="00175112"/>
    <w:rsid w:val="001D6585"/>
    <w:rsid w:val="002073C1"/>
    <w:rsid w:val="00250AE7"/>
    <w:rsid w:val="00341F4E"/>
    <w:rsid w:val="003A56A6"/>
    <w:rsid w:val="003C26A1"/>
    <w:rsid w:val="003E4B58"/>
    <w:rsid w:val="004E0EFC"/>
    <w:rsid w:val="004F1A32"/>
    <w:rsid w:val="00542935"/>
    <w:rsid w:val="0055064C"/>
    <w:rsid w:val="005840A7"/>
    <w:rsid w:val="00594B31"/>
    <w:rsid w:val="005B4951"/>
    <w:rsid w:val="005C63B6"/>
    <w:rsid w:val="005E499D"/>
    <w:rsid w:val="006652E3"/>
    <w:rsid w:val="00687B87"/>
    <w:rsid w:val="00695503"/>
    <w:rsid w:val="006C77E6"/>
    <w:rsid w:val="006E36BE"/>
    <w:rsid w:val="006F2CE8"/>
    <w:rsid w:val="006F78CC"/>
    <w:rsid w:val="007401C2"/>
    <w:rsid w:val="00843374"/>
    <w:rsid w:val="00846C89"/>
    <w:rsid w:val="00925A02"/>
    <w:rsid w:val="00972CD1"/>
    <w:rsid w:val="009B6A26"/>
    <w:rsid w:val="009D23C2"/>
    <w:rsid w:val="00A40EF3"/>
    <w:rsid w:val="00A41225"/>
    <w:rsid w:val="00A66B0A"/>
    <w:rsid w:val="00B35400"/>
    <w:rsid w:val="00B412A8"/>
    <w:rsid w:val="00BB252C"/>
    <w:rsid w:val="00BF66CE"/>
    <w:rsid w:val="00C77EF2"/>
    <w:rsid w:val="00CA5030"/>
    <w:rsid w:val="00D15B4B"/>
    <w:rsid w:val="00D52A01"/>
    <w:rsid w:val="00DB4632"/>
    <w:rsid w:val="00E34D55"/>
    <w:rsid w:val="00E928DF"/>
    <w:rsid w:val="00EB5E6F"/>
    <w:rsid w:val="00EB6FC6"/>
    <w:rsid w:val="00EC3CFD"/>
    <w:rsid w:val="00F23828"/>
    <w:rsid w:val="00F85723"/>
    <w:rsid w:val="00F909BE"/>
    <w:rsid w:val="00F9540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40EF3"/>
    <w:pPr>
      <w:tabs>
        <w:tab w:val="center" w:pos="4252"/>
        <w:tab w:val="right" w:pos="8504"/>
      </w:tabs>
    </w:pPr>
  </w:style>
  <w:style w:type="character" w:customStyle="1" w:styleId="EncabezadoCar">
    <w:name w:val="Encabezado Car"/>
    <w:basedOn w:val="Fuentedeprrafopredeter"/>
    <w:link w:val="Encabezado"/>
    <w:uiPriority w:val="99"/>
    <w:semiHidden/>
    <w:rsid w:val="00A40EF3"/>
  </w:style>
  <w:style w:type="paragraph" w:styleId="Piedepgina">
    <w:name w:val="footer"/>
    <w:basedOn w:val="Normal"/>
    <w:link w:val="PiedepginaCar"/>
    <w:uiPriority w:val="99"/>
    <w:semiHidden/>
    <w:unhideWhenUsed/>
    <w:rsid w:val="00A40EF3"/>
    <w:pPr>
      <w:tabs>
        <w:tab w:val="center" w:pos="4252"/>
        <w:tab w:val="right" w:pos="8504"/>
      </w:tabs>
    </w:pPr>
  </w:style>
  <w:style w:type="character" w:customStyle="1" w:styleId="PiedepginaCar">
    <w:name w:val="Pie de página Car"/>
    <w:basedOn w:val="Fuentedeprrafopredeter"/>
    <w:link w:val="Piedepgina"/>
    <w:uiPriority w:val="99"/>
    <w:semiHidden/>
    <w:rsid w:val="00A40EF3"/>
  </w:style>
  <w:style w:type="character" w:styleId="nfasis">
    <w:name w:val="Emphasis"/>
    <w:basedOn w:val="Fuentedeprrafopredeter"/>
    <w:qFormat/>
    <w:locked/>
    <w:rsid w:val="005E49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E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40EF3"/>
    <w:pPr>
      <w:tabs>
        <w:tab w:val="center" w:pos="4252"/>
        <w:tab w:val="right" w:pos="8504"/>
      </w:tabs>
    </w:pPr>
  </w:style>
  <w:style w:type="character" w:customStyle="1" w:styleId="EncabezadoCar">
    <w:name w:val="Encabezado Car"/>
    <w:basedOn w:val="Fuentedeprrafopredeter"/>
    <w:link w:val="Encabezado"/>
    <w:uiPriority w:val="99"/>
    <w:semiHidden/>
    <w:rsid w:val="00A40EF3"/>
  </w:style>
  <w:style w:type="paragraph" w:styleId="Piedepgina">
    <w:name w:val="footer"/>
    <w:basedOn w:val="Normal"/>
    <w:link w:val="PiedepginaCar"/>
    <w:uiPriority w:val="99"/>
    <w:semiHidden/>
    <w:unhideWhenUsed/>
    <w:rsid w:val="00A40EF3"/>
    <w:pPr>
      <w:tabs>
        <w:tab w:val="center" w:pos="4252"/>
        <w:tab w:val="right" w:pos="8504"/>
      </w:tabs>
    </w:pPr>
  </w:style>
  <w:style w:type="character" w:customStyle="1" w:styleId="PiedepginaCar">
    <w:name w:val="Pie de página Car"/>
    <w:basedOn w:val="Fuentedeprrafopredeter"/>
    <w:link w:val="Piedepgina"/>
    <w:uiPriority w:val="99"/>
    <w:semiHidden/>
    <w:rsid w:val="00A40EF3"/>
  </w:style>
  <w:style w:type="character" w:styleId="nfasis">
    <w:name w:val="Emphasis"/>
    <w:basedOn w:val="Fuentedeprrafopredeter"/>
    <w:qFormat/>
    <w:locked/>
    <w:rsid w:val="005E499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vitado\Escritorio\elay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E2EA-24FF-4C13-B083-BCEB150E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elayas</Template>
  <TotalTime>0</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Usuario</cp:lastModifiedBy>
  <cp:revision>2</cp:revision>
  <dcterms:created xsi:type="dcterms:W3CDTF">2015-01-28T19:16:00Z</dcterms:created>
  <dcterms:modified xsi:type="dcterms:W3CDTF">2015-01-28T19:16:00Z</dcterms:modified>
</cp:coreProperties>
</file>