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B035B" w14:textId="62EE91F7" w:rsidR="006E3969" w:rsidRPr="008A1DA4" w:rsidRDefault="002E7E2D" w:rsidP="001930E2">
      <w:pPr>
        <w:pStyle w:val="Name"/>
        <w:rPr>
          <w:noProof w:val="0"/>
          <w:color w:val="89814E" w:themeColor="background2" w:themeShade="80"/>
          <w:sz w:val="52"/>
          <w:szCs w:val="52"/>
          <w:lang w:val="es-CL"/>
        </w:rPr>
      </w:pPr>
      <w:bookmarkStart w:id="0" w:name="_GoBack"/>
      <w:bookmarkEnd w:id="0"/>
      <w:r w:rsidRPr="005E7698">
        <w:rPr>
          <w:noProof w:val="0"/>
          <w:color w:val="C00000"/>
        </w:rPr>
        <w:tab/>
      </w:r>
      <w:r w:rsidRPr="008A1DA4">
        <w:rPr>
          <w:noProof w:val="0"/>
          <w:color w:val="C00000"/>
          <w:sz w:val="52"/>
          <w:szCs w:val="52"/>
        </w:rPr>
        <w:tab/>
      </w:r>
      <w:r w:rsidR="00766CC6" w:rsidRPr="008A1DA4">
        <w:rPr>
          <w:noProof w:val="0"/>
          <w:color w:val="89814E" w:themeColor="background2" w:themeShade="80"/>
          <w:sz w:val="52"/>
          <w:szCs w:val="52"/>
          <w:lang w:val="es-CL"/>
        </w:rPr>
        <w:t xml:space="preserve">Juan Ignacio </w:t>
      </w:r>
      <w:proofErr w:type="spellStart"/>
      <w:r w:rsidR="00766CC6" w:rsidRPr="008A1DA4">
        <w:rPr>
          <w:noProof w:val="0"/>
          <w:color w:val="89814E" w:themeColor="background2" w:themeShade="80"/>
          <w:sz w:val="52"/>
          <w:szCs w:val="52"/>
          <w:lang w:val="es-CL"/>
        </w:rPr>
        <w:t>Vilasau</w:t>
      </w:r>
      <w:proofErr w:type="spellEnd"/>
      <w:r w:rsidR="00766CC6" w:rsidRPr="008A1DA4">
        <w:rPr>
          <w:noProof w:val="0"/>
          <w:color w:val="89814E" w:themeColor="background2" w:themeShade="80"/>
          <w:sz w:val="52"/>
          <w:szCs w:val="52"/>
          <w:lang w:val="es-CL"/>
        </w:rPr>
        <w:t xml:space="preserve"> Reyes </w:t>
      </w:r>
    </w:p>
    <w:p w14:paraId="19DC787A" w14:textId="72B8467E" w:rsidR="00957AEF" w:rsidRPr="00FF36CA" w:rsidRDefault="002E7E2D" w:rsidP="00BB455D">
      <w:pPr>
        <w:tabs>
          <w:tab w:val="left" w:pos="986"/>
        </w:tabs>
        <w:rPr>
          <w:lang w:val="es-CL"/>
        </w:rPr>
      </w:pPr>
      <w:r w:rsidRPr="00FF36CA">
        <w:rPr>
          <w:lang w:val="es-CL"/>
        </w:rPr>
        <w:tab/>
      </w:r>
      <w:r w:rsidR="00BB455D" w:rsidRPr="00FF36CA">
        <w:rPr>
          <w:lang w:val="es-CL"/>
        </w:rPr>
        <w:tab/>
      </w:r>
      <w:r w:rsidRPr="00FF36CA">
        <w:rPr>
          <w:lang w:val="es-CL"/>
        </w:rPr>
        <w:tab/>
      </w:r>
    </w:p>
    <w:p w14:paraId="48346A10" w14:textId="77777777" w:rsidR="0070349D" w:rsidRDefault="00766CC6" w:rsidP="00F160EE">
      <w:pPr>
        <w:tabs>
          <w:tab w:val="clear" w:pos="2880"/>
          <w:tab w:val="left" w:pos="3261"/>
        </w:tabs>
        <w:ind w:left="2835" w:hanging="2977"/>
        <w:jc w:val="both"/>
      </w:pPr>
      <w:r w:rsidRPr="00D27D2B">
        <w:rPr>
          <w:rFonts w:eastAsia="Arial" w:cs="Arial"/>
          <w:szCs w:val="20"/>
        </w:rPr>
        <w:t xml:space="preserve"> </w:t>
      </w:r>
      <w:r w:rsidR="00180785">
        <w:rPr>
          <w:b/>
          <w:color w:val="FFFFFF" w:themeColor="background1"/>
        </w:rPr>
        <w:t xml:space="preserve">          </w:t>
      </w:r>
      <w:r w:rsidR="00EF03FB">
        <w:rPr>
          <w:b/>
          <w:color w:val="FFFFFF" w:themeColor="background1"/>
        </w:rPr>
        <w:t xml:space="preserve">                        </w:t>
      </w:r>
      <w:r w:rsidR="00180785" w:rsidRPr="00180785">
        <w:rPr>
          <w:b/>
          <w:color w:val="FFFFFF" w:themeColor="background1"/>
        </w:rPr>
        <w:t xml:space="preserve">   </w:t>
      </w:r>
      <w:r w:rsidR="001645EE">
        <w:t xml:space="preserve">          </w:t>
      </w:r>
      <w:r w:rsidR="00180785">
        <w:t xml:space="preserve"> </w:t>
      </w:r>
      <w:r w:rsidR="00F160EE">
        <w:t xml:space="preserve">     </w:t>
      </w:r>
      <w:r w:rsidR="00180785" w:rsidRPr="0061416E">
        <w:rPr>
          <w:rFonts w:eastAsia="Arial" w:cs="Arial"/>
          <w:szCs w:val="20"/>
        </w:rPr>
        <w:t>Titulado de Ingeniería Civil Industrial de la Un</w:t>
      </w:r>
      <w:r w:rsidR="00D270F2">
        <w:rPr>
          <w:rFonts w:eastAsia="Arial" w:cs="Arial"/>
          <w:szCs w:val="20"/>
        </w:rPr>
        <w:t>iversidad Central de Chile, c</w:t>
      </w:r>
      <w:r w:rsidR="001645EE">
        <w:rPr>
          <w:rFonts w:eastAsia="Arial" w:cs="Arial"/>
          <w:szCs w:val="20"/>
        </w:rPr>
        <w:t xml:space="preserve">on           </w:t>
      </w:r>
      <w:r w:rsidR="00180785" w:rsidRPr="0061416E">
        <w:rPr>
          <w:rFonts w:eastAsia="Arial" w:cs="Arial"/>
          <w:szCs w:val="20"/>
        </w:rPr>
        <w:t>experiencia en</w:t>
      </w:r>
      <w:r w:rsidR="008A1DA4">
        <w:rPr>
          <w:rFonts w:eastAsia="Arial" w:cs="Arial"/>
          <w:szCs w:val="20"/>
        </w:rPr>
        <w:t xml:space="preserve"> Proyecto</w:t>
      </w:r>
      <w:r w:rsidR="00D270F2">
        <w:rPr>
          <w:rFonts w:eastAsia="Arial" w:cs="Arial"/>
          <w:szCs w:val="20"/>
        </w:rPr>
        <w:t xml:space="preserve">s, </w:t>
      </w:r>
      <w:r w:rsidR="00180785" w:rsidRPr="0061416E">
        <w:rPr>
          <w:rFonts w:eastAsia="Arial" w:cs="Arial"/>
          <w:szCs w:val="20"/>
        </w:rPr>
        <w:t>Procesos, Logística,</w:t>
      </w:r>
      <w:r w:rsidR="00D270F2">
        <w:rPr>
          <w:rFonts w:eastAsia="Arial" w:cs="Arial"/>
          <w:szCs w:val="20"/>
        </w:rPr>
        <w:t xml:space="preserve"> </w:t>
      </w:r>
      <w:proofErr w:type="spellStart"/>
      <w:r w:rsidR="00D270F2">
        <w:rPr>
          <w:rFonts w:eastAsia="Arial" w:cs="Arial"/>
          <w:szCs w:val="20"/>
        </w:rPr>
        <w:t>Asset</w:t>
      </w:r>
      <w:proofErr w:type="spellEnd"/>
      <w:r w:rsidR="00D270F2">
        <w:rPr>
          <w:rFonts w:eastAsia="Arial" w:cs="Arial"/>
          <w:szCs w:val="20"/>
        </w:rPr>
        <w:t xml:space="preserve"> Management, Operaciones, </w:t>
      </w:r>
      <w:r w:rsidR="00180785" w:rsidRPr="0061416E">
        <w:rPr>
          <w:rFonts w:eastAsia="Arial" w:cs="Arial"/>
          <w:szCs w:val="20"/>
        </w:rPr>
        <w:t xml:space="preserve">Planificación, Finanzas y Comercial. Fortalezas tales como ser creativo, </w:t>
      </w:r>
      <w:r w:rsidR="00D270F2">
        <w:rPr>
          <w:rFonts w:eastAsia="Arial" w:cs="Arial"/>
          <w:szCs w:val="20"/>
        </w:rPr>
        <w:t xml:space="preserve">íntegro, </w:t>
      </w:r>
      <w:r w:rsidR="00180785" w:rsidRPr="0061416E">
        <w:rPr>
          <w:rFonts w:eastAsia="Arial" w:cs="Arial"/>
          <w:szCs w:val="20"/>
        </w:rPr>
        <w:t>responsable, sociable, actitud positiva, inteligente  y proactivo.</w:t>
      </w:r>
      <w:r w:rsidR="00180785">
        <w:t xml:space="preserve"> </w:t>
      </w:r>
    </w:p>
    <w:p w14:paraId="7D100E75" w14:textId="77777777" w:rsidR="0070349D" w:rsidRDefault="0070349D" w:rsidP="00F160EE">
      <w:pPr>
        <w:tabs>
          <w:tab w:val="clear" w:pos="2880"/>
          <w:tab w:val="left" w:pos="3261"/>
        </w:tabs>
        <w:ind w:left="2835" w:hanging="2977"/>
        <w:jc w:val="both"/>
      </w:pPr>
    </w:p>
    <w:p w14:paraId="403448A5" w14:textId="03FE6EAD" w:rsidR="0070349D" w:rsidRDefault="0070349D" w:rsidP="0070349D">
      <w:pPr>
        <w:pStyle w:val="Ttulo1"/>
      </w:pPr>
      <w:r>
        <w:t>DATOS</w:t>
      </w:r>
      <w:r w:rsidRPr="00180785">
        <w:t xml:space="preserve"> </w:t>
      </w:r>
    </w:p>
    <w:p w14:paraId="30D3B078" w14:textId="49F9D2F2" w:rsidR="0070349D" w:rsidRDefault="0070349D" w:rsidP="0070349D">
      <w:pPr>
        <w:pStyle w:val="Ttulo1"/>
        <w:rPr>
          <w:noProof w:val="0"/>
        </w:rPr>
      </w:pPr>
      <w:r>
        <w:t>PERSONALES</w:t>
      </w:r>
      <w:r w:rsidRPr="00180785">
        <w:t xml:space="preserve"> </w:t>
      </w:r>
      <w:r>
        <w:rPr>
          <w:noProof w:val="0"/>
        </w:rPr>
        <w:t xml:space="preserve">                                 </w:t>
      </w:r>
    </w:p>
    <w:p w14:paraId="6B25BF40" w14:textId="2226E52D" w:rsidR="0070349D" w:rsidRDefault="0070349D" w:rsidP="0070349D">
      <w:pPr>
        <w:tabs>
          <w:tab w:val="clear" w:pos="2880"/>
          <w:tab w:val="left" w:pos="3261"/>
        </w:tabs>
        <w:ind w:left="2835" w:hanging="2977"/>
        <w:jc w:val="both"/>
      </w:pPr>
      <w:r>
        <w:t xml:space="preserve">    </w:t>
      </w:r>
    </w:p>
    <w:p w14:paraId="4932AA9E" w14:textId="3A7A910B" w:rsidR="0070349D" w:rsidRDefault="0070349D" w:rsidP="00B5040F">
      <w:pPr>
        <w:tabs>
          <w:tab w:val="clear" w:pos="2880"/>
          <w:tab w:val="left" w:pos="4253"/>
        </w:tabs>
        <w:ind w:left="2835"/>
        <w:jc w:val="both"/>
      </w:pPr>
      <w:r>
        <w:t xml:space="preserve">Nombre: </w:t>
      </w:r>
      <w:r w:rsidR="00B5040F">
        <w:t xml:space="preserve">      </w:t>
      </w:r>
      <w:r>
        <w:t xml:space="preserve">Juan Ignacio </w:t>
      </w:r>
      <w:proofErr w:type="spellStart"/>
      <w:r>
        <w:t>Vilasau</w:t>
      </w:r>
      <w:proofErr w:type="spellEnd"/>
      <w:r>
        <w:t xml:space="preserve"> Reyes</w:t>
      </w:r>
    </w:p>
    <w:p w14:paraId="580FDDF0" w14:textId="0B1B1337" w:rsidR="0070349D" w:rsidRDefault="0070349D" w:rsidP="0070349D">
      <w:pPr>
        <w:tabs>
          <w:tab w:val="clear" w:pos="2880"/>
          <w:tab w:val="left" w:pos="3261"/>
        </w:tabs>
        <w:ind w:left="2835"/>
        <w:jc w:val="both"/>
      </w:pPr>
      <w:r>
        <w:t xml:space="preserve">Dirección: </w:t>
      </w:r>
      <w:r w:rsidR="00B5040F">
        <w:t xml:space="preserve">    </w:t>
      </w:r>
      <w:r>
        <w:t xml:space="preserve">Salvador Allende #609, Sierra Gorga, Antofagasta. </w:t>
      </w:r>
    </w:p>
    <w:p w14:paraId="51DAC377" w14:textId="28BCCBA5" w:rsidR="0070349D" w:rsidRDefault="0070349D" w:rsidP="0070349D">
      <w:pPr>
        <w:tabs>
          <w:tab w:val="clear" w:pos="2880"/>
          <w:tab w:val="left" w:pos="3261"/>
        </w:tabs>
        <w:ind w:left="2835"/>
        <w:jc w:val="both"/>
      </w:pPr>
      <w:r>
        <w:t xml:space="preserve">Fono: </w:t>
      </w:r>
      <w:r w:rsidR="00B5040F">
        <w:t xml:space="preserve">            </w:t>
      </w:r>
      <w:r>
        <w:t>+56 9 7213 3883</w:t>
      </w:r>
    </w:p>
    <w:p w14:paraId="5AF741D5" w14:textId="6DDD484A" w:rsidR="00865773" w:rsidRDefault="0070349D" w:rsidP="0070349D">
      <w:pPr>
        <w:tabs>
          <w:tab w:val="clear" w:pos="2880"/>
          <w:tab w:val="left" w:pos="3261"/>
        </w:tabs>
        <w:ind w:left="2835"/>
        <w:jc w:val="both"/>
      </w:pPr>
      <w:r>
        <w:t>Correo:</w:t>
      </w:r>
      <w:r w:rsidR="00B5040F">
        <w:t xml:space="preserve">         </w:t>
      </w:r>
      <w:r>
        <w:t xml:space="preserve"> </w:t>
      </w:r>
      <w:hyperlink r:id="rId9" w:history="1">
        <w:r w:rsidRPr="00222BCE">
          <w:rPr>
            <w:rStyle w:val="Hipervnculo"/>
          </w:rPr>
          <w:t>jvilasau@gmail.com</w:t>
        </w:r>
      </w:hyperlink>
      <w:r w:rsidR="00180785">
        <w:t xml:space="preserve">    </w:t>
      </w:r>
    </w:p>
    <w:p w14:paraId="59B59972" w14:textId="5AA56630" w:rsidR="00180785" w:rsidRDefault="00180785" w:rsidP="00865773">
      <w:pPr>
        <w:jc w:val="both"/>
      </w:pPr>
      <w:r>
        <w:t xml:space="preserve">         </w:t>
      </w:r>
    </w:p>
    <w:p w14:paraId="4150CFD1" w14:textId="77777777" w:rsidR="00EF03FB" w:rsidRDefault="00EF03FB" w:rsidP="001930E2">
      <w:pPr>
        <w:pStyle w:val="Ttulo1"/>
      </w:pPr>
      <w:r w:rsidRPr="00180785">
        <w:t xml:space="preserve">EXPERIENCIA </w:t>
      </w:r>
    </w:p>
    <w:p w14:paraId="02B6AE6C" w14:textId="6B44D238" w:rsidR="00750AA5" w:rsidRDefault="00EF03FB" w:rsidP="001930E2">
      <w:pPr>
        <w:pStyle w:val="Ttulo1"/>
        <w:rPr>
          <w:noProof w:val="0"/>
        </w:rPr>
      </w:pPr>
      <w:r>
        <w:t>LABORAL</w:t>
      </w:r>
      <w:r w:rsidRPr="00180785">
        <w:t xml:space="preserve"> </w:t>
      </w:r>
      <w:r w:rsidR="00180785">
        <w:rPr>
          <w:noProof w:val="0"/>
        </w:rPr>
        <w:t xml:space="preserve">                                 </w:t>
      </w:r>
    </w:p>
    <w:p w14:paraId="2F3C73A2" w14:textId="77777777" w:rsidR="00180785" w:rsidRPr="00180785" w:rsidRDefault="00180785" w:rsidP="00180785"/>
    <w:p w14:paraId="2C052DA9" w14:textId="4FB4B7C5" w:rsidR="00202130" w:rsidRDefault="00202130" w:rsidP="007C2CC6">
      <w:pPr>
        <w:ind w:left="2835" w:hanging="2835"/>
      </w:pPr>
      <w:r>
        <w:rPr>
          <w:rStyle w:val="WhiteFont"/>
          <w:b/>
          <w:lang w:val="es-ES_tradnl"/>
        </w:rPr>
        <w:t xml:space="preserve">                     2017</w:t>
      </w:r>
      <w:r w:rsidRPr="00C1345A">
        <w:rPr>
          <w:rStyle w:val="WhiteFont"/>
          <w:b/>
          <w:lang w:val="es-ES_tradnl"/>
        </w:rPr>
        <w:t xml:space="preserve"> </w:t>
      </w:r>
      <w:r>
        <w:rPr>
          <w:rStyle w:val="WhiteFont"/>
          <w:b/>
          <w:lang w:val="es-ES_tradnl"/>
        </w:rPr>
        <w:t>–</w:t>
      </w:r>
      <w:r w:rsidRPr="00C1345A">
        <w:rPr>
          <w:rStyle w:val="WhiteFont"/>
          <w:b/>
          <w:lang w:val="es-ES_tradnl"/>
        </w:rPr>
        <w:t xml:space="preserve"> 201</w:t>
      </w:r>
      <w:r>
        <w:rPr>
          <w:rStyle w:val="WhiteFont"/>
          <w:b/>
          <w:lang w:val="es-ES_tradnl"/>
        </w:rPr>
        <w:t xml:space="preserve">8         </w:t>
      </w:r>
      <w:r>
        <w:rPr>
          <w:rStyle w:val="ColorCapsExpanded"/>
          <w:lang w:val="es-ES_tradnl"/>
        </w:rPr>
        <w:t>ingeniero de proyectos y procesos</w:t>
      </w:r>
      <w:r w:rsidRPr="0061416E">
        <w:rPr>
          <w:rStyle w:val="ColorCapsExpanded"/>
          <w:lang w:val="es-ES_tradnl"/>
        </w:rPr>
        <w:t xml:space="preserve"> </w:t>
      </w:r>
      <w:r w:rsidRPr="0061416E">
        <w:t xml:space="preserve">– </w:t>
      </w:r>
      <w:r w:rsidRPr="00B24A36">
        <w:rPr>
          <w:b/>
        </w:rPr>
        <w:t xml:space="preserve">Universidad </w:t>
      </w:r>
      <w:r>
        <w:rPr>
          <w:b/>
        </w:rPr>
        <w:t>Santo Tomás</w:t>
      </w:r>
    </w:p>
    <w:p w14:paraId="0B8A98DF" w14:textId="0BD00777" w:rsidR="00281660" w:rsidRPr="004468E6" w:rsidRDefault="00215418" w:rsidP="00215418">
      <w:pPr>
        <w:ind w:left="2835"/>
      </w:pPr>
      <w:r w:rsidRPr="004468E6">
        <w:t>Gestionar la evaluación e implementación del proyecto Sistema d</w:t>
      </w:r>
      <w:r w:rsidR="002237CD">
        <w:t>e Registro Académico para</w:t>
      </w:r>
      <w:r w:rsidR="007913A4">
        <w:t xml:space="preserve"> la</w:t>
      </w:r>
      <w:r w:rsidR="004D0959" w:rsidRPr="004468E6">
        <w:t xml:space="preserve"> Educación Superior</w:t>
      </w:r>
      <w:r w:rsidR="007913A4">
        <w:t xml:space="preserve"> de Santo Tomás</w:t>
      </w:r>
      <w:r w:rsidRPr="004468E6">
        <w:t>, trabajando colaborativamente c</w:t>
      </w:r>
      <w:r w:rsidR="00850F6D" w:rsidRPr="004468E6">
        <w:t xml:space="preserve">on distintas áreas académicas, </w:t>
      </w:r>
      <w:r w:rsidRPr="004468E6">
        <w:t>administrativas</w:t>
      </w:r>
      <w:r w:rsidR="00850F6D" w:rsidRPr="004468E6">
        <w:t xml:space="preserve"> y proveedores (Oracle, SAP y Banner)</w:t>
      </w:r>
      <w:r w:rsidRPr="004468E6">
        <w:t>.</w:t>
      </w:r>
    </w:p>
    <w:p w14:paraId="51BA29CB" w14:textId="080DEB83" w:rsidR="00281660" w:rsidRPr="004468E6" w:rsidRDefault="00281660" w:rsidP="002237CD">
      <w:pPr>
        <w:tabs>
          <w:tab w:val="clear" w:pos="2880"/>
          <w:tab w:val="left" w:pos="3402"/>
        </w:tabs>
        <w:ind w:left="3402"/>
      </w:pPr>
      <w:r w:rsidRPr="004468E6">
        <w:t>+ Planificar y gestionar la ejecución de proyectos.</w:t>
      </w:r>
      <w:r w:rsidR="00215418" w:rsidRPr="004468E6">
        <w:br/>
      </w:r>
      <w:r w:rsidRPr="004468E6">
        <w:t>+</w:t>
      </w:r>
      <w:r w:rsidR="002237CD">
        <w:t xml:space="preserve"> </w:t>
      </w:r>
      <w:r w:rsidR="002237CD" w:rsidRPr="004468E6">
        <w:t>Gestion</w:t>
      </w:r>
      <w:r w:rsidR="002237CD">
        <w:t>ar</w:t>
      </w:r>
      <w:r w:rsidRPr="004468E6">
        <w:t xml:space="preserve"> con proveedores y áreas funcionales.  </w:t>
      </w:r>
    </w:p>
    <w:p w14:paraId="3FDA3029" w14:textId="1133081C" w:rsidR="008C2414" w:rsidRPr="004468E6" w:rsidRDefault="00281660" w:rsidP="002237CD">
      <w:pPr>
        <w:tabs>
          <w:tab w:val="clear" w:pos="2880"/>
          <w:tab w:val="left" w:pos="2977"/>
        </w:tabs>
        <w:ind w:left="3402"/>
      </w:pPr>
      <w:r w:rsidRPr="004468E6">
        <w:t xml:space="preserve">+ </w:t>
      </w:r>
      <w:r w:rsidR="002237CD">
        <w:t>Evaluar</w:t>
      </w:r>
      <w:r w:rsidR="00CF3D55" w:rsidRPr="004468E6">
        <w:t xml:space="preserve"> </w:t>
      </w:r>
      <w:r w:rsidR="002237CD" w:rsidRPr="004468E6">
        <w:t>las ofertas económicas presentadas</w:t>
      </w:r>
      <w:r w:rsidR="00CF3D55" w:rsidRPr="004468E6">
        <w:t xml:space="preserve"> por </w:t>
      </w:r>
      <w:r w:rsidRPr="004468E6">
        <w:t>los proveedores (Oracle, SAP y Banner).</w:t>
      </w:r>
    </w:p>
    <w:p w14:paraId="2FEA6878" w14:textId="4D4A9197" w:rsidR="00215418" w:rsidRDefault="00281660" w:rsidP="002237CD">
      <w:pPr>
        <w:tabs>
          <w:tab w:val="clear" w:pos="2880"/>
          <w:tab w:val="left" w:pos="3402"/>
        </w:tabs>
        <w:ind w:left="3402"/>
      </w:pPr>
      <w:r w:rsidRPr="004468E6">
        <w:t xml:space="preserve">+ </w:t>
      </w:r>
      <w:r w:rsidR="00215418" w:rsidRPr="004468E6">
        <w:t>Comunicación de avances, seguimiento y control de proyectos</w:t>
      </w:r>
      <w:r w:rsidRPr="004468E6">
        <w:t>.</w:t>
      </w:r>
      <w:r w:rsidR="00215418" w:rsidRPr="004468E6">
        <w:t> </w:t>
      </w:r>
      <w:r w:rsidR="00215418" w:rsidRPr="004468E6">
        <w:br/>
      </w:r>
      <w:r w:rsidR="004468E6">
        <w:t xml:space="preserve">+ </w:t>
      </w:r>
      <w:r w:rsidR="00215418" w:rsidRPr="004468E6">
        <w:t xml:space="preserve">Levantar, analizar y rediseñar procesos (mejora continua) en colaboración con las distintas </w:t>
      </w:r>
      <w:r w:rsidR="004468E6">
        <w:t>áreas de</w:t>
      </w:r>
      <w:r w:rsidR="00215418" w:rsidRPr="004468E6">
        <w:t xml:space="preserve"> la organización</w:t>
      </w:r>
      <w:r w:rsidR="004468E6">
        <w:t>, en donde se utilizó como herramienta Oracle BPA suite</w:t>
      </w:r>
      <w:r w:rsidR="00215418" w:rsidRPr="004468E6">
        <w:t>.</w:t>
      </w:r>
    </w:p>
    <w:p w14:paraId="354E212E" w14:textId="6E13B5AA" w:rsidR="00750AA5" w:rsidRDefault="00202130" w:rsidP="004468E6">
      <w:pPr>
        <w:tabs>
          <w:tab w:val="clear" w:pos="2880"/>
          <w:tab w:val="left" w:pos="2835"/>
        </w:tabs>
        <w:ind w:left="2835" w:hanging="2835"/>
      </w:pPr>
      <w:r>
        <w:t xml:space="preserve">                                                                  </w:t>
      </w:r>
      <w:r w:rsidR="004468E6">
        <w:t xml:space="preserve">                           </w:t>
      </w:r>
    </w:p>
    <w:p w14:paraId="115BA12E" w14:textId="5853A568" w:rsidR="00750AA5" w:rsidRDefault="00750AA5" w:rsidP="00750AA5">
      <w:pPr>
        <w:rPr>
          <w:b/>
        </w:rPr>
      </w:pPr>
      <w:r w:rsidRPr="0061416E">
        <w:tab/>
      </w:r>
      <w:r w:rsidR="00180785" w:rsidRPr="00C1345A">
        <w:rPr>
          <w:rStyle w:val="WhiteFont"/>
          <w:b/>
          <w:lang w:val="es-ES_tradnl"/>
        </w:rPr>
        <w:t>2015</w:t>
      </w:r>
      <w:r w:rsidRPr="00C1345A">
        <w:rPr>
          <w:rStyle w:val="WhiteFont"/>
          <w:b/>
          <w:lang w:val="es-ES_tradnl"/>
        </w:rPr>
        <w:t xml:space="preserve"> - </w:t>
      </w:r>
      <w:r w:rsidR="00180785" w:rsidRPr="00C1345A">
        <w:rPr>
          <w:rStyle w:val="WhiteFont"/>
          <w:b/>
          <w:lang w:val="es-ES_tradnl"/>
        </w:rPr>
        <w:t>2017</w:t>
      </w:r>
      <w:r w:rsidRPr="0061416E">
        <w:tab/>
      </w:r>
      <w:r w:rsidR="00180785">
        <w:rPr>
          <w:rStyle w:val="ColorCapsExpanded"/>
          <w:lang w:val="es-ES_tradnl"/>
        </w:rPr>
        <w:t>operaciones y logística</w:t>
      </w:r>
      <w:r w:rsidR="00C70C21" w:rsidRPr="0061416E">
        <w:rPr>
          <w:rStyle w:val="ColorCapsExpanded"/>
          <w:lang w:val="es-ES_tradnl"/>
        </w:rPr>
        <w:t xml:space="preserve"> </w:t>
      </w:r>
      <w:r w:rsidR="00C70C21" w:rsidRPr="0061416E">
        <w:t>–</w:t>
      </w:r>
      <w:r w:rsidRPr="0061416E">
        <w:t xml:space="preserve"> </w:t>
      </w:r>
      <w:proofErr w:type="spellStart"/>
      <w:r w:rsidR="00180785" w:rsidRPr="001B321D">
        <w:rPr>
          <w:b/>
        </w:rPr>
        <w:t>Limpal</w:t>
      </w:r>
      <w:proofErr w:type="spellEnd"/>
    </w:p>
    <w:p w14:paraId="245214D0" w14:textId="4E458218" w:rsidR="004E6A3E" w:rsidRDefault="009E5F40" w:rsidP="00750AA5">
      <w:r>
        <w:rPr>
          <w:b/>
        </w:rPr>
        <w:t xml:space="preserve">                                                    </w:t>
      </w:r>
      <w:proofErr w:type="spellStart"/>
      <w:r w:rsidR="004E6A3E">
        <w:t>Limpal</w:t>
      </w:r>
      <w:proofErr w:type="spellEnd"/>
      <w:r w:rsidR="004E6A3E">
        <w:t xml:space="preserve"> (</w:t>
      </w:r>
      <w:r w:rsidRPr="009E5F40">
        <w:t>Emprendimiento personal</w:t>
      </w:r>
      <w:r w:rsidR="004E6A3E">
        <w:t>) Es una D</w:t>
      </w:r>
      <w:r>
        <w:t>istribuidora de</w:t>
      </w:r>
      <w:r w:rsidR="004E6A3E">
        <w:t xml:space="preserve"> Alimento medicados,           </w:t>
      </w:r>
    </w:p>
    <w:p w14:paraId="718FD8A6" w14:textId="7BE72817" w:rsidR="009E5F40" w:rsidRPr="009E5F40" w:rsidRDefault="004E6A3E" w:rsidP="00750AA5">
      <w:r>
        <w:t xml:space="preserve">                                                     Farmacia y accesorios para mascotas. </w:t>
      </w:r>
      <w:r w:rsidR="009E5F40">
        <w:t xml:space="preserve">                                                     </w:t>
      </w:r>
      <w:r w:rsidR="009E5F40" w:rsidRPr="009E5F40">
        <w:t xml:space="preserve"> </w:t>
      </w:r>
    </w:p>
    <w:p w14:paraId="0343266D" w14:textId="0BF34C04" w:rsidR="00750AA5" w:rsidRPr="0061416E" w:rsidRDefault="00202130" w:rsidP="00202130">
      <w:pPr>
        <w:pStyle w:val="Prrafodelista"/>
        <w:numPr>
          <w:ilvl w:val="0"/>
          <w:numId w:val="0"/>
        </w:numPr>
        <w:ind w:left="3402"/>
        <w:jc w:val="both"/>
      </w:pPr>
      <w:r>
        <w:t xml:space="preserve">+ </w:t>
      </w:r>
      <w:r w:rsidR="00180785">
        <w:t xml:space="preserve">Liderar todos los procesos del área y vigilar el óptimo funcionamiento de operaciones de la empresa. </w:t>
      </w:r>
      <w:r w:rsidR="00750AA5" w:rsidRPr="0061416E">
        <w:t xml:space="preserve"> </w:t>
      </w:r>
    </w:p>
    <w:p w14:paraId="4225C65D" w14:textId="30AD2D24" w:rsidR="00750AA5" w:rsidRDefault="00202130" w:rsidP="00202130">
      <w:pPr>
        <w:ind w:left="3402"/>
        <w:jc w:val="both"/>
      </w:pPr>
      <w:r>
        <w:t xml:space="preserve">+ </w:t>
      </w:r>
      <w:r w:rsidR="00581531">
        <w:t xml:space="preserve">Gestión de operaciones, innovación y desarrollo tecnológico utilizando programas para facilitar el trabajo de los operarios. </w:t>
      </w:r>
    </w:p>
    <w:p w14:paraId="3E37C26B" w14:textId="143B0F5A" w:rsidR="00750AA5" w:rsidRDefault="00202130" w:rsidP="0070349D">
      <w:pPr>
        <w:ind w:left="3402"/>
        <w:jc w:val="both"/>
      </w:pPr>
      <w:r>
        <w:lastRenderedPageBreak/>
        <w:t xml:space="preserve">+ </w:t>
      </w:r>
      <w:r w:rsidR="00581531">
        <w:t xml:space="preserve">Liderar equipo de trabajo, coordinando entrega y retiro de productos, supervisando la correcta utilización de documentos y maquinas de traslado. </w:t>
      </w:r>
    </w:p>
    <w:p w14:paraId="7D53A1A7" w14:textId="77777777" w:rsidR="00202130" w:rsidRPr="0061416E" w:rsidRDefault="00202130" w:rsidP="00750AA5"/>
    <w:p w14:paraId="7C2A4B2C" w14:textId="21B538C1" w:rsidR="00750AA5" w:rsidRDefault="00750AA5" w:rsidP="00750AA5">
      <w:r w:rsidRPr="0061416E">
        <w:tab/>
      </w:r>
      <w:r w:rsidR="00581531" w:rsidRPr="00C1345A">
        <w:rPr>
          <w:rStyle w:val="WhiteFont"/>
          <w:b/>
          <w:lang w:val="es-ES_tradnl"/>
        </w:rPr>
        <w:t>2014</w:t>
      </w:r>
      <w:r w:rsidRPr="00C1345A">
        <w:rPr>
          <w:rStyle w:val="WhiteFont"/>
          <w:b/>
          <w:lang w:val="es-ES_tradnl"/>
        </w:rPr>
        <w:t xml:space="preserve"> </w:t>
      </w:r>
      <w:r w:rsidR="00B24A36">
        <w:rPr>
          <w:rStyle w:val="WhiteFont"/>
          <w:b/>
          <w:lang w:val="es-ES_tradnl"/>
        </w:rPr>
        <w:t>–</w:t>
      </w:r>
      <w:r w:rsidRPr="00C1345A">
        <w:rPr>
          <w:rStyle w:val="WhiteFont"/>
          <w:b/>
          <w:lang w:val="es-ES_tradnl"/>
        </w:rPr>
        <w:t xml:space="preserve"> 201</w:t>
      </w:r>
      <w:r w:rsidR="00581531" w:rsidRPr="00C1345A">
        <w:rPr>
          <w:rStyle w:val="WhiteFont"/>
          <w:b/>
          <w:lang w:val="es-ES_tradnl"/>
        </w:rPr>
        <w:t>5</w:t>
      </w:r>
      <w:r w:rsidRPr="0061416E">
        <w:tab/>
      </w:r>
      <w:r w:rsidR="00581531">
        <w:rPr>
          <w:rStyle w:val="ColorCapsExpanded"/>
          <w:lang w:val="es-ES_tradnl"/>
        </w:rPr>
        <w:t>ingeniero de procesos</w:t>
      </w:r>
      <w:r w:rsidR="00FD70C6" w:rsidRPr="0061416E">
        <w:rPr>
          <w:rStyle w:val="ColorCapsExpanded"/>
          <w:lang w:val="es-ES_tradnl"/>
        </w:rPr>
        <w:t xml:space="preserve"> </w:t>
      </w:r>
      <w:r w:rsidR="00FD70C6" w:rsidRPr="0061416E">
        <w:t xml:space="preserve">– </w:t>
      </w:r>
      <w:r w:rsidR="00581531" w:rsidRPr="001B321D">
        <w:rPr>
          <w:b/>
        </w:rPr>
        <w:t xml:space="preserve">Santander </w:t>
      </w:r>
      <w:proofErr w:type="spellStart"/>
      <w:r w:rsidR="00581531" w:rsidRPr="001B321D">
        <w:rPr>
          <w:b/>
        </w:rPr>
        <w:t>Asset</w:t>
      </w:r>
      <w:proofErr w:type="spellEnd"/>
      <w:r w:rsidR="00581531" w:rsidRPr="001B321D">
        <w:rPr>
          <w:b/>
        </w:rPr>
        <w:t xml:space="preserve"> Management</w:t>
      </w:r>
      <w:r w:rsidR="00581531">
        <w:t xml:space="preserve"> </w:t>
      </w:r>
    </w:p>
    <w:p w14:paraId="26621BEA" w14:textId="2C1ED3A4" w:rsidR="004E6A3E" w:rsidRDefault="004E6A3E" w:rsidP="00750AA5">
      <w:r>
        <w:t xml:space="preserve">                                                    Santander </w:t>
      </w:r>
      <w:proofErr w:type="spellStart"/>
      <w:r>
        <w:t>Asset</w:t>
      </w:r>
      <w:proofErr w:type="spellEnd"/>
      <w:r>
        <w:t xml:space="preserve"> Management es una Administradora general de fondos mutuos      </w:t>
      </w:r>
    </w:p>
    <w:p w14:paraId="1079CF9F" w14:textId="4908F7C0" w:rsidR="004E6A3E" w:rsidRPr="0061416E" w:rsidRDefault="004E6A3E" w:rsidP="00750AA5">
      <w:r>
        <w:t xml:space="preserve">                                                    </w:t>
      </w:r>
      <w:proofErr w:type="gramStart"/>
      <w:r>
        <w:t>e</w:t>
      </w:r>
      <w:proofErr w:type="gramEnd"/>
      <w:r>
        <w:t xml:space="preserve"> inversión.</w:t>
      </w:r>
    </w:p>
    <w:p w14:paraId="495B4AE1" w14:textId="77777777" w:rsidR="00581531" w:rsidRPr="00121921" w:rsidRDefault="00581531" w:rsidP="002237CD">
      <w:pPr>
        <w:pStyle w:val="Prrafodelista"/>
        <w:ind w:left="3402" w:firstLine="0"/>
        <w:jc w:val="both"/>
      </w:pPr>
      <w:r w:rsidRPr="00121921">
        <w:t xml:space="preserve">Generar un diagnóstico de la situación actual de los procesos del área de Operaciones a través de levantamientos de procesos, identificando los procesos críticos. En donde se utilizó herramientas tales como </w:t>
      </w:r>
      <w:proofErr w:type="spellStart"/>
      <w:r w:rsidRPr="00121921">
        <w:t>Bizagi</w:t>
      </w:r>
      <w:proofErr w:type="spellEnd"/>
      <w:r w:rsidRPr="00121921">
        <w:t xml:space="preserve"> </w:t>
      </w:r>
      <w:proofErr w:type="spellStart"/>
      <w:r w:rsidRPr="00121921">
        <w:t>modeler</w:t>
      </w:r>
      <w:proofErr w:type="spellEnd"/>
      <w:r w:rsidRPr="00121921">
        <w:t xml:space="preserve">. </w:t>
      </w:r>
    </w:p>
    <w:p w14:paraId="1A86C49C" w14:textId="36923202" w:rsidR="008A1DA4" w:rsidRDefault="00581531" w:rsidP="002237CD">
      <w:pPr>
        <w:pStyle w:val="Prrafodelista"/>
        <w:ind w:left="3402" w:firstLine="0"/>
        <w:jc w:val="both"/>
      </w:pPr>
      <w:r w:rsidRPr="00121921">
        <w:t xml:space="preserve">Presentar propuestas de mejora, por medio de informes, de los procesos críticos que se presentan en el área de operaciones. </w:t>
      </w:r>
      <w:r w:rsidR="00B24A36" w:rsidRPr="004468E6">
        <w:rPr>
          <w:rStyle w:val="WhiteFont"/>
          <w:b/>
          <w:lang w:val="es-ES_tradnl"/>
        </w:rPr>
        <w:t xml:space="preserve">          </w:t>
      </w:r>
    </w:p>
    <w:p w14:paraId="2FE5FE7A" w14:textId="77777777" w:rsidR="00B24A36" w:rsidRPr="00121921" w:rsidRDefault="00B24A36" w:rsidP="00865773">
      <w:pPr>
        <w:pStyle w:val="Prrafodelista"/>
        <w:numPr>
          <w:ilvl w:val="0"/>
          <w:numId w:val="0"/>
        </w:numPr>
        <w:ind w:left="3600"/>
        <w:jc w:val="both"/>
      </w:pPr>
    </w:p>
    <w:p w14:paraId="32962CB4" w14:textId="77777777" w:rsidR="0014215B" w:rsidRPr="0061416E" w:rsidRDefault="00FD70C6" w:rsidP="001930E2">
      <w:pPr>
        <w:pStyle w:val="Ttulo1"/>
        <w:rPr>
          <w:noProof w:val="0"/>
        </w:rPr>
      </w:pPr>
      <w:r w:rsidRPr="0061416E">
        <w:rPr>
          <w:noProof w:val="0"/>
        </w:rPr>
        <w:t>educación</w:t>
      </w:r>
    </w:p>
    <w:p w14:paraId="463DD0CE" w14:textId="77777777" w:rsidR="00750AA5" w:rsidRPr="0061416E" w:rsidRDefault="00750AA5" w:rsidP="00750AA5"/>
    <w:p w14:paraId="4C803964" w14:textId="331AF647" w:rsidR="00750AA5" w:rsidRPr="0061416E" w:rsidRDefault="00750AA5" w:rsidP="00750AA5">
      <w:r w:rsidRPr="0061416E">
        <w:tab/>
      </w:r>
      <w:r w:rsidR="00581531" w:rsidRPr="00C1345A">
        <w:rPr>
          <w:rStyle w:val="WhiteFont"/>
          <w:b/>
          <w:lang w:val="es-ES_tradnl"/>
        </w:rPr>
        <w:t>2009– 20</w:t>
      </w:r>
      <w:r w:rsidR="00B14F0A" w:rsidRPr="00C1345A">
        <w:rPr>
          <w:rStyle w:val="WhiteFont"/>
          <w:b/>
          <w:lang w:val="es-ES_tradnl"/>
        </w:rPr>
        <w:t>16</w:t>
      </w:r>
      <w:r w:rsidRPr="0061416E">
        <w:tab/>
      </w:r>
      <w:r w:rsidR="00B14F0A">
        <w:rPr>
          <w:rStyle w:val="ColorCapsExpanded"/>
          <w:lang w:val="es-ES_tradnl"/>
        </w:rPr>
        <w:t>ingen</w:t>
      </w:r>
      <w:r w:rsidR="00DC251F">
        <w:rPr>
          <w:rStyle w:val="ColorCapsExpanded"/>
          <w:lang w:val="es-ES_tradnl"/>
        </w:rPr>
        <w:t>iería</w:t>
      </w:r>
      <w:r w:rsidR="00B14F0A">
        <w:rPr>
          <w:rStyle w:val="ColorCapsExpanded"/>
          <w:lang w:val="es-ES_tradnl"/>
        </w:rPr>
        <w:t xml:space="preserve"> civil industrial </w:t>
      </w:r>
      <w:r w:rsidRPr="0061416E">
        <w:t xml:space="preserve"> </w:t>
      </w:r>
      <w:r w:rsidR="00C70C21" w:rsidRPr="0061416E">
        <w:t>–</w:t>
      </w:r>
      <w:r w:rsidRPr="0061416E">
        <w:t xml:space="preserve"> </w:t>
      </w:r>
      <w:r w:rsidR="00DC251F" w:rsidRPr="001B321D">
        <w:rPr>
          <w:b/>
        </w:rPr>
        <w:t>Universidad Central de Chile</w:t>
      </w:r>
      <w:r w:rsidR="00DC251F">
        <w:t xml:space="preserve"> </w:t>
      </w:r>
    </w:p>
    <w:p w14:paraId="552CA006" w14:textId="77777777" w:rsidR="00DC251F" w:rsidRPr="003F12A2" w:rsidRDefault="00DC251F" w:rsidP="002237CD">
      <w:pPr>
        <w:pStyle w:val="Prrafodelista"/>
        <w:ind w:left="3402" w:firstLine="0"/>
        <w:jc w:val="both"/>
      </w:pPr>
      <w:r w:rsidRPr="003F12A2">
        <w:rPr>
          <w:b/>
        </w:rPr>
        <w:t xml:space="preserve">Proyecto de título: </w:t>
      </w:r>
      <w:r w:rsidRPr="003F12A2">
        <w:t xml:space="preserve">Proyecto de título en Santander </w:t>
      </w:r>
      <w:proofErr w:type="spellStart"/>
      <w:r w:rsidRPr="003F12A2">
        <w:t>Asset</w:t>
      </w:r>
      <w:proofErr w:type="spellEnd"/>
      <w:r w:rsidRPr="003F12A2">
        <w:t xml:space="preserve"> Management el cual fue “PROPUESTA DE MEJORA EN LOS PROCESOS DEL DEPARTAMENTO DE CONTROL PARA UNA GLOBAL ASSET MANAGEMENT. Caso: Santander </w:t>
      </w:r>
      <w:proofErr w:type="spellStart"/>
      <w:r w:rsidRPr="003F12A2">
        <w:t>Asset</w:t>
      </w:r>
      <w:proofErr w:type="spellEnd"/>
      <w:r w:rsidRPr="003F12A2">
        <w:t xml:space="preserve"> Management”.</w:t>
      </w:r>
    </w:p>
    <w:p w14:paraId="2C03F9B8" w14:textId="40D3C24A" w:rsidR="00DC251F" w:rsidRPr="003F12A2" w:rsidRDefault="00DC251F" w:rsidP="002237CD">
      <w:pPr>
        <w:pStyle w:val="Prrafodelista"/>
        <w:ind w:left="3402" w:firstLine="0"/>
        <w:jc w:val="both"/>
      </w:pPr>
      <w:r w:rsidRPr="003F12A2">
        <w:rPr>
          <w:b/>
          <w:i/>
        </w:rPr>
        <w:t>Práctica profesional,</w:t>
      </w:r>
      <w:r w:rsidRPr="003F12A2">
        <w:rPr>
          <w:color w:val="333333"/>
          <w:shd w:val="clear" w:color="auto" w:fill="FFFFFF"/>
        </w:rPr>
        <w:t xml:space="preserve"> </w:t>
      </w:r>
      <w:r w:rsidR="000A4713">
        <w:rPr>
          <w:color w:val="333333"/>
          <w:shd w:val="clear" w:color="auto" w:fill="FFFFFF"/>
        </w:rPr>
        <w:t xml:space="preserve">Santander AM, </w:t>
      </w:r>
      <w:r w:rsidRPr="003F12A2">
        <w:t>Área de operaciones, funciones:</w:t>
      </w:r>
    </w:p>
    <w:p w14:paraId="31325B20" w14:textId="77777777" w:rsidR="00EF03FB" w:rsidRDefault="00DC251F" w:rsidP="000A4713">
      <w:pPr>
        <w:pStyle w:val="Prrafodelista"/>
        <w:numPr>
          <w:ilvl w:val="0"/>
          <w:numId w:val="0"/>
        </w:numPr>
        <w:ind w:left="3600"/>
        <w:jc w:val="both"/>
      </w:pPr>
      <w:r w:rsidRPr="003F12A2">
        <w:t>Implementación de un nuevo sistema APV en donde se utilizaron herramientas como SAP ERP, SQL, Base de Datos y Redes.</w:t>
      </w:r>
    </w:p>
    <w:p w14:paraId="6F3CE5B0" w14:textId="10DBA3EE" w:rsidR="002E7E2D" w:rsidRPr="0061416E" w:rsidRDefault="002E7E2D" w:rsidP="00DC251F">
      <w:pPr>
        <w:pStyle w:val="Prrafodelista"/>
        <w:numPr>
          <w:ilvl w:val="0"/>
          <w:numId w:val="0"/>
        </w:numPr>
        <w:ind w:left="3600"/>
      </w:pPr>
    </w:p>
    <w:p w14:paraId="3F6A0DDD" w14:textId="62A2A309" w:rsidR="00C1345A" w:rsidRPr="00C1345A" w:rsidRDefault="00FD70C6" w:rsidP="00C1345A">
      <w:pPr>
        <w:pStyle w:val="Ttulo1"/>
        <w:rPr>
          <w:noProof w:val="0"/>
        </w:rPr>
      </w:pPr>
      <w:r w:rsidRPr="0061416E">
        <w:rPr>
          <w:noProof w:val="0"/>
        </w:rPr>
        <w:t>c</w:t>
      </w:r>
      <w:r w:rsidR="00DC251F">
        <w:rPr>
          <w:noProof w:val="0"/>
        </w:rPr>
        <w:t>onocimientos</w:t>
      </w:r>
    </w:p>
    <w:p w14:paraId="74DD6223" w14:textId="77777777" w:rsidR="00750AA5" w:rsidRPr="0061416E" w:rsidRDefault="00750AA5" w:rsidP="00750AA5"/>
    <w:p w14:paraId="7CCCF0E6" w14:textId="6A3A9F50" w:rsidR="001645EE" w:rsidRDefault="00750AA5" w:rsidP="002237CD">
      <w:pPr>
        <w:ind w:left="284"/>
        <w:jc w:val="both"/>
        <w:rPr>
          <w:rFonts w:ascii="Arial" w:eastAsia="Arial" w:hAnsi="Arial" w:cs="Arial"/>
          <w:b/>
          <w:color w:val="31521B" w:themeColor="accent2" w:themeShade="80"/>
          <w:szCs w:val="20"/>
        </w:rPr>
      </w:pPr>
      <w:r w:rsidRPr="0061416E">
        <w:tab/>
      </w:r>
      <w:r w:rsidR="00C1345A">
        <w:t xml:space="preserve">                  </w:t>
      </w:r>
      <w:r w:rsidR="001645EE">
        <w:t xml:space="preserve">                            </w:t>
      </w:r>
      <w:r w:rsidR="00C1345A">
        <w:t xml:space="preserve"> </w:t>
      </w:r>
      <w:r w:rsidR="00DC251F" w:rsidRPr="001B321D">
        <w:rPr>
          <w:rFonts w:ascii="Arial" w:eastAsia="Arial" w:hAnsi="Arial" w:cs="Arial"/>
          <w:b/>
          <w:color w:val="31521B" w:themeColor="accent2" w:themeShade="80"/>
          <w:szCs w:val="20"/>
        </w:rPr>
        <w:t>COMPUTACIÓN E INFORMATICA:</w:t>
      </w:r>
    </w:p>
    <w:p w14:paraId="48159A48" w14:textId="2D84CFCC" w:rsidR="00DC251F" w:rsidRPr="00FF36CA" w:rsidRDefault="00DC251F" w:rsidP="00660ABA">
      <w:pPr>
        <w:ind w:left="3402"/>
        <w:jc w:val="both"/>
        <w:rPr>
          <w:rFonts w:ascii="Arial" w:eastAsia="Arial" w:hAnsi="Arial" w:cs="Arial"/>
          <w:szCs w:val="20"/>
          <w:lang w:val="es-CL"/>
        </w:rPr>
      </w:pPr>
      <w:r w:rsidRPr="00FF36CA">
        <w:rPr>
          <w:rFonts w:ascii="Arial" w:eastAsia="Arial" w:hAnsi="Arial" w:cs="Arial"/>
          <w:szCs w:val="20"/>
          <w:lang w:val="es-CL"/>
        </w:rPr>
        <w:t>Microsoft Exc</w:t>
      </w:r>
      <w:r w:rsidR="008A1DA4">
        <w:rPr>
          <w:rFonts w:ascii="Arial" w:eastAsia="Arial" w:hAnsi="Arial" w:cs="Arial"/>
          <w:szCs w:val="20"/>
          <w:lang w:val="es-CL"/>
        </w:rPr>
        <w:t>el, Microsoft Access, Oracle BPA suite</w:t>
      </w:r>
      <w:r w:rsidRPr="00FF36CA">
        <w:rPr>
          <w:rFonts w:ascii="Arial" w:eastAsia="Arial" w:hAnsi="Arial" w:cs="Arial"/>
          <w:szCs w:val="20"/>
          <w:lang w:val="es-CL"/>
        </w:rPr>
        <w:t xml:space="preserve">, </w:t>
      </w:r>
      <w:proofErr w:type="spellStart"/>
      <w:r w:rsidRPr="00FF36CA">
        <w:rPr>
          <w:rFonts w:ascii="Arial" w:eastAsia="Arial" w:hAnsi="Arial" w:cs="Arial"/>
          <w:szCs w:val="20"/>
          <w:lang w:val="es-CL"/>
        </w:rPr>
        <w:t>Sql</w:t>
      </w:r>
      <w:proofErr w:type="spellEnd"/>
      <w:r w:rsidRPr="00FF36CA">
        <w:rPr>
          <w:rFonts w:ascii="Arial" w:eastAsia="Arial" w:hAnsi="Arial" w:cs="Arial"/>
          <w:szCs w:val="20"/>
          <w:lang w:val="es-CL"/>
        </w:rPr>
        <w:t xml:space="preserve"> Server, </w:t>
      </w:r>
      <w:proofErr w:type="spellStart"/>
      <w:r w:rsidRPr="00FF36CA">
        <w:rPr>
          <w:rFonts w:ascii="Arial" w:eastAsia="Arial" w:hAnsi="Arial" w:cs="Arial"/>
          <w:szCs w:val="20"/>
          <w:lang w:val="es-CL"/>
        </w:rPr>
        <w:t>Baci</w:t>
      </w:r>
      <w:r w:rsidR="008A1DA4">
        <w:rPr>
          <w:rFonts w:ascii="Arial" w:eastAsia="Arial" w:hAnsi="Arial" w:cs="Arial"/>
          <w:szCs w:val="20"/>
          <w:lang w:val="es-CL"/>
        </w:rPr>
        <w:t>nversiones</w:t>
      </w:r>
      <w:proofErr w:type="spellEnd"/>
      <w:r w:rsidR="008A1DA4">
        <w:rPr>
          <w:rFonts w:ascii="Arial" w:eastAsia="Arial" w:hAnsi="Arial" w:cs="Arial"/>
          <w:szCs w:val="20"/>
          <w:lang w:val="es-CL"/>
        </w:rPr>
        <w:t xml:space="preserve">, </w:t>
      </w:r>
      <w:r w:rsidR="001645EE">
        <w:rPr>
          <w:rFonts w:ascii="Arial" w:eastAsia="Arial" w:hAnsi="Arial" w:cs="Arial"/>
          <w:szCs w:val="20"/>
          <w:lang w:val="es-CL"/>
        </w:rPr>
        <w:t xml:space="preserve">                 </w:t>
      </w:r>
      <w:proofErr w:type="spellStart"/>
      <w:r w:rsidR="008A1DA4">
        <w:rPr>
          <w:rFonts w:ascii="Arial" w:eastAsia="Arial" w:hAnsi="Arial" w:cs="Arial"/>
          <w:szCs w:val="20"/>
          <w:lang w:val="es-CL"/>
        </w:rPr>
        <w:t>Bloomberg</w:t>
      </w:r>
      <w:proofErr w:type="spellEnd"/>
      <w:r w:rsidR="008A1DA4">
        <w:rPr>
          <w:rFonts w:ascii="Arial" w:eastAsia="Arial" w:hAnsi="Arial" w:cs="Arial"/>
          <w:szCs w:val="20"/>
          <w:lang w:val="es-CL"/>
        </w:rPr>
        <w:t>,</w:t>
      </w:r>
      <w:r w:rsidR="001645EE">
        <w:rPr>
          <w:rFonts w:ascii="Arial" w:eastAsia="Arial" w:hAnsi="Arial" w:cs="Arial"/>
          <w:szCs w:val="20"/>
          <w:lang w:val="es-CL"/>
        </w:rPr>
        <w:t xml:space="preserve"> </w:t>
      </w:r>
      <w:proofErr w:type="spellStart"/>
      <w:r w:rsidRPr="00FF36CA">
        <w:rPr>
          <w:rFonts w:ascii="Arial" w:eastAsia="Arial" w:hAnsi="Arial" w:cs="Arial"/>
          <w:szCs w:val="20"/>
          <w:lang w:val="es-CL"/>
        </w:rPr>
        <w:t>Bizagi</w:t>
      </w:r>
      <w:proofErr w:type="spellEnd"/>
      <w:r w:rsidRPr="00FF36CA">
        <w:rPr>
          <w:rFonts w:ascii="Arial" w:eastAsia="Arial" w:hAnsi="Arial" w:cs="Arial"/>
          <w:szCs w:val="20"/>
          <w:lang w:val="es-CL"/>
        </w:rPr>
        <w:t xml:space="preserve"> </w:t>
      </w:r>
      <w:proofErr w:type="spellStart"/>
      <w:r w:rsidRPr="00FF36CA">
        <w:rPr>
          <w:rFonts w:ascii="Arial" w:eastAsia="Arial" w:hAnsi="Arial" w:cs="Arial"/>
          <w:szCs w:val="20"/>
          <w:lang w:val="es-CL"/>
        </w:rPr>
        <w:t>Modeler</w:t>
      </w:r>
      <w:proofErr w:type="spellEnd"/>
      <w:r w:rsidRPr="00FF36CA">
        <w:rPr>
          <w:rFonts w:ascii="Arial" w:eastAsia="Arial" w:hAnsi="Arial" w:cs="Arial"/>
          <w:szCs w:val="20"/>
          <w:lang w:val="es-CL"/>
        </w:rPr>
        <w:t>, Microsoft Project.</w:t>
      </w:r>
    </w:p>
    <w:p w14:paraId="3B27C93D" w14:textId="77777777" w:rsidR="001645EE" w:rsidRDefault="00FF36CA" w:rsidP="002237CD">
      <w:pPr>
        <w:ind w:left="284"/>
        <w:jc w:val="both"/>
        <w:rPr>
          <w:rFonts w:ascii="Arial" w:eastAsia="Arial" w:hAnsi="Arial" w:cs="Arial"/>
          <w:b/>
          <w:color w:val="31521B" w:themeColor="accent2" w:themeShade="80"/>
          <w:szCs w:val="20"/>
        </w:rPr>
      </w:pPr>
      <w:r>
        <w:rPr>
          <w:rFonts w:ascii="Arial" w:eastAsia="Arial" w:hAnsi="Arial" w:cs="Arial"/>
          <w:szCs w:val="20"/>
          <w:lang w:val="es-CL"/>
        </w:rPr>
        <w:t xml:space="preserve">                   </w:t>
      </w:r>
      <w:r w:rsidR="001645EE">
        <w:rPr>
          <w:rFonts w:ascii="Arial" w:eastAsia="Arial" w:hAnsi="Arial" w:cs="Arial"/>
          <w:szCs w:val="20"/>
          <w:lang w:val="es-CL"/>
        </w:rPr>
        <w:t xml:space="preserve">                             </w:t>
      </w:r>
      <w:r>
        <w:rPr>
          <w:rFonts w:ascii="Arial" w:eastAsia="Arial" w:hAnsi="Arial" w:cs="Arial"/>
          <w:b/>
          <w:color w:val="31521B" w:themeColor="accent2" w:themeShade="80"/>
          <w:szCs w:val="20"/>
        </w:rPr>
        <w:t xml:space="preserve">IDIOMA: </w:t>
      </w:r>
    </w:p>
    <w:p w14:paraId="78480B61" w14:textId="70888B25" w:rsidR="00FF36CA" w:rsidRPr="00FF36CA" w:rsidRDefault="00FF36CA" w:rsidP="00660ABA">
      <w:pPr>
        <w:ind w:left="3402"/>
        <w:jc w:val="both"/>
        <w:rPr>
          <w:rFonts w:ascii="Arial" w:eastAsia="Arial" w:hAnsi="Arial" w:cs="Arial"/>
          <w:szCs w:val="20"/>
          <w:lang w:val="es-CL"/>
        </w:rPr>
      </w:pPr>
      <w:r w:rsidRPr="00FF36CA">
        <w:rPr>
          <w:rFonts w:ascii="Arial" w:eastAsia="Arial" w:hAnsi="Arial" w:cs="Arial"/>
          <w:szCs w:val="20"/>
          <w:lang w:val="es-CL"/>
        </w:rPr>
        <w:t xml:space="preserve">Inglés nivel intermedio. </w:t>
      </w:r>
    </w:p>
    <w:p w14:paraId="24B56905" w14:textId="501FCE12" w:rsidR="001645EE" w:rsidRDefault="00750AA5" w:rsidP="002237CD">
      <w:pPr>
        <w:ind w:left="2127"/>
        <w:jc w:val="both"/>
        <w:rPr>
          <w:rFonts w:ascii="Arial" w:eastAsia="Arial" w:hAnsi="Arial" w:cs="Arial"/>
          <w:b/>
          <w:color w:val="31521B" w:themeColor="accent2" w:themeShade="80"/>
          <w:szCs w:val="20"/>
        </w:rPr>
      </w:pPr>
      <w:r w:rsidRPr="0061416E">
        <w:tab/>
      </w:r>
      <w:r w:rsidRPr="0061416E">
        <w:tab/>
      </w:r>
      <w:r w:rsidR="002237CD">
        <w:t xml:space="preserve"> </w:t>
      </w:r>
      <w:r w:rsidR="00DC251F" w:rsidRPr="001B321D">
        <w:rPr>
          <w:rFonts w:ascii="Arial" w:eastAsia="Arial" w:hAnsi="Arial" w:cs="Arial"/>
          <w:b/>
          <w:color w:val="31521B" w:themeColor="accent2" w:themeShade="80"/>
          <w:szCs w:val="20"/>
        </w:rPr>
        <w:t xml:space="preserve">OTROS: </w:t>
      </w:r>
    </w:p>
    <w:p w14:paraId="788691CD" w14:textId="71C904DD" w:rsidR="00750AA5" w:rsidRPr="0061416E" w:rsidRDefault="00DC251F" w:rsidP="00660ABA">
      <w:pPr>
        <w:ind w:left="3402"/>
        <w:jc w:val="both"/>
      </w:pPr>
      <w:r w:rsidRPr="003F12A2">
        <w:rPr>
          <w:rFonts w:ascii="Arial" w:eastAsia="Arial" w:hAnsi="Arial" w:cs="Arial"/>
          <w:szCs w:val="20"/>
        </w:rPr>
        <w:t>Las siete herramientas d</w:t>
      </w:r>
      <w:r>
        <w:rPr>
          <w:rFonts w:ascii="Arial" w:eastAsia="Arial" w:hAnsi="Arial" w:cs="Arial"/>
          <w:szCs w:val="20"/>
        </w:rPr>
        <w:t xml:space="preserve">e Calidad, </w:t>
      </w:r>
      <w:proofErr w:type="spellStart"/>
      <w:r>
        <w:rPr>
          <w:rFonts w:ascii="Arial" w:eastAsia="Arial" w:hAnsi="Arial" w:cs="Arial"/>
          <w:szCs w:val="20"/>
        </w:rPr>
        <w:t>Kpi</w:t>
      </w:r>
      <w:proofErr w:type="spellEnd"/>
      <w:r>
        <w:rPr>
          <w:rFonts w:ascii="Arial" w:eastAsia="Arial" w:hAnsi="Arial" w:cs="Arial"/>
          <w:szCs w:val="20"/>
        </w:rPr>
        <w:t xml:space="preserve">, Normas ISO 9000- </w:t>
      </w:r>
      <w:r w:rsidRPr="003F12A2">
        <w:rPr>
          <w:rFonts w:ascii="Arial" w:eastAsia="Arial" w:hAnsi="Arial" w:cs="Arial"/>
          <w:szCs w:val="20"/>
        </w:rPr>
        <w:t>9001.</w:t>
      </w:r>
    </w:p>
    <w:p w14:paraId="6F10CB1A" w14:textId="3B560BA5" w:rsidR="00C1345A" w:rsidRPr="0061416E" w:rsidRDefault="00C1345A" w:rsidP="00C1345A">
      <w:pPr>
        <w:pStyle w:val="Ttulo1"/>
        <w:rPr>
          <w:noProof w:val="0"/>
        </w:rPr>
      </w:pPr>
      <w:r>
        <w:rPr>
          <w:noProof w:val="0"/>
        </w:rPr>
        <w:t>Logros</w:t>
      </w:r>
    </w:p>
    <w:p w14:paraId="7146AD0F" w14:textId="20061748" w:rsidR="00C1345A" w:rsidRPr="0061416E" w:rsidRDefault="00C1345A" w:rsidP="00C1345A">
      <w:pPr>
        <w:pStyle w:val="Ttulo1"/>
        <w:rPr>
          <w:noProof w:val="0"/>
        </w:rPr>
      </w:pPr>
      <w:r>
        <w:rPr>
          <w:noProof w:val="0"/>
        </w:rPr>
        <w:t xml:space="preserve">Académicos </w:t>
      </w:r>
    </w:p>
    <w:p w14:paraId="1586B007" w14:textId="6CEEB2AB" w:rsidR="00C1345A" w:rsidRPr="00C1345A" w:rsidRDefault="00C1345A" w:rsidP="00BB455D">
      <w:pPr>
        <w:jc w:val="both"/>
      </w:pPr>
      <w:r>
        <w:t xml:space="preserve">                                     </w:t>
      </w:r>
    </w:p>
    <w:p w14:paraId="49F37BF3" w14:textId="1117356A" w:rsidR="00C1345A" w:rsidRPr="00FF36CA" w:rsidRDefault="00C1345A" w:rsidP="001645EE">
      <w:pPr>
        <w:tabs>
          <w:tab w:val="clear" w:pos="2880"/>
          <w:tab w:val="left" w:pos="2694"/>
        </w:tabs>
        <w:ind w:left="2977"/>
        <w:jc w:val="both"/>
        <w:rPr>
          <w:rFonts w:ascii="Arial" w:eastAsia="Arial" w:hAnsi="Arial" w:cs="Arial"/>
          <w:szCs w:val="20"/>
          <w:lang w:val="es-CL"/>
        </w:rPr>
      </w:pPr>
      <w:r w:rsidRPr="00991B6A">
        <w:rPr>
          <w:rFonts w:eastAsia="Arial" w:cs="Arial"/>
          <w:szCs w:val="20"/>
        </w:rPr>
        <w:t>Primer lugar en feria de innovación universidad Central con proyecto</w:t>
      </w:r>
      <w:r w:rsidRPr="00991B6A">
        <w:rPr>
          <w:rFonts w:eastAsia="Arial" w:cs="Arial"/>
          <w:b/>
          <w:szCs w:val="20"/>
        </w:rPr>
        <w:t xml:space="preserve"> </w:t>
      </w:r>
      <w:r w:rsidR="001645EE">
        <w:rPr>
          <w:rFonts w:eastAsia="Arial" w:cs="Arial"/>
          <w:b/>
          <w:szCs w:val="20"/>
        </w:rPr>
        <w:t xml:space="preserve">   </w:t>
      </w:r>
      <w:r w:rsidRPr="00991B6A">
        <w:rPr>
          <w:rFonts w:eastAsia="Arial" w:cs="Arial"/>
          <w:b/>
          <w:szCs w:val="20"/>
        </w:rPr>
        <w:t>“</w:t>
      </w:r>
      <w:proofErr w:type="spellStart"/>
      <w:r w:rsidRPr="00991B6A">
        <w:rPr>
          <w:rFonts w:eastAsia="Arial" w:cs="Arial"/>
          <w:szCs w:val="20"/>
        </w:rPr>
        <w:t>tuPrestamin</w:t>
      </w:r>
      <w:proofErr w:type="spellEnd"/>
      <w:r w:rsidRPr="00991B6A">
        <w:rPr>
          <w:rFonts w:eastAsia="Arial" w:cs="Arial"/>
          <w:szCs w:val="20"/>
        </w:rPr>
        <w:t>”.</w:t>
      </w:r>
    </w:p>
    <w:p w14:paraId="65FE9D6C" w14:textId="3FE294BE" w:rsidR="001645EE" w:rsidRDefault="00C1345A" w:rsidP="00660ABA">
      <w:pPr>
        <w:jc w:val="both"/>
      </w:pPr>
      <w:r>
        <w:rPr>
          <w:rFonts w:eastAsia="Arial" w:cs="Arial"/>
          <w:szCs w:val="20"/>
        </w:rPr>
        <w:t xml:space="preserve">                                      </w:t>
      </w:r>
      <w:r w:rsidR="008A1DA4">
        <w:rPr>
          <w:rFonts w:eastAsia="Arial" w:cs="Arial"/>
          <w:szCs w:val="20"/>
        </w:rPr>
        <w:t xml:space="preserve">           </w:t>
      </w:r>
      <w:r>
        <w:t xml:space="preserve">                                              </w:t>
      </w:r>
    </w:p>
    <w:p w14:paraId="71F4A93B" w14:textId="77777777" w:rsidR="001645EE" w:rsidRDefault="001645EE" w:rsidP="00BB455D">
      <w:pPr>
        <w:tabs>
          <w:tab w:val="clear" w:pos="2160"/>
          <w:tab w:val="clear" w:pos="2880"/>
        </w:tabs>
        <w:spacing w:after="160" w:line="259" w:lineRule="auto"/>
        <w:jc w:val="both"/>
        <w:rPr>
          <w:b/>
          <w:caps/>
          <w:color w:val="FFFFFF" w:themeColor="background1"/>
          <w:spacing w:val="60"/>
          <w:szCs w:val="20"/>
        </w:rPr>
      </w:pPr>
    </w:p>
    <w:p w14:paraId="47CC8094" w14:textId="77777777" w:rsidR="00660ABA" w:rsidRDefault="00660ABA" w:rsidP="00BB455D">
      <w:pPr>
        <w:tabs>
          <w:tab w:val="clear" w:pos="2160"/>
          <w:tab w:val="clear" w:pos="2880"/>
        </w:tabs>
        <w:spacing w:after="160" w:line="259" w:lineRule="auto"/>
        <w:jc w:val="both"/>
        <w:rPr>
          <w:b/>
          <w:caps/>
          <w:color w:val="FFFFFF" w:themeColor="background1"/>
          <w:spacing w:val="60"/>
          <w:szCs w:val="20"/>
        </w:rPr>
      </w:pPr>
      <w:r w:rsidRPr="00660ABA">
        <w:rPr>
          <w:b/>
          <w:caps/>
          <w:color w:val="FFFFFF" w:themeColor="background1"/>
          <w:spacing w:val="60"/>
          <w:szCs w:val="20"/>
        </w:rPr>
        <w:t>Pretensiones de</w:t>
      </w:r>
    </w:p>
    <w:p w14:paraId="7E11795E" w14:textId="1465DF95" w:rsidR="00C1345A" w:rsidRPr="0070349D" w:rsidRDefault="00660ABA" w:rsidP="00BB455D">
      <w:pPr>
        <w:tabs>
          <w:tab w:val="clear" w:pos="2160"/>
          <w:tab w:val="clear" w:pos="2880"/>
        </w:tabs>
        <w:spacing w:after="160" w:line="259" w:lineRule="auto"/>
        <w:jc w:val="both"/>
        <w:rPr>
          <w:rFonts w:eastAsia="Arial" w:cs="Arial"/>
          <w:szCs w:val="20"/>
        </w:rPr>
      </w:pPr>
      <w:r w:rsidRPr="00660ABA">
        <w:rPr>
          <w:b/>
          <w:caps/>
          <w:color w:val="FFFFFF" w:themeColor="background1"/>
          <w:spacing w:val="60"/>
          <w:szCs w:val="20"/>
        </w:rPr>
        <w:t>r</w:t>
      </w:r>
      <w:r>
        <w:rPr>
          <w:b/>
          <w:caps/>
          <w:color w:val="FFFFFF" w:themeColor="background1"/>
          <w:spacing w:val="60"/>
          <w:szCs w:val="20"/>
        </w:rPr>
        <w:t xml:space="preserve">enta                 </w:t>
      </w:r>
      <w:r w:rsidR="001645EE">
        <w:rPr>
          <w:rFonts w:ascii="Arial" w:eastAsia="Arial" w:hAnsi="Arial" w:cs="Arial"/>
          <w:b/>
          <w:color w:val="31521B" w:themeColor="accent2" w:themeShade="80"/>
          <w:szCs w:val="20"/>
        </w:rPr>
        <w:t xml:space="preserve"> </w:t>
      </w:r>
      <w:r w:rsidR="00447548" w:rsidRPr="0070349D">
        <w:rPr>
          <w:rFonts w:eastAsia="Arial" w:cs="Arial"/>
          <w:szCs w:val="20"/>
        </w:rPr>
        <w:t xml:space="preserve"> </w:t>
      </w:r>
      <w:r w:rsidR="008A1DA4" w:rsidRPr="0070349D">
        <w:rPr>
          <w:rFonts w:eastAsia="Arial" w:cs="Arial"/>
          <w:szCs w:val="20"/>
        </w:rPr>
        <w:t>1.4</w:t>
      </w:r>
      <w:r>
        <w:rPr>
          <w:rFonts w:eastAsia="Arial" w:cs="Arial"/>
          <w:szCs w:val="20"/>
        </w:rPr>
        <w:t>00.000 CLP</w:t>
      </w:r>
      <w:r w:rsidR="00BB455D" w:rsidRPr="0070349D">
        <w:rPr>
          <w:rFonts w:eastAsia="Arial" w:cs="Arial"/>
          <w:szCs w:val="20"/>
        </w:rPr>
        <w:t xml:space="preserve">. </w:t>
      </w:r>
    </w:p>
    <w:p w14:paraId="4268D509" w14:textId="77777777" w:rsidR="001645EE" w:rsidRPr="0070349D" w:rsidRDefault="001645EE" w:rsidP="00EF03FB">
      <w:pPr>
        <w:tabs>
          <w:tab w:val="clear" w:pos="2160"/>
          <w:tab w:val="clear" w:pos="2880"/>
        </w:tabs>
        <w:spacing w:after="160" w:line="259" w:lineRule="auto"/>
        <w:jc w:val="center"/>
        <w:rPr>
          <w:rFonts w:eastAsia="Arial" w:cs="Arial"/>
          <w:szCs w:val="20"/>
        </w:rPr>
      </w:pPr>
    </w:p>
    <w:p w14:paraId="4AC19695" w14:textId="77777777" w:rsidR="001645EE" w:rsidRPr="0070349D" w:rsidRDefault="001645EE" w:rsidP="00EF03FB">
      <w:pPr>
        <w:tabs>
          <w:tab w:val="clear" w:pos="2160"/>
          <w:tab w:val="clear" w:pos="2880"/>
        </w:tabs>
        <w:spacing w:after="160" w:line="259" w:lineRule="auto"/>
        <w:jc w:val="center"/>
        <w:rPr>
          <w:rFonts w:eastAsia="Arial" w:cs="Arial"/>
          <w:szCs w:val="20"/>
        </w:rPr>
      </w:pPr>
    </w:p>
    <w:p w14:paraId="14DA06D9" w14:textId="7B5F861B" w:rsidR="00EF03FB" w:rsidRPr="0070349D" w:rsidRDefault="008A1DA4" w:rsidP="00EF03FB">
      <w:pPr>
        <w:tabs>
          <w:tab w:val="clear" w:pos="2160"/>
          <w:tab w:val="clear" w:pos="2880"/>
        </w:tabs>
        <w:spacing w:after="160" w:line="259" w:lineRule="auto"/>
        <w:jc w:val="center"/>
        <w:rPr>
          <w:rFonts w:eastAsia="Arial" w:cs="Arial"/>
          <w:szCs w:val="20"/>
        </w:rPr>
      </w:pPr>
      <w:r w:rsidRPr="0070349D">
        <w:rPr>
          <w:rFonts w:eastAsia="Arial" w:cs="Arial"/>
          <w:szCs w:val="20"/>
        </w:rPr>
        <w:t>SANTIAGO, 2018</w:t>
      </w:r>
    </w:p>
    <w:sectPr w:rsidR="00EF03FB" w:rsidRPr="0070349D" w:rsidSect="00660ABA">
      <w:headerReference w:type="default" r:id="rId10"/>
      <w:pgSz w:w="12240" w:h="15840" w:code="1"/>
      <w:pgMar w:top="432" w:right="720" w:bottom="720" w:left="709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20610" w14:textId="77777777" w:rsidR="004B18B8" w:rsidRDefault="004B18B8" w:rsidP="00087C8D">
      <w:r>
        <w:separator/>
      </w:r>
    </w:p>
  </w:endnote>
  <w:endnote w:type="continuationSeparator" w:id="0">
    <w:p w14:paraId="4C17C965" w14:textId="77777777" w:rsidR="004B18B8" w:rsidRDefault="004B18B8" w:rsidP="0008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6A09D" w14:textId="77777777" w:rsidR="004B18B8" w:rsidRDefault="004B18B8" w:rsidP="00087C8D">
      <w:r>
        <w:separator/>
      </w:r>
    </w:p>
  </w:footnote>
  <w:footnote w:type="continuationSeparator" w:id="0">
    <w:p w14:paraId="64C4D8E8" w14:textId="77777777" w:rsidR="004B18B8" w:rsidRDefault="004B18B8" w:rsidP="00087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BB93F" w14:textId="496876FF" w:rsidR="00E1128E" w:rsidRPr="00BB455D" w:rsidRDefault="00E1128E" w:rsidP="001930E2">
    <w:pPr>
      <w:pStyle w:val="Encabezado"/>
      <w:rPr>
        <w:color w:val="000000" w:themeColor="text1"/>
        <w:sz w:val="22"/>
      </w:rPr>
    </w:pPr>
    <w:r w:rsidRPr="00BB455D">
      <w:rPr>
        <w:color w:val="000000" w:themeColor="text1"/>
        <w:sz w:val="22"/>
      </w:rPr>
      <w:t xml:space="preserve">+569 721 338 83 | </w:t>
    </w:r>
    <w:r w:rsidRPr="00BB455D">
      <w:rPr>
        <w:noProof/>
        <w:color w:val="000000" w:themeColor="text1"/>
        <w:sz w:val="22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9C819" wp14:editId="124A59EC">
              <wp:simplePos x="0" y="0"/>
              <wp:positionH relativeFrom="margin">
                <wp:posOffset>-457200</wp:posOffset>
              </wp:positionH>
              <wp:positionV relativeFrom="paragraph">
                <wp:posOffset>-457200</wp:posOffset>
              </wp:positionV>
              <wp:extent cx="2103120" cy="10058400"/>
              <wp:effectExtent l="0" t="0" r="508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03120" cy="10058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9D6DE69" id="Rectangle 11" o:spid="_x0000_s1026" style="position:absolute;margin-left:-36pt;margin-top:-36pt;width:165.6pt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" fillcolor="#63a537 [3205]" stroked="f" strokeweight="1pt">
              <v:path arrowok="t"/>
              <w10:wrap anchorx="margin"/>
            </v:rect>
          </w:pict>
        </mc:Fallback>
      </mc:AlternateContent>
    </w:r>
    <w:r w:rsidRPr="00BB455D">
      <w:rPr>
        <w:color w:val="000000" w:themeColor="text1"/>
        <w:sz w:val="22"/>
      </w:rPr>
      <w:t>icindvilasau@gmail.com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2DF2"/>
    <w:multiLevelType w:val="hybridMultilevel"/>
    <w:tmpl w:val="F8C66BD2"/>
    <w:lvl w:ilvl="0" w:tplc="D1BC8EF6">
      <w:start w:val="1"/>
      <w:numFmt w:val="bullet"/>
      <w:lvlText w:val="+"/>
      <w:lvlJc w:val="left"/>
      <w:pPr>
        <w:ind w:left="1287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AE7"/>
    <w:multiLevelType w:val="hybridMultilevel"/>
    <w:tmpl w:val="D58E2EF4"/>
    <w:lvl w:ilvl="0" w:tplc="BFBC4084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D7E0F"/>
    <w:multiLevelType w:val="hybridMultilevel"/>
    <w:tmpl w:val="19F0895E"/>
    <w:lvl w:ilvl="0" w:tplc="EDF8D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63E73"/>
    <w:multiLevelType w:val="hybridMultilevel"/>
    <w:tmpl w:val="4AA6513A"/>
    <w:lvl w:ilvl="0" w:tplc="9774B704">
      <w:start w:val="1"/>
      <w:numFmt w:val="bullet"/>
      <w:pStyle w:val="Prrafodelista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50"/>
    <w:rsid w:val="000037D9"/>
    <w:rsid w:val="00036840"/>
    <w:rsid w:val="00061887"/>
    <w:rsid w:val="000731F3"/>
    <w:rsid w:val="00074D61"/>
    <w:rsid w:val="00087C8D"/>
    <w:rsid w:val="00090A31"/>
    <w:rsid w:val="000A4713"/>
    <w:rsid w:val="000F0F79"/>
    <w:rsid w:val="00103FB9"/>
    <w:rsid w:val="00135206"/>
    <w:rsid w:val="0014215B"/>
    <w:rsid w:val="00160E84"/>
    <w:rsid w:val="001645EE"/>
    <w:rsid w:val="00172953"/>
    <w:rsid w:val="001801FF"/>
    <w:rsid w:val="00180785"/>
    <w:rsid w:val="001930E2"/>
    <w:rsid w:val="00193FE5"/>
    <w:rsid w:val="001B321D"/>
    <w:rsid w:val="001B5DF8"/>
    <w:rsid w:val="001C175C"/>
    <w:rsid w:val="001F41D1"/>
    <w:rsid w:val="001F6DEF"/>
    <w:rsid w:val="00202130"/>
    <w:rsid w:val="002110A2"/>
    <w:rsid w:val="00213202"/>
    <w:rsid w:val="00215418"/>
    <w:rsid w:val="002237CD"/>
    <w:rsid w:val="00226C5C"/>
    <w:rsid w:val="00235E40"/>
    <w:rsid w:val="0025517E"/>
    <w:rsid w:val="00281660"/>
    <w:rsid w:val="0029640A"/>
    <w:rsid w:val="002A710E"/>
    <w:rsid w:val="002B4D1F"/>
    <w:rsid w:val="002E7E2D"/>
    <w:rsid w:val="002F72DE"/>
    <w:rsid w:val="003211C7"/>
    <w:rsid w:val="00322B1F"/>
    <w:rsid w:val="003438DD"/>
    <w:rsid w:val="003474A8"/>
    <w:rsid w:val="00350E5D"/>
    <w:rsid w:val="00373456"/>
    <w:rsid w:val="00374042"/>
    <w:rsid w:val="003B2365"/>
    <w:rsid w:val="003E4807"/>
    <w:rsid w:val="004055FC"/>
    <w:rsid w:val="00412737"/>
    <w:rsid w:val="004205E9"/>
    <w:rsid w:val="00424538"/>
    <w:rsid w:val="00424E97"/>
    <w:rsid w:val="00445C21"/>
    <w:rsid w:val="004468E6"/>
    <w:rsid w:val="00447548"/>
    <w:rsid w:val="0045115C"/>
    <w:rsid w:val="004704CD"/>
    <w:rsid w:val="00476E7C"/>
    <w:rsid w:val="00490424"/>
    <w:rsid w:val="00496210"/>
    <w:rsid w:val="004B18B8"/>
    <w:rsid w:val="004C3958"/>
    <w:rsid w:val="004D0959"/>
    <w:rsid w:val="004E06EF"/>
    <w:rsid w:val="004E6A3E"/>
    <w:rsid w:val="004F2672"/>
    <w:rsid w:val="005050E6"/>
    <w:rsid w:val="0053378C"/>
    <w:rsid w:val="00540784"/>
    <w:rsid w:val="00544ADE"/>
    <w:rsid w:val="00545785"/>
    <w:rsid w:val="00554E46"/>
    <w:rsid w:val="00561BC2"/>
    <w:rsid w:val="00581531"/>
    <w:rsid w:val="005D232A"/>
    <w:rsid w:val="005E6AD1"/>
    <w:rsid w:val="005E7698"/>
    <w:rsid w:val="005F64FB"/>
    <w:rsid w:val="0061416E"/>
    <w:rsid w:val="00660ABA"/>
    <w:rsid w:val="006720AA"/>
    <w:rsid w:val="00682A58"/>
    <w:rsid w:val="006B328D"/>
    <w:rsid w:val="006C753F"/>
    <w:rsid w:val="006D20E1"/>
    <w:rsid w:val="006E3969"/>
    <w:rsid w:val="006F3F7B"/>
    <w:rsid w:val="00701B69"/>
    <w:rsid w:val="0070349D"/>
    <w:rsid w:val="007140F4"/>
    <w:rsid w:val="007373EF"/>
    <w:rsid w:val="00746778"/>
    <w:rsid w:val="00750AA5"/>
    <w:rsid w:val="00762A71"/>
    <w:rsid w:val="00766CC6"/>
    <w:rsid w:val="00770ACD"/>
    <w:rsid w:val="0078202F"/>
    <w:rsid w:val="007913A4"/>
    <w:rsid w:val="00792DCE"/>
    <w:rsid w:val="00796E2D"/>
    <w:rsid w:val="007C1F23"/>
    <w:rsid w:val="007C2CC6"/>
    <w:rsid w:val="007E6AF1"/>
    <w:rsid w:val="007F6492"/>
    <w:rsid w:val="00802E37"/>
    <w:rsid w:val="00832B5A"/>
    <w:rsid w:val="00837D0C"/>
    <w:rsid w:val="00850F6D"/>
    <w:rsid w:val="00865773"/>
    <w:rsid w:val="0088676B"/>
    <w:rsid w:val="008A1DA4"/>
    <w:rsid w:val="008C103D"/>
    <w:rsid w:val="008C2414"/>
    <w:rsid w:val="008E31F8"/>
    <w:rsid w:val="008F1850"/>
    <w:rsid w:val="008F6571"/>
    <w:rsid w:val="009576F3"/>
    <w:rsid w:val="00957AEF"/>
    <w:rsid w:val="0096377E"/>
    <w:rsid w:val="00972AF2"/>
    <w:rsid w:val="00991742"/>
    <w:rsid w:val="009E3CE1"/>
    <w:rsid w:val="009E5F40"/>
    <w:rsid w:val="009E77FE"/>
    <w:rsid w:val="00A420E0"/>
    <w:rsid w:val="00A5368B"/>
    <w:rsid w:val="00A85982"/>
    <w:rsid w:val="00A8665E"/>
    <w:rsid w:val="00AC064E"/>
    <w:rsid w:val="00AD246B"/>
    <w:rsid w:val="00AD325E"/>
    <w:rsid w:val="00B12048"/>
    <w:rsid w:val="00B14F0A"/>
    <w:rsid w:val="00B17D50"/>
    <w:rsid w:val="00B24A36"/>
    <w:rsid w:val="00B34882"/>
    <w:rsid w:val="00B5040F"/>
    <w:rsid w:val="00B60398"/>
    <w:rsid w:val="00B87D04"/>
    <w:rsid w:val="00BA401F"/>
    <w:rsid w:val="00BB455D"/>
    <w:rsid w:val="00BC2DE3"/>
    <w:rsid w:val="00BE61DD"/>
    <w:rsid w:val="00C06E5B"/>
    <w:rsid w:val="00C1345A"/>
    <w:rsid w:val="00C1746F"/>
    <w:rsid w:val="00C30793"/>
    <w:rsid w:val="00C32FF9"/>
    <w:rsid w:val="00C41066"/>
    <w:rsid w:val="00C70C21"/>
    <w:rsid w:val="00CA4340"/>
    <w:rsid w:val="00CF26DD"/>
    <w:rsid w:val="00CF3D55"/>
    <w:rsid w:val="00D1201D"/>
    <w:rsid w:val="00D16826"/>
    <w:rsid w:val="00D270F2"/>
    <w:rsid w:val="00D61239"/>
    <w:rsid w:val="00D615DC"/>
    <w:rsid w:val="00DB094B"/>
    <w:rsid w:val="00DB2C17"/>
    <w:rsid w:val="00DC251F"/>
    <w:rsid w:val="00DE6E8E"/>
    <w:rsid w:val="00DF778C"/>
    <w:rsid w:val="00E1128E"/>
    <w:rsid w:val="00E142B9"/>
    <w:rsid w:val="00E15497"/>
    <w:rsid w:val="00E24385"/>
    <w:rsid w:val="00E26212"/>
    <w:rsid w:val="00E75E1A"/>
    <w:rsid w:val="00E853DB"/>
    <w:rsid w:val="00E96DE2"/>
    <w:rsid w:val="00EB149C"/>
    <w:rsid w:val="00EB70F0"/>
    <w:rsid w:val="00EE0E80"/>
    <w:rsid w:val="00EE6F42"/>
    <w:rsid w:val="00EF03FB"/>
    <w:rsid w:val="00F160EE"/>
    <w:rsid w:val="00F21936"/>
    <w:rsid w:val="00F30D65"/>
    <w:rsid w:val="00F42020"/>
    <w:rsid w:val="00F45B29"/>
    <w:rsid w:val="00F52887"/>
    <w:rsid w:val="00F54643"/>
    <w:rsid w:val="00F55A52"/>
    <w:rsid w:val="00F57582"/>
    <w:rsid w:val="00F81E52"/>
    <w:rsid w:val="00FB1CF2"/>
    <w:rsid w:val="00FC1D5C"/>
    <w:rsid w:val="00FC309F"/>
    <w:rsid w:val="00FD70C6"/>
    <w:rsid w:val="00FE1DF6"/>
    <w:rsid w:val="00FF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C0B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A5"/>
    <w:pPr>
      <w:tabs>
        <w:tab w:val="right" w:pos="2160"/>
        <w:tab w:val="left" w:pos="2880"/>
      </w:tabs>
      <w:spacing w:after="0" w:line="320" w:lineRule="exact"/>
    </w:pPr>
    <w:rPr>
      <w:rFonts w:ascii="Century Gothic" w:hAnsi="Century Gothic"/>
      <w:sz w:val="2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930E2"/>
    <w:pPr>
      <w:pBdr>
        <w:bottom w:val="single" w:sz="4" w:space="10" w:color="31521B" w:themeColor="accent2" w:themeShade="80"/>
      </w:pBdr>
      <w:outlineLvl w:val="0"/>
    </w:pPr>
    <w:rPr>
      <w:b/>
      <w:caps/>
      <w:noProof/>
      <w:color w:val="FFFFFF" w:themeColor="background1"/>
      <w:spacing w:val="6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E84"/>
    <w:pPr>
      <w:framePr w:wrap="around" w:hAnchor="text"/>
      <w:outlineLvl w:val="1"/>
    </w:pPr>
    <w:rPr>
      <w:b/>
      <w:color w:val="4A7B29" w:themeColor="accent2" w:themeShade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0E2"/>
    <w:rPr>
      <w:rFonts w:ascii="Century Gothic" w:hAnsi="Century Gothic"/>
      <w:b/>
      <w:caps/>
      <w:noProof/>
      <w:color w:val="FFFFFF" w:themeColor="background1"/>
      <w:spacing w:val="60"/>
      <w:sz w:val="20"/>
      <w:szCs w:val="2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160E84"/>
    <w:rPr>
      <w:rFonts w:ascii="Century Gothic" w:hAnsi="Century Gothic"/>
      <w:b/>
      <w:color w:val="4A7B29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table" w:styleId="Tablaconcuadrcula">
    <w:name w:val="Table Grid"/>
    <w:basedOn w:val="Tabla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E61DD"/>
    <w:rPr>
      <w:color w:val="EE7B08" w:themeColor="hyperlink"/>
      <w:u w:val="single"/>
    </w:rPr>
  </w:style>
  <w:style w:type="paragraph" w:customStyle="1" w:styleId="Name">
    <w:name w:val="Name"/>
    <w:basedOn w:val="Normal"/>
    <w:qFormat/>
    <w:rsid w:val="001930E2"/>
    <w:pPr>
      <w:spacing w:line="240" w:lineRule="auto"/>
    </w:pPr>
    <w:rPr>
      <w:b/>
      <w:noProof/>
      <w:color w:val="455F51" w:themeColor="text2"/>
      <w:sz w:val="72"/>
      <w:szCs w:val="72"/>
      <w:lang w:val="en-US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WhiteFont">
    <w:name w:val="White Font"/>
    <w:basedOn w:val="Fuentedeprrafopredeter"/>
    <w:uiPriority w:val="1"/>
    <w:qFormat/>
    <w:rsid w:val="001930E2"/>
    <w:rPr>
      <w:color w:val="FFFFFF" w:themeColor="background1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930E2"/>
    <w:pPr>
      <w:tabs>
        <w:tab w:val="center" w:pos="4680"/>
        <w:tab w:val="right" w:pos="9360"/>
      </w:tabs>
      <w:jc w:val="right"/>
    </w:pPr>
    <w:rPr>
      <w:color w:val="455F51" w:themeColor="text2"/>
    </w:rPr>
  </w:style>
  <w:style w:type="character" w:customStyle="1" w:styleId="EncabezadoCar">
    <w:name w:val="Encabezado Car"/>
    <w:basedOn w:val="Fuentedeprrafopredeter"/>
    <w:link w:val="Encabezado"/>
    <w:uiPriority w:val="99"/>
    <w:rsid w:val="001930E2"/>
    <w:rPr>
      <w:rFonts w:ascii="Century Gothic" w:hAnsi="Century Gothic"/>
      <w:color w:val="455F51" w:themeColor="text2"/>
      <w:sz w:val="20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DB094B"/>
    <w:pPr>
      <w:jc w:val="right"/>
    </w:pPr>
    <w:rPr>
      <w:noProof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094B"/>
    <w:rPr>
      <w:rFonts w:ascii="Century Gothic" w:hAnsi="Century Gothic"/>
      <w:noProof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246B"/>
    <w:pPr>
      <w:numPr>
        <w:numId w:val="4"/>
      </w:numPr>
      <w:tabs>
        <w:tab w:val="right" w:pos="1440"/>
        <w:tab w:val="left" w:pos="2160"/>
      </w:tabs>
      <w:autoSpaceDE w:val="0"/>
      <w:autoSpaceDN w:val="0"/>
      <w:spacing w:line="288" w:lineRule="exact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character" w:customStyle="1" w:styleId="HighlightedwithgrayChar">
    <w:name w:val="Highlighted with gray Char"/>
    <w:basedOn w:val="Fuentedeprrafopredeter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ColorCapsExpanded">
    <w:name w:val="Color Caps Expanded"/>
    <w:basedOn w:val="Fuentedeprrafopredeter"/>
    <w:uiPriority w:val="1"/>
    <w:qFormat/>
    <w:rsid w:val="001930E2"/>
    <w:rPr>
      <w:b/>
      <w:caps/>
      <w:color w:val="31521B" w:themeColor="accent2" w:themeShade="80"/>
      <w:spacing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A5"/>
    <w:pPr>
      <w:tabs>
        <w:tab w:val="right" w:pos="2160"/>
        <w:tab w:val="left" w:pos="2880"/>
      </w:tabs>
      <w:spacing w:after="0" w:line="320" w:lineRule="exact"/>
    </w:pPr>
    <w:rPr>
      <w:rFonts w:ascii="Century Gothic" w:hAnsi="Century Gothic"/>
      <w:sz w:val="2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930E2"/>
    <w:pPr>
      <w:pBdr>
        <w:bottom w:val="single" w:sz="4" w:space="10" w:color="31521B" w:themeColor="accent2" w:themeShade="80"/>
      </w:pBdr>
      <w:outlineLvl w:val="0"/>
    </w:pPr>
    <w:rPr>
      <w:b/>
      <w:caps/>
      <w:noProof/>
      <w:color w:val="FFFFFF" w:themeColor="background1"/>
      <w:spacing w:val="6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0E84"/>
    <w:pPr>
      <w:framePr w:wrap="around" w:hAnchor="text"/>
      <w:outlineLvl w:val="1"/>
    </w:pPr>
    <w:rPr>
      <w:b/>
      <w:color w:val="4A7B29" w:themeColor="accent2" w:themeShade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6E5B"/>
    <w:pPr>
      <w:framePr w:wrap="around" w:hAnchor="text"/>
      <w:jc w:val="right"/>
      <w:outlineLvl w:val="2"/>
    </w:pPr>
    <w:rPr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0E2"/>
    <w:rPr>
      <w:rFonts w:ascii="Century Gothic" w:hAnsi="Century Gothic"/>
      <w:b/>
      <w:caps/>
      <w:noProof/>
      <w:color w:val="FFFFFF" w:themeColor="background1"/>
      <w:spacing w:val="60"/>
      <w:sz w:val="20"/>
      <w:szCs w:val="2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160E84"/>
    <w:rPr>
      <w:rFonts w:ascii="Century Gothic" w:hAnsi="Century Gothic"/>
      <w:b/>
      <w:color w:val="4A7B29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table" w:styleId="Tablaconcuadrcula">
    <w:name w:val="Table Grid"/>
    <w:basedOn w:val="Tabla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framePr w:wrap="around" w:hAnchor="text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E61DD"/>
    <w:rPr>
      <w:color w:val="EE7B08" w:themeColor="hyperlink"/>
      <w:u w:val="single"/>
    </w:rPr>
  </w:style>
  <w:style w:type="paragraph" w:customStyle="1" w:styleId="Name">
    <w:name w:val="Name"/>
    <w:basedOn w:val="Normal"/>
    <w:qFormat/>
    <w:rsid w:val="001930E2"/>
    <w:pPr>
      <w:spacing w:line="240" w:lineRule="auto"/>
    </w:pPr>
    <w:rPr>
      <w:b/>
      <w:noProof/>
      <w:color w:val="455F51" w:themeColor="text2"/>
      <w:sz w:val="72"/>
      <w:szCs w:val="72"/>
      <w:lang w:val="en-US"/>
    </w:rPr>
  </w:style>
  <w:style w:type="paragraph" w:customStyle="1" w:styleId="JobTitle">
    <w:name w:val="Job Title"/>
    <w:basedOn w:val="Normal"/>
    <w:qFormat/>
    <w:rsid w:val="00350E5D"/>
    <w:pPr>
      <w:framePr w:wrap="around" w:hAnchor="text"/>
    </w:pPr>
    <w:rPr>
      <w:b/>
      <w:noProof/>
    </w:rPr>
  </w:style>
  <w:style w:type="character" w:customStyle="1" w:styleId="WhiteFont">
    <w:name w:val="White Font"/>
    <w:basedOn w:val="Fuentedeprrafopredeter"/>
    <w:uiPriority w:val="1"/>
    <w:qFormat/>
    <w:rsid w:val="001930E2"/>
    <w:rPr>
      <w:color w:val="FFFFFF" w:themeColor="background1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930E2"/>
    <w:pPr>
      <w:tabs>
        <w:tab w:val="center" w:pos="4680"/>
        <w:tab w:val="right" w:pos="9360"/>
      </w:tabs>
      <w:jc w:val="right"/>
    </w:pPr>
    <w:rPr>
      <w:color w:val="455F51" w:themeColor="text2"/>
    </w:rPr>
  </w:style>
  <w:style w:type="character" w:customStyle="1" w:styleId="EncabezadoCar">
    <w:name w:val="Encabezado Car"/>
    <w:basedOn w:val="Fuentedeprrafopredeter"/>
    <w:link w:val="Encabezado"/>
    <w:uiPriority w:val="99"/>
    <w:rsid w:val="001930E2"/>
    <w:rPr>
      <w:rFonts w:ascii="Century Gothic" w:hAnsi="Century Gothic"/>
      <w:color w:val="455F51" w:themeColor="text2"/>
      <w:sz w:val="20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DB094B"/>
    <w:pPr>
      <w:jc w:val="right"/>
    </w:pPr>
    <w:rPr>
      <w:noProof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094B"/>
    <w:rPr>
      <w:rFonts w:ascii="Century Gothic" w:hAnsi="Century Gothic"/>
      <w:noProof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94B"/>
    <w:pPr>
      <w:framePr w:wrap="around" w:hAnchor="tex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9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246B"/>
    <w:pPr>
      <w:numPr>
        <w:numId w:val="4"/>
      </w:numPr>
      <w:tabs>
        <w:tab w:val="right" w:pos="1440"/>
        <w:tab w:val="left" w:pos="2160"/>
      </w:tabs>
      <w:autoSpaceDE w:val="0"/>
      <w:autoSpaceDN w:val="0"/>
      <w:spacing w:line="288" w:lineRule="exact"/>
      <w:contextualSpacing/>
    </w:pPr>
  </w:style>
  <w:style w:type="paragraph" w:customStyle="1" w:styleId="Highlightedwithgray">
    <w:name w:val="Highlighted with gray"/>
    <w:basedOn w:val="Normal"/>
    <w:link w:val="HighlightedwithgrayChar"/>
    <w:qFormat/>
    <w:rsid w:val="0014215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line="420" w:lineRule="exact"/>
    </w:pPr>
    <w:rPr>
      <w:bdr w:val="single" w:sz="24" w:space="0" w:color="F2F2F2" w:themeColor="background1" w:themeShade="F2"/>
      <w:shd w:val="clear" w:color="auto" w:fill="F2F2F2" w:themeFill="background1" w:themeFillShade="F2"/>
    </w:rPr>
  </w:style>
  <w:style w:type="character" w:customStyle="1" w:styleId="HighlightedwithgrayChar">
    <w:name w:val="Highlighted with gray Char"/>
    <w:basedOn w:val="Fuentedeprrafopredeter"/>
    <w:link w:val="Highlightedwithgray"/>
    <w:rsid w:val="0014215B"/>
    <w:rPr>
      <w:rFonts w:ascii="Century Gothic" w:hAnsi="Century Gothic"/>
      <w:sz w:val="20"/>
      <w:bdr w:val="single" w:sz="24" w:space="0" w:color="F2F2F2" w:themeColor="background1" w:themeShade="F2"/>
      <w:shd w:val="clear" w:color="auto" w:fill="F2F2F2" w:themeFill="background1" w:themeFillShade="F2"/>
      <w:lang w:val="fr-FR"/>
    </w:rPr>
  </w:style>
  <w:style w:type="character" w:customStyle="1" w:styleId="ColorCapsExpanded">
    <w:name w:val="Color Caps Expanded"/>
    <w:basedOn w:val="Fuentedeprrafopredeter"/>
    <w:uiPriority w:val="1"/>
    <w:qFormat/>
    <w:rsid w:val="001930E2"/>
    <w:rPr>
      <w:b/>
      <w:caps/>
      <w:color w:val="31521B" w:themeColor="accent2" w:themeShade="80"/>
      <w:spacing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vilasau@gmail.com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419A3E-B0AB-4AD6-B3A6-902BF416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Usuario</cp:lastModifiedBy>
  <cp:revision>2</cp:revision>
  <cp:lastPrinted>2014-03-29T18:20:00Z</cp:lastPrinted>
  <dcterms:created xsi:type="dcterms:W3CDTF">2018-05-30T21:18:00Z</dcterms:created>
  <dcterms:modified xsi:type="dcterms:W3CDTF">2018-05-30T21:18:00Z</dcterms:modified>
</cp:coreProperties>
</file>