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BDC" w:rsidRPr="00005BBA" w:rsidRDefault="008F1BDC" w:rsidP="008F1BDC">
      <w:pPr>
        <w:pStyle w:val="Ttulo1"/>
        <w:jc w:val="both"/>
        <w:rPr>
          <w:rFonts w:ascii="Calibri" w:hAnsi="Calibri"/>
          <w:caps/>
          <w:sz w:val="24"/>
          <w:szCs w:val="24"/>
          <w:lang w:val="es-ES"/>
        </w:rPr>
      </w:pPr>
      <w:r w:rsidRPr="00005BBA">
        <w:rPr>
          <w:rFonts w:ascii="Calibri" w:hAnsi="Calibri"/>
          <w:caps/>
          <w:sz w:val="24"/>
          <w:szCs w:val="24"/>
          <w:lang w:val="es-ES"/>
        </w:rPr>
        <w:t>Resumen:</w:t>
      </w:r>
    </w:p>
    <w:p w:rsidR="008F1BDC" w:rsidRDefault="008F1BDC" w:rsidP="003E6683">
      <w:pPr>
        <w:pStyle w:val="Textoindependiente"/>
        <w:jc w:val="both"/>
        <w:rPr>
          <w:lang w:val="es-ES" w:eastAsia="es-ES_tradnl"/>
        </w:rPr>
      </w:pPr>
      <w:r>
        <w:rPr>
          <w:lang w:val="es-ES" w:eastAsia="es-ES_tradnl"/>
        </w:rPr>
        <w:t xml:space="preserve">Técnico nivel superior </w:t>
      </w:r>
      <w:r w:rsidR="007207C1">
        <w:rPr>
          <w:lang w:val="es-ES" w:eastAsia="es-ES_tradnl"/>
        </w:rPr>
        <w:t xml:space="preserve">en </w:t>
      </w:r>
      <w:r>
        <w:rPr>
          <w:lang w:val="es-ES" w:eastAsia="es-ES_tradnl"/>
        </w:rPr>
        <w:t xml:space="preserve">Electrónica Industrial, </w:t>
      </w:r>
      <w:r w:rsidR="00DA3414">
        <w:rPr>
          <w:lang w:val="es-ES" w:eastAsia="es-ES_tradnl"/>
        </w:rPr>
        <w:t>INACAP, actualmente cursando 7mo</w:t>
      </w:r>
      <w:r w:rsidR="000771F3">
        <w:rPr>
          <w:lang w:val="es-ES" w:eastAsia="es-ES_tradnl"/>
        </w:rPr>
        <w:t xml:space="preserve"> semestre</w:t>
      </w:r>
      <w:r w:rsidR="000B014B">
        <w:rPr>
          <w:lang w:val="es-ES" w:eastAsia="es-ES_tradnl"/>
        </w:rPr>
        <w:t xml:space="preserve"> de</w:t>
      </w:r>
      <w:r w:rsidR="000771F3">
        <w:rPr>
          <w:lang w:val="es-ES" w:eastAsia="es-ES_tradnl"/>
        </w:rPr>
        <w:t xml:space="preserve"> la carrera de Ingeniería</w:t>
      </w:r>
      <w:r w:rsidR="00B161A7">
        <w:rPr>
          <w:lang w:val="es-ES" w:eastAsia="es-ES_tradnl"/>
        </w:rPr>
        <w:t xml:space="preserve"> </w:t>
      </w:r>
      <w:r w:rsidR="000771F3">
        <w:rPr>
          <w:lang w:val="es-ES" w:eastAsia="es-ES_tradnl"/>
        </w:rPr>
        <w:t xml:space="preserve">Electrónica en la Universidad Tecnológica de Chile, </w:t>
      </w:r>
      <w:r w:rsidR="00DA3414">
        <w:rPr>
          <w:lang w:val="es-ES" w:eastAsia="es-ES_tradnl"/>
        </w:rPr>
        <w:t>siete</w:t>
      </w:r>
      <w:r w:rsidR="00B161A7">
        <w:rPr>
          <w:lang w:val="es-ES" w:eastAsia="es-ES_tradnl"/>
        </w:rPr>
        <w:t xml:space="preserve"> años de experiencia labora</w:t>
      </w:r>
      <w:r w:rsidR="007207C1">
        <w:rPr>
          <w:lang w:val="es-ES" w:eastAsia="es-ES_tradnl"/>
        </w:rPr>
        <w:t>l</w:t>
      </w:r>
      <w:r w:rsidR="00B161A7">
        <w:rPr>
          <w:lang w:val="es-ES" w:eastAsia="es-ES_tradnl"/>
        </w:rPr>
        <w:t xml:space="preserve"> en mantenimiento industrial  en el área electrónica eléctrica y control automático, principalmente en el mantenimiento preventivo y correctivo, además de liderar, apoyar y generar ideas para el buen desempeño en grupos de trabajo, destaca</w:t>
      </w:r>
      <w:r w:rsidR="000B014B">
        <w:rPr>
          <w:lang w:val="es-ES" w:eastAsia="es-ES_tradnl"/>
        </w:rPr>
        <w:t>ndo</w:t>
      </w:r>
      <w:r w:rsidR="00B161A7">
        <w:rPr>
          <w:lang w:val="es-ES" w:eastAsia="es-ES_tradnl"/>
        </w:rPr>
        <w:t xml:space="preserve"> por su capacidad</w:t>
      </w:r>
      <w:r w:rsidR="007207C1">
        <w:rPr>
          <w:lang w:val="es-ES" w:eastAsia="es-ES_tradnl"/>
        </w:rPr>
        <w:t xml:space="preserve"> </w:t>
      </w:r>
      <w:r w:rsidR="00B161A7">
        <w:rPr>
          <w:lang w:val="es-ES" w:eastAsia="es-ES_tradnl"/>
        </w:rPr>
        <w:t xml:space="preserve"> de análisis y </w:t>
      </w:r>
      <w:r w:rsidR="00FF01E5">
        <w:rPr>
          <w:lang w:val="es-ES" w:eastAsia="es-ES_tradnl"/>
        </w:rPr>
        <w:t>pro actividad</w:t>
      </w:r>
      <w:r w:rsidR="007207C1">
        <w:rPr>
          <w:lang w:val="es-ES" w:eastAsia="es-ES_tradnl"/>
        </w:rPr>
        <w:t>.</w:t>
      </w:r>
    </w:p>
    <w:p w:rsidR="007207C1" w:rsidRPr="00005BBA" w:rsidRDefault="007207C1" w:rsidP="003E6683">
      <w:pPr>
        <w:pStyle w:val="Textoindependiente"/>
        <w:jc w:val="both"/>
        <w:rPr>
          <w:b/>
          <w:sz w:val="24"/>
          <w:szCs w:val="24"/>
          <w:lang w:val="es-ES" w:eastAsia="es-ES_tradnl"/>
        </w:rPr>
      </w:pPr>
      <w:r w:rsidRPr="00005BBA">
        <w:rPr>
          <w:b/>
          <w:sz w:val="24"/>
          <w:szCs w:val="24"/>
          <w:lang w:val="es-ES" w:eastAsia="es-ES_tradnl"/>
        </w:rPr>
        <w:t>Experiencia:</w:t>
      </w:r>
    </w:p>
    <w:p w:rsidR="00DC7916" w:rsidRPr="00005BBA" w:rsidRDefault="00DC7916" w:rsidP="003E6683">
      <w:pPr>
        <w:pStyle w:val="Textoindependiente"/>
        <w:jc w:val="both"/>
        <w:rPr>
          <w:b/>
          <w:sz w:val="24"/>
          <w:szCs w:val="24"/>
          <w:lang w:val="es-ES" w:eastAsia="es-ES_tradnl"/>
        </w:rPr>
      </w:pPr>
      <w:r w:rsidRPr="00005BBA">
        <w:rPr>
          <w:b/>
          <w:sz w:val="24"/>
          <w:szCs w:val="24"/>
          <w:lang w:val="es-ES" w:eastAsia="es-ES_tradnl"/>
        </w:rPr>
        <w:t xml:space="preserve">Técnico Electrónico, Representación </w:t>
      </w:r>
      <w:proofErr w:type="spellStart"/>
      <w:r w:rsidRPr="00005BBA">
        <w:rPr>
          <w:b/>
          <w:sz w:val="24"/>
          <w:szCs w:val="24"/>
          <w:lang w:val="es-ES" w:eastAsia="es-ES_tradnl"/>
        </w:rPr>
        <w:t>Bowe</w:t>
      </w:r>
      <w:proofErr w:type="spellEnd"/>
      <w:r w:rsidRPr="00005BBA">
        <w:rPr>
          <w:b/>
          <w:sz w:val="24"/>
          <w:szCs w:val="24"/>
          <w:lang w:val="es-ES" w:eastAsia="es-ES_tradnl"/>
        </w:rPr>
        <w:t xml:space="preserve"> de Chile Ltda.</w:t>
      </w:r>
      <w:r w:rsidR="00DD0CF6" w:rsidRPr="00005BBA">
        <w:rPr>
          <w:b/>
          <w:sz w:val="24"/>
          <w:szCs w:val="24"/>
          <w:lang w:val="es-ES" w:eastAsia="es-ES_tradnl"/>
        </w:rPr>
        <w:t xml:space="preserve"> (Empresas </w:t>
      </w:r>
      <w:proofErr w:type="spellStart"/>
      <w:r w:rsidR="00DD0CF6" w:rsidRPr="00005BBA">
        <w:rPr>
          <w:b/>
          <w:sz w:val="24"/>
          <w:szCs w:val="24"/>
          <w:lang w:val="es-ES" w:eastAsia="es-ES_tradnl"/>
        </w:rPr>
        <w:t>Jordan</w:t>
      </w:r>
      <w:proofErr w:type="spellEnd"/>
      <w:r w:rsidR="00DD0CF6" w:rsidRPr="00005BBA">
        <w:rPr>
          <w:b/>
          <w:sz w:val="24"/>
          <w:szCs w:val="24"/>
          <w:lang w:val="es-ES" w:eastAsia="es-ES_tradnl"/>
        </w:rPr>
        <w:t xml:space="preserve"> S.A.</w:t>
      </w:r>
      <w:r w:rsidRPr="00005BBA">
        <w:rPr>
          <w:b/>
          <w:sz w:val="24"/>
          <w:szCs w:val="24"/>
          <w:lang w:val="es-ES" w:eastAsia="es-ES_tradnl"/>
        </w:rPr>
        <w:t xml:space="preserve"> </w:t>
      </w:r>
      <w:r w:rsidR="00DD0CF6" w:rsidRPr="00005BBA">
        <w:rPr>
          <w:b/>
          <w:sz w:val="24"/>
          <w:szCs w:val="24"/>
          <w:lang w:val="es-ES" w:eastAsia="es-ES_tradnl"/>
        </w:rPr>
        <w:t xml:space="preserve">– NCR de Chile S.A.) </w:t>
      </w:r>
      <w:r w:rsidR="00F62479" w:rsidRPr="00005BBA">
        <w:rPr>
          <w:b/>
          <w:sz w:val="24"/>
          <w:szCs w:val="24"/>
          <w:lang w:val="es-ES" w:eastAsia="es-ES_tradnl"/>
        </w:rPr>
        <w:t xml:space="preserve">                         </w:t>
      </w:r>
      <w:r w:rsidR="00005BBA">
        <w:rPr>
          <w:b/>
          <w:sz w:val="24"/>
          <w:szCs w:val="24"/>
          <w:lang w:val="es-ES" w:eastAsia="es-ES_tradnl"/>
        </w:rPr>
        <w:t xml:space="preserve">                                                             </w:t>
      </w:r>
      <w:r w:rsidR="00F62479" w:rsidRPr="00005BBA">
        <w:rPr>
          <w:b/>
          <w:sz w:val="24"/>
          <w:szCs w:val="24"/>
          <w:lang w:val="es-ES" w:eastAsia="es-ES_tradnl"/>
        </w:rPr>
        <w:t xml:space="preserve">  </w:t>
      </w:r>
      <w:r w:rsidR="00DD0CF6" w:rsidRPr="00005BBA">
        <w:rPr>
          <w:b/>
          <w:sz w:val="24"/>
          <w:szCs w:val="24"/>
          <w:lang w:val="es-ES" w:eastAsia="es-ES_tradnl"/>
        </w:rPr>
        <w:t>Enero 2007 – actualidad</w:t>
      </w:r>
    </w:p>
    <w:p w:rsidR="00842B91" w:rsidRPr="00236844" w:rsidRDefault="00842B91" w:rsidP="00236844">
      <w:pPr>
        <w:pStyle w:val="Textoindependiente"/>
        <w:numPr>
          <w:ilvl w:val="0"/>
          <w:numId w:val="1"/>
        </w:numPr>
        <w:ind w:left="426"/>
        <w:jc w:val="both"/>
        <w:rPr>
          <w:lang w:val="es-ES" w:eastAsia="es-ES_tradnl"/>
        </w:rPr>
      </w:pPr>
      <w:r w:rsidRPr="00236844">
        <w:rPr>
          <w:lang w:val="es-ES_tradnl"/>
        </w:rPr>
        <w:t xml:space="preserve">Se desempeña como Técnico Electrónico  en la mantención tanto preventiva como correctiva de sistemas de ensobrado de formulario continuo de correspondencia </w:t>
      </w:r>
      <w:proofErr w:type="spellStart"/>
      <w:r w:rsidRPr="00236844">
        <w:rPr>
          <w:lang w:val="es-ES_tradnl"/>
        </w:rPr>
        <w:t>Bowe</w:t>
      </w:r>
      <w:proofErr w:type="spellEnd"/>
      <w:r w:rsidRPr="00236844">
        <w:rPr>
          <w:lang w:val="es-ES_tradnl"/>
        </w:rPr>
        <w:t xml:space="preserve"> (Sistema </w:t>
      </w:r>
      <w:proofErr w:type="spellStart"/>
      <w:r w:rsidRPr="00236844">
        <w:rPr>
          <w:lang w:val="es-ES_tradnl"/>
        </w:rPr>
        <w:t>Marathon</w:t>
      </w:r>
      <w:proofErr w:type="spellEnd"/>
      <w:r w:rsidRPr="00236844">
        <w:rPr>
          <w:lang w:val="es-ES_tradnl"/>
        </w:rPr>
        <w:t xml:space="preserve">, Sistema Turbo, Sistema Vario) , equipos de impresión de formularios continuos de alto volumen </w:t>
      </w:r>
      <w:proofErr w:type="spellStart"/>
      <w:r w:rsidRPr="00236844">
        <w:rPr>
          <w:lang w:val="es-ES_tradnl"/>
        </w:rPr>
        <w:t>Nipson</w:t>
      </w:r>
      <w:proofErr w:type="spellEnd"/>
      <w:r w:rsidRPr="00236844">
        <w:rPr>
          <w:lang w:val="es-ES_tradnl"/>
        </w:rPr>
        <w:t xml:space="preserve">, </w:t>
      </w:r>
      <w:proofErr w:type="spellStart"/>
      <w:r w:rsidRPr="00236844">
        <w:rPr>
          <w:lang w:val="es-ES_tradnl"/>
        </w:rPr>
        <w:t>autoensobradoras</w:t>
      </w:r>
      <w:proofErr w:type="spellEnd"/>
      <w:r w:rsidRPr="00236844">
        <w:rPr>
          <w:lang w:val="es-ES_tradnl"/>
        </w:rPr>
        <w:t xml:space="preserve"> MB (cas35</w:t>
      </w:r>
      <w:r w:rsidR="00ED1E27">
        <w:rPr>
          <w:lang w:val="es-ES_tradnl"/>
        </w:rPr>
        <w:t xml:space="preserve"> </w:t>
      </w:r>
      <w:r w:rsidRPr="00236844">
        <w:rPr>
          <w:lang w:val="es-ES_tradnl"/>
        </w:rPr>
        <w:t>- cas38),  cortadoras de formulario continuo</w:t>
      </w:r>
      <w:r w:rsidR="00FC3716">
        <w:rPr>
          <w:lang w:val="es-ES_tradnl"/>
        </w:rPr>
        <w:t>.</w:t>
      </w:r>
    </w:p>
    <w:p w:rsidR="000B014B" w:rsidRDefault="000B014B" w:rsidP="00236844">
      <w:pPr>
        <w:pStyle w:val="Textoindependiente"/>
        <w:numPr>
          <w:ilvl w:val="0"/>
          <w:numId w:val="1"/>
        </w:numPr>
        <w:ind w:left="426"/>
        <w:jc w:val="both"/>
        <w:rPr>
          <w:lang w:val="es-ES" w:eastAsia="es-ES_tradnl"/>
        </w:rPr>
      </w:pPr>
      <w:r>
        <w:rPr>
          <w:lang w:val="es-ES" w:eastAsia="es-ES_tradnl"/>
        </w:rPr>
        <w:t>Realizar, planificar y coordinar los diferentes tipos de mantenimientos a cada equipo según las necesidades del cliente.</w:t>
      </w:r>
    </w:p>
    <w:p w:rsidR="000B014B" w:rsidRDefault="000B014B" w:rsidP="00236844">
      <w:pPr>
        <w:pStyle w:val="Textoindependiente"/>
        <w:numPr>
          <w:ilvl w:val="0"/>
          <w:numId w:val="1"/>
        </w:numPr>
        <w:ind w:left="426"/>
        <w:jc w:val="both"/>
        <w:rPr>
          <w:lang w:val="es-ES" w:eastAsia="es-ES_tradnl"/>
        </w:rPr>
      </w:pPr>
      <w:r>
        <w:rPr>
          <w:lang w:val="es-ES" w:eastAsia="es-ES_tradnl"/>
        </w:rPr>
        <w:t>Realizar presupuestos para adquisición de insumos y repuestos para los diferentes tipos de maquinas.</w:t>
      </w:r>
    </w:p>
    <w:p w:rsidR="00842B91" w:rsidRDefault="000B014B" w:rsidP="00236844">
      <w:pPr>
        <w:pStyle w:val="Textoindependiente"/>
        <w:numPr>
          <w:ilvl w:val="0"/>
          <w:numId w:val="1"/>
        </w:numPr>
        <w:ind w:left="426"/>
        <w:jc w:val="both"/>
        <w:rPr>
          <w:lang w:val="es-ES" w:eastAsia="es-ES_tradnl"/>
        </w:rPr>
      </w:pPr>
      <w:r>
        <w:rPr>
          <w:lang w:val="es-ES" w:eastAsia="es-ES_tradnl"/>
        </w:rPr>
        <w:t>Reali</w:t>
      </w:r>
      <w:r w:rsidR="00842B91">
        <w:rPr>
          <w:lang w:val="es-ES" w:eastAsia="es-ES_tradnl"/>
        </w:rPr>
        <w:t>zar capacitaciones a operarios de maquinas de acuerdo a requerimientos del cliente, además de generar instructivos de operación para estos.</w:t>
      </w:r>
    </w:p>
    <w:p w:rsidR="00842B91" w:rsidRDefault="00842B91" w:rsidP="00236844">
      <w:pPr>
        <w:pStyle w:val="Textoindependiente"/>
        <w:numPr>
          <w:ilvl w:val="0"/>
          <w:numId w:val="1"/>
        </w:numPr>
        <w:ind w:left="426"/>
        <w:jc w:val="both"/>
        <w:rPr>
          <w:lang w:val="es-ES" w:eastAsia="es-ES_tradnl"/>
        </w:rPr>
      </w:pPr>
      <w:r>
        <w:rPr>
          <w:lang w:val="es-ES" w:eastAsia="es-ES_tradnl"/>
        </w:rPr>
        <w:t>Realizar documentación e informes de mantenimiento.</w:t>
      </w:r>
    </w:p>
    <w:p w:rsidR="00842B91" w:rsidRPr="00005BBA" w:rsidRDefault="00842B91" w:rsidP="003E6683">
      <w:pPr>
        <w:pStyle w:val="Textoindependiente"/>
        <w:jc w:val="both"/>
        <w:rPr>
          <w:b/>
          <w:sz w:val="24"/>
          <w:szCs w:val="24"/>
          <w:lang w:val="es-ES" w:eastAsia="es-ES_tradnl"/>
        </w:rPr>
      </w:pPr>
      <w:r w:rsidRPr="00005BBA">
        <w:rPr>
          <w:b/>
          <w:sz w:val="24"/>
          <w:szCs w:val="24"/>
          <w:lang w:val="es-ES" w:eastAsia="es-ES_tradnl"/>
        </w:rPr>
        <w:t xml:space="preserve">Técnico Electrónico, Sociedad Henríquez e hijos Ltda. (Departamento de Mantención Empresas </w:t>
      </w:r>
      <w:proofErr w:type="spellStart"/>
      <w:r w:rsidRPr="00005BBA">
        <w:rPr>
          <w:b/>
          <w:sz w:val="24"/>
          <w:szCs w:val="24"/>
          <w:lang w:val="es-ES" w:eastAsia="es-ES_tradnl"/>
        </w:rPr>
        <w:t>Jordan</w:t>
      </w:r>
      <w:proofErr w:type="spellEnd"/>
      <w:r w:rsidRPr="00005BBA">
        <w:rPr>
          <w:b/>
          <w:sz w:val="24"/>
          <w:szCs w:val="24"/>
          <w:lang w:val="es-ES" w:eastAsia="es-ES_tradnl"/>
        </w:rPr>
        <w:t xml:space="preserve"> S.A.)</w:t>
      </w:r>
      <w:r w:rsidR="0056524D" w:rsidRPr="00005BBA">
        <w:rPr>
          <w:b/>
          <w:sz w:val="24"/>
          <w:szCs w:val="24"/>
          <w:lang w:val="es-ES" w:eastAsia="es-ES_tradnl"/>
        </w:rPr>
        <w:t xml:space="preserve"> </w:t>
      </w:r>
      <w:r w:rsidR="00F62479" w:rsidRPr="00005BBA">
        <w:rPr>
          <w:b/>
          <w:sz w:val="24"/>
          <w:szCs w:val="24"/>
          <w:lang w:val="es-ES" w:eastAsia="es-ES_tradnl"/>
        </w:rPr>
        <w:t xml:space="preserve"> </w:t>
      </w:r>
      <w:r w:rsidR="00005BBA">
        <w:rPr>
          <w:b/>
          <w:sz w:val="24"/>
          <w:szCs w:val="24"/>
          <w:lang w:val="es-ES" w:eastAsia="es-ES_tradnl"/>
        </w:rPr>
        <w:t xml:space="preserve">                                                        </w:t>
      </w:r>
      <w:r w:rsidR="00F62479" w:rsidRPr="00005BBA">
        <w:rPr>
          <w:b/>
          <w:sz w:val="24"/>
          <w:szCs w:val="24"/>
          <w:lang w:val="es-ES" w:eastAsia="es-ES_tradnl"/>
        </w:rPr>
        <w:t xml:space="preserve"> </w:t>
      </w:r>
      <w:r w:rsidR="0056524D" w:rsidRPr="00005BBA">
        <w:rPr>
          <w:b/>
          <w:sz w:val="24"/>
          <w:szCs w:val="24"/>
          <w:lang w:val="es-ES" w:eastAsia="es-ES_tradnl"/>
        </w:rPr>
        <w:t>Febrero 2004 – Diciembre 2006</w:t>
      </w:r>
    </w:p>
    <w:p w:rsidR="0056524D" w:rsidRPr="003E6683" w:rsidRDefault="0056524D" w:rsidP="00236844">
      <w:pPr>
        <w:pStyle w:val="Ttulo"/>
        <w:numPr>
          <w:ilvl w:val="0"/>
          <w:numId w:val="2"/>
        </w:numPr>
        <w:ind w:left="426"/>
        <w:jc w:val="both"/>
        <w:rPr>
          <w:rFonts w:asciiTheme="minorHAnsi" w:hAnsiTheme="minorHAnsi"/>
          <w:b w:val="0"/>
          <w:sz w:val="24"/>
          <w:u w:val="none"/>
          <w:lang w:val="es-ES_tradnl"/>
        </w:rPr>
      </w:pPr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 xml:space="preserve">Se desempeña como Técnico Electrónico de planta en la  mantención tanto preventiva como correctiva de la  maquinaria gráfica rotativa del tipo offset  para formularios continuos  ( </w:t>
      </w:r>
      <w:proofErr w:type="spellStart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Goebel</w:t>
      </w:r>
      <w:proofErr w:type="spellEnd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 xml:space="preserve">, </w:t>
      </w:r>
      <w:proofErr w:type="spellStart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Rotatek</w:t>
      </w:r>
      <w:proofErr w:type="spellEnd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 xml:space="preserve">, Harris, </w:t>
      </w:r>
      <w:proofErr w:type="spellStart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Heildelberg</w:t>
      </w:r>
      <w:proofErr w:type="spellEnd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 xml:space="preserve">),  maquinas </w:t>
      </w:r>
      <w:proofErr w:type="spellStart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mecanizadoras</w:t>
      </w:r>
      <w:proofErr w:type="spellEnd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 xml:space="preserve"> automatizadas para la terminación de sobres y ensobrado de estados de cuentas (</w:t>
      </w:r>
      <w:proofErr w:type="spellStart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Pitney</w:t>
      </w:r>
      <w:proofErr w:type="spellEnd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 xml:space="preserve"> </w:t>
      </w:r>
      <w:proofErr w:type="spellStart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Bowe</w:t>
      </w:r>
      <w:proofErr w:type="spellEnd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, CMC), maquinas cortadoras de formularios continuos (</w:t>
      </w:r>
      <w:proofErr w:type="spellStart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Laurenty</w:t>
      </w:r>
      <w:proofErr w:type="spellEnd"/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 xml:space="preserve">). </w:t>
      </w:r>
    </w:p>
    <w:p w:rsidR="0056524D" w:rsidRPr="003E6683" w:rsidRDefault="003E6683" w:rsidP="00236844">
      <w:pPr>
        <w:pStyle w:val="Ttulo"/>
        <w:tabs>
          <w:tab w:val="left" w:pos="4260"/>
        </w:tabs>
        <w:ind w:left="426"/>
        <w:jc w:val="both"/>
        <w:rPr>
          <w:rFonts w:asciiTheme="minorHAnsi" w:hAnsiTheme="minorHAnsi"/>
          <w:b w:val="0"/>
          <w:sz w:val="24"/>
          <w:u w:val="none"/>
          <w:lang w:val="es-ES_tradnl"/>
        </w:rPr>
      </w:pPr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ab/>
      </w:r>
    </w:p>
    <w:p w:rsidR="0056524D" w:rsidRDefault="0056524D" w:rsidP="00236844">
      <w:pPr>
        <w:pStyle w:val="Ttulo"/>
        <w:numPr>
          <w:ilvl w:val="0"/>
          <w:numId w:val="2"/>
        </w:numPr>
        <w:ind w:left="426"/>
        <w:jc w:val="both"/>
        <w:rPr>
          <w:rFonts w:asciiTheme="minorHAnsi" w:hAnsiTheme="minorHAnsi"/>
          <w:b w:val="0"/>
          <w:sz w:val="24"/>
          <w:u w:val="none"/>
          <w:lang w:val="es-ES_tradnl"/>
        </w:rPr>
      </w:pPr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Supervisar la generación y mantención eléctrica</w:t>
      </w:r>
      <w:r w:rsidRPr="003E6683">
        <w:rPr>
          <w:rFonts w:asciiTheme="minorHAnsi" w:hAnsiTheme="minorHAnsi"/>
          <w:sz w:val="24"/>
          <w:u w:val="none"/>
          <w:lang w:val="es-ES_tradnl"/>
        </w:rPr>
        <w:t xml:space="preserve"> </w:t>
      </w:r>
      <w:r w:rsidRPr="003E6683">
        <w:rPr>
          <w:rFonts w:asciiTheme="minorHAnsi" w:hAnsiTheme="minorHAnsi"/>
          <w:b w:val="0"/>
          <w:sz w:val="24"/>
          <w:u w:val="none"/>
          <w:lang w:val="es-ES_tradnl"/>
        </w:rPr>
        <w:t>en la planta.</w:t>
      </w:r>
    </w:p>
    <w:p w:rsidR="00005BBA" w:rsidRDefault="00005BBA" w:rsidP="00A9307E">
      <w:pPr>
        <w:pStyle w:val="Prrafodelista"/>
        <w:ind w:left="0"/>
        <w:rPr>
          <w:b/>
          <w:sz w:val="30"/>
          <w:szCs w:val="30"/>
          <w:lang w:val="es-ES_tradnl"/>
        </w:rPr>
      </w:pPr>
    </w:p>
    <w:p w:rsidR="00005BBA" w:rsidRDefault="00005BBA" w:rsidP="00A9307E">
      <w:pPr>
        <w:pStyle w:val="Prrafodelista"/>
        <w:ind w:left="0"/>
        <w:rPr>
          <w:b/>
          <w:sz w:val="30"/>
          <w:szCs w:val="30"/>
          <w:lang w:val="es-ES_tradnl"/>
        </w:rPr>
      </w:pPr>
    </w:p>
    <w:p w:rsidR="003E6683" w:rsidRPr="00005BBA" w:rsidRDefault="00A9307E" w:rsidP="00A9307E">
      <w:pPr>
        <w:pStyle w:val="Prrafodelista"/>
        <w:ind w:left="0"/>
        <w:rPr>
          <w:b/>
          <w:sz w:val="24"/>
          <w:szCs w:val="24"/>
          <w:lang w:val="es-ES_tradnl"/>
        </w:rPr>
      </w:pPr>
      <w:r w:rsidRPr="00005BBA">
        <w:rPr>
          <w:b/>
          <w:sz w:val="24"/>
          <w:szCs w:val="24"/>
          <w:lang w:val="es-ES_tradnl"/>
        </w:rPr>
        <w:lastRenderedPageBreak/>
        <w:t xml:space="preserve">Técnico Mantenimiento, </w:t>
      </w:r>
      <w:proofErr w:type="spellStart"/>
      <w:r w:rsidRPr="00005BBA">
        <w:rPr>
          <w:b/>
          <w:sz w:val="24"/>
          <w:szCs w:val="24"/>
          <w:lang w:val="es-ES_tradnl"/>
        </w:rPr>
        <w:t>Sill</w:t>
      </w:r>
      <w:proofErr w:type="spellEnd"/>
      <w:r w:rsidRPr="00005BBA">
        <w:rPr>
          <w:b/>
          <w:sz w:val="24"/>
          <w:szCs w:val="24"/>
          <w:lang w:val="es-ES_tradnl"/>
        </w:rPr>
        <w:t xml:space="preserve"> Ltda.  </w:t>
      </w:r>
      <w:r w:rsidR="00F62479" w:rsidRPr="00005BBA">
        <w:rPr>
          <w:b/>
          <w:sz w:val="24"/>
          <w:szCs w:val="24"/>
          <w:lang w:val="es-ES_tradnl"/>
        </w:rPr>
        <w:t xml:space="preserve">                </w:t>
      </w:r>
      <w:r w:rsidR="00D6302C">
        <w:rPr>
          <w:b/>
          <w:sz w:val="24"/>
          <w:szCs w:val="24"/>
          <w:lang w:val="es-ES_tradnl"/>
        </w:rPr>
        <w:t xml:space="preserve">                                </w:t>
      </w:r>
      <w:r w:rsidRPr="00005BBA">
        <w:rPr>
          <w:b/>
          <w:sz w:val="24"/>
          <w:szCs w:val="24"/>
          <w:lang w:val="es-ES_tradnl"/>
        </w:rPr>
        <w:t>Marzo 2003 – Octubre 2003</w:t>
      </w:r>
    </w:p>
    <w:p w:rsidR="00A9307E" w:rsidRPr="00005BBA" w:rsidRDefault="00A9307E" w:rsidP="00A9307E">
      <w:pPr>
        <w:pStyle w:val="Prrafodelista"/>
        <w:ind w:left="0"/>
        <w:rPr>
          <w:b/>
          <w:sz w:val="24"/>
          <w:szCs w:val="24"/>
          <w:lang w:val="es-ES_tradnl"/>
        </w:rPr>
      </w:pPr>
    </w:p>
    <w:p w:rsidR="00A9307E" w:rsidRDefault="00A9307E" w:rsidP="00236844">
      <w:pPr>
        <w:pStyle w:val="Prrafodelista"/>
        <w:numPr>
          <w:ilvl w:val="0"/>
          <w:numId w:val="3"/>
        </w:numPr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ind w:left="426"/>
        <w:jc w:val="both"/>
        <w:rPr>
          <w:lang w:val="es-ES_tradnl"/>
        </w:rPr>
      </w:pPr>
      <w:r w:rsidRPr="00A9307E">
        <w:rPr>
          <w:lang w:val="es-ES_tradnl"/>
        </w:rPr>
        <w:t xml:space="preserve">Desempeña el cargo Técnico en Mantención de maquinas fotocopiadoras PANASONIC de alto volumen para </w:t>
      </w:r>
      <w:proofErr w:type="spellStart"/>
      <w:r w:rsidRPr="00A9307E">
        <w:rPr>
          <w:lang w:val="es-ES_tradnl"/>
        </w:rPr>
        <w:t>Mellafe</w:t>
      </w:r>
      <w:proofErr w:type="spellEnd"/>
      <w:r w:rsidRPr="00A9307E">
        <w:rPr>
          <w:lang w:val="es-ES_tradnl"/>
        </w:rPr>
        <w:t xml:space="preserve"> y Salas.</w:t>
      </w:r>
    </w:p>
    <w:p w:rsidR="00F62479" w:rsidRDefault="00F62479" w:rsidP="00F62479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lang w:val="es-ES_tradnl"/>
        </w:rPr>
      </w:pPr>
    </w:p>
    <w:p w:rsidR="00F62479" w:rsidRPr="00710914" w:rsidRDefault="00F62479" w:rsidP="00F624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rPr>
          <w:b/>
          <w:sz w:val="24"/>
          <w:szCs w:val="24"/>
          <w:lang w:val="es-ES_tradnl"/>
        </w:rPr>
      </w:pPr>
      <w:r w:rsidRPr="00710914">
        <w:rPr>
          <w:b/>
          <w:sz w:val="24"/>
          <w:szCs w:val="24"/>
          <w:lang w:val="es-ES_tradnl"/>
        </w:rPr>
        <w:t xml:space="preserve">Electromecánico, Xerox de Chile S.A        </w:t>
      </w:r>
      <w:r w:rsidR="00D6302C">
        <w:rPr>
          <w:b/>
          <w:sz w:val="24"/>
          <w:szCs w:val="24"/>
          <w:lang w:val="es-ES_tradnl"/>
        </w:rPr>
        <w:t xml:space="preserve">                                 </w:t>
      </w:r>
      <w:r w:rsidRPr="00710914">
        <w:rPr>
          <w:b/>
          <w:sz w:val="24"/>
          <w:szCs w:val="24"/>
          <w:lang w:val="es-ES_tradnl"/>
        </w:rPr>
        <w:t>Agosto 1995 – Diciembre 2002</w:t>
      </w:r>
    </w:p>
    <w:p w:rsidR="00F62479" w:rsidRDefault="00F62479" w:rsidP="00236844">
      <w:pPr>
        <w:pStyle w:val="Prrafodelista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ind w:left="426"/>
        <w:jc w:val="both"/>
        <w:rPr>
          <w:lang w:val="es-ES_tradnl"/>
        </w:rPr>
      </w:pPr>
      <w:r w:rsidRPr="00F62479">
        <w:rPr>
          <w:lang w:val="es-ES_tradnl"/>
        </w:rPr>
        <w:t xml:space="preserve">Desempeña el cargo de Técnico Electromecánico en la planta de Xerox, como analista de fallas, reparando y remanufacturando maquinas fotocopiadoras y equipos multifuncionales de alto volumen en blanco y negro.  </w:t>
      </w:r>
    </w:p>
    <w:p w:rsidR="00F62479" w:rsidRDefault="00F62479" w:rsidP="00236844">
      <w:pPr>
        <w:pStyle w:val="Prrafodelista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ind w:left="426"/>
        <w:jc w:val="both"/>
        <w:rPr>
          <w:lang w:val="es-ES_tradnl"/>
        </w:rPr>
      </w:pPr>
    </w:p>
    <w:p w:rsidR="00F62479" w:rsidRDefault="00F62479" w:rsidP="00236844">
      <w:pPr>
        <w:pStyle w:val="Prrafodelista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ind w:left="426"/>
        <w:jc w:val="both"/>
        <w:rPr>
          <w:lang w:val="es-ES_tradnl"/>
        </w:rPr>
      </w:pPr>
      <w:r>
        <w:rPr>
          <w:lang w:val="es-ES_tradnl"/>
        </w:rPr>
        <w:t>Realiza labores de apoyo al área de recuperación mecánica para insumos de maquinas fotocopiadoras de alto volumen.</w:t>
      </w:r>
    </w:p>
    <w:p w:rsidR="00F62479" w:rsidRPr="00F62479" w:rsidRDefault="00F62479" w:rsidP="00236844">
      <w:pPr>
        <w:pStyle w:val="Prrafodelista"/>
        <w:ind w:left="426"/>
        <w:rPr>
          <w:lang w:val="es-ES_tradnl"/>
        </w:rPr>
      </w:pPr>
    </w:p>
    <w:p w:rsidR="00F62479" w:rsidRDefault="00F62479" w:rsidP="00236844">
      <w:pPr>
        <w:pStyle w:val="Prrafodelista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ind w:left="426"/>
        <w:jc w:val="both"/>
        <w:rPr>
          <w:lang w:val="es-ES_tradnl"/>
        </w:rPr>
      </w:pPr>
      <w:r>
        <w:rPr>
          <w:lang w:val="es-ES_tradnl"/>
        </w:rPr>
        <w:t xml:space="preserve">Se desempeña como ayudante de bodega de repuestos </w:t>
      </w:r>
      <w:r w:rsidR="000D3442">
        <w:rPr>
          <w:lang w:val="es-ES_tradnl"/>
        </w:rPr>
        <w:t>y realiza labores de entrega de estos a la línea de producción.</w:t>
      </w:r>
    </w:p>
    <w:p w:rsidR="000F1095" w:rsidRPr="000F1095" w:rsidRDefault="000F1095" w:rsidP="000F1095">
      <w:pPr>
        <w:pStyle w:val="Prrafodelista"/>
        <w:rPr>
          <w:lang w:val="es-ES_tradnl"/>
        </w:rPr>
      </w:pPr>
    </w:p>
    <w:p w:rsidR="000F1095" w:rsidRPr="00D6302C" w:rsidRDefault="000F1095" w:rsidP="000F10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b/>
          <w:sz w:val="24"/>
          <w:szCs w:val="24"/>
          <w:lang w:val="es-ES_tradnl"/>
        </w:rPr>
      </w:pPr>
      <w:r w:rsidRPr="00D6302C">
        <w:rPr>
          <w:b/>
          <w:sz w:val="24"/>
          <w:szCs w:val="24"/>
          <w:lang w:val="es-ES_tradnl"/>
        </w:rPr>
        <w:t>Estudios</w:t>
      </w:r>
    </w:p>
    <w:p w:rsidR="009131A8" w:rsidRPr="00D6302C" w:rsidRDefault="009131A8" w:rsidP="000F10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b/>
          <w:sz w:val="24"/>
          <w:szCs w:val="24"/>
          <w:lang w:val="es-ES_tradnl"/>
        </w:rPr>
      </w:pPr>
      <w:r w:rsidRPr="00D6302C">
        <w:rPr>
          <w:b/>
          <w:sz w:val="24"/>
          <w:szCs w:val="24"/>
          <w:lang w:val="es-ES_tradnl"/>
        </w:rPr>
        <w:t xml:space="preserve">Ingeniería en Electrónica                                                                       </w:t>
      </w:r>
      <w:r w:rsidR="00D6302C">
        <w:rPr>
          <w:b/>
          <w:sz w:val="24"/>
          <w:szCs w:val="24"/>
          <w:lang w:val="es-ES_tradnl"/>
        </w:rPr>
        <w:t xml:space="preserve">                          </w:t>
      </w:r>
      <w:r w:rsidR="00DA6226">
        <w:rPr>
          <w:b/>
          <w:sz w:val="24"/>
          <w:szCs w:val="24"/>
          <w:lang w:val="es-ES_tradnl"/>
        </w:rPr>
        <w:t xml:space="preserve">  2012</w:t>
      </w:r>
    </w:p>
    <w:p w:rsidR="009131A8" w:rsidRDefault="00DA3414" w:rsidP="00734B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lang w:val="es-ES_tradnl"/>
        </w:rPr>
      </w:pPr>
      <w:r>
        <w:rPr>
          <w:lang w:val="es-ES_tradnl"/>
        </w:rPr>
        <w:t>Actualmente cursando 7mo</w:t>
      </w:r>
      <w:r w:rsidR="009131A8">
        <w:rPr>
          <w:lang w:val="es-ES_tradnl"/>
        </w:rPr>
        <w:t xml:space="preserve"> semestre de la carrera de Ingeniería en Electrónica en la Universidad Tecnológica de Chile INACAP, jornada vespertina.</w:t>
      </w:r>
    </w:p>
    <w:p w:rsidR="009131A8" w:rsidRPr="00D6302C" w:rsidRDefault="009131A8" w:rsidP="000F10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b/>
          <w:sz w:val="24"/>
          <w:szCs w:val="24"/>
          <w:lang w:val="es-ES_tradnl"/>
        </w:rPr>
      </w:pPr>
      <w:r w:rsidRPr="00D6302C">
        <w:rPr>
          <w:b/>
          <w:sz w:val="24"/>
          <w:szCs w:val="24"/>
          <w:lang w:val="es-ES_tradnl"/>
        </w:rPr>
        <w:t xml:space="preserve">Técnico Electrónica Industrial                                       </w:t>
      </w:r>
      <w:r w:rsidR="0086161F" w:rsidRPr="00D6302C">
        <w:rPr>
          <w:b/>
          <w:sz w:val="24"/>
          <w:szCs w:val="24"/>
          <w:lang w:val="es-ES_tradnl"/>
        </w:rPr>
        <w:t xml:space="preserve">               </w:t>
      </w:r>
      <w:r w:rsidR="00176257">
        <w:rPr>
          <w:b/>
          <w:sz w:val="24"/>
          <w:szCs w:val="24"/>
          <w:lang w:val="es-ES_tradnl"/>
        </w:rPr>
        <w:t xml:space="preserve">                                     </w:t>
      </w:r>
      <w:r w:rsidR="0086161F" w:rsidRPr="00D6302C">
        <w:rPr>
          <w:b/>
          <w:sz w:val="24"/>
          <w:szCs w:val="24"/>
          <w:lang w:val="es-ES_tradnl"/>
        </w:rPr>
        <w:t xml:space="preserve">        </w:t>
      </w:r>
      <w:r w:rsidRPr="00D6302C">
        <w:rPr>
          <w:b/>
          <w:sz w:val="24"/>
          <w:szCs w:val="24"/>
          <w:lang w:val="es-ES_tradnl"/>
        </w:rPr>
        <w:t xml:space="preserve"> 2004</w:t>
      </w:r>
    </w:p>
    <w:p w:rsidR="0086161F" w:rsidRPr="0086161F" w:rsidRDefault="0086161F" w:rsidP="000F10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lang w:val="es-ES_tradnl"/>
        </w:rPr>
      </w:pPr>
      <w:r>
        <w:rPr>
          <w:lang w:val="es-ES_tradnl"/>
        </w:rPr>
        <w:t>Titulado de Técnico Nivel Superior en Electrónica Industrial, Centro de Formación Técnica</w:t>
      </w:r>
      <w:r w:rsidR="00176257">
        <w:rPr>
          <w:lang w:val="es-ES_tradnl"/>
        </w:rPr>
        <w:t>,</w:t>
      </w:r>
      <w:r>
        <w:rPr>
          <w:lang w:val="es-ES_tradnl"/>
        </w:rPr>
        <w:t xml:space="preserve"> INACAP.</w:t>
      </w:r>
    </w:p>
    <w:p w:rsidR="009131A8" w:rsidRPr="00B56DA6" w:rsidRDefault="00EF63E8" w:rsidP="00B56DA6">
      <w:pPr>
        <w:tabs>
          <w:tab w:val="left" w:pos="0"/>
          <w:tab w:val="left" w:pos="708"/>
          <w:tab w:val="left" w:pos="1416"/>
          <w:tab w:val="left" w:pos="2124"/>
          <w:tab w:val="left" w:pos="2832"/>
        </w:tabs>
        <w:jc w:val="both"/>
        <w:rPr>
          <w:b/>
          <w:sz w:val="24"/>
          <w:szCs w:val="24"/>
          <w:lang w:val="es-ES_tradnl"/>
        </w:rPr>
      </w:pPr>
      <w:r w:rsidRPr="00B56DA6">
        <w:rPr>
          <w:b/>
          <w:sz w:val="24"/>
          <w:szCs w:val="24"/>
          <w:lang w:val="es-ES_tradnl"/>
        </w:rPr>
        <w:t>Principales Competencias</w:t>
      </w:r>
      <w:r w:rsidR="00B56DA6" w:rsidRPr="00B56DA6">
        <w:rPr>
          <w:b/>
          <w:sz w:val="24"/>
          <w:szCs w:val="24"/>
          <w:lang w:val="es-ES_tradnl"/>
        </w:rPr>
        <w:tab/>
      </w:r>
    </w:p>
    <w:p w:rsidR="007F790D" w:rsidRDefault="00EF63E8" w:rsidP="000F10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lang w:val="es-ES_tradnl"/>
        </w:rPr>
      </w:pPr>
      <w:r>
        <w:rPr>
          <w:lang w:val="es-ES_tradnl"/>
        </w:rPr>
        <w:t xml:space="preserve">Gestionar, planificar y ejecutar </w:t>
      </w:r>
      <w:r w:rsidR="00BF0A9B">
        <w:rPr>
          <w:lang w:val="es-ES_tradnl"/>
        </w:rPr>
        <w:t>el mantenimiento correspondiente a los diferentes eq</w:t>
      </w:r>
      <w:r w:rsidR="0011516A">
        <w:rPr>
          <w:lang w:val="es-ES_tradnl"/>
        </w:rPr>
        <w:t>uipos existentes en el cliente</w:t>
      </w:r>
      <w:r w:rsidR="00BF0A9B">
        <w:rPr>
          <w:lang w:val="es-ES_tradnl"/>
        </w:rPr>
        <w:t xml:space="preserve">, llevar el control de stock de repuestos, </w:t>
      </w:r>
      <w:r w:rsidR="003A2C7E">
        <w:rPr>
          <w:lang w:val="es-ES_tradnl"/>
        </w:rPr>
        <w:t xml:space="preserve">preparar informes con respectos a los trabajos realizados en las diferentes maquinas, realizar capacitaciones </w:t>
      </w:r>
      <w:r w:rsidR="00BF0A9B">
        <w:rPr>
          <w:lang w:val="es-ES_tradnl"/>
        </w:rPr>
        <w:t xml:space="preserve">a los operadores de los equipos  </w:t>
      </w:r>
      <w:r w:rsidR="003A2C7E">
        <w:rPr>
          <w:lang w:val="es-ES_tradnl"/>
        </w:rPr>
        <w:t>y asegurar que cumplan con las funciones básicas de operación</w:t>
      </w:r>
      <w:r w:rsidR="00651F69">
        <w:rPr>
          <w:lang w:val="es-ES_tradnl"/>
        </w:rPr>
        <w:t>, destaco la buena disposición para trabajar en equipo</w:t>
      </w:r>
      <w:r w:rsidR="0011516A">
        <w:rPr>
          <w:lang w:val="es-ES_tradnl"/>
        </w:rPr>
        <w:t>s e integrarm</w:t>
      </w:r>
      <w:r w:rsidR="007F790D">
        <w:rPr>
          <w:lang w:val="es-ES_tradnl"/>
        </w:rPr>
        <w:t>e positivamente.</w:t>
      </w:r>
    </w:p>
    <w:p w:rsidR="00EF63E8" w:rsidRPr="00B56DA6" w:rsidRDefault="007F790D" w:rsidP="000F10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b/>
          <w:sz w:val="24"/>
          <w:szCs w:val="24"/>
          <w:lang w:val="es-ES_tradnl"/>
        </w:rPr>
      </w:pPr>
      <w:r w:rsidRPr="00B56DA6">
        <w:rPr>
          <w:b/>
          <w:sz w:val="24"/>
          <w:szCs w:val="24"/>
          <w:lang w:val="es-ES_tradnl"/>
        </w:rPr>
        <w:t>OTROS</w:t>
      </w:r>
      <w:r w:rsidR="00651F69" w:rsidRPr="00B56DA6">
        <w:rPr>
          <w:b/>
          <w:sz w:val="24"/>
          <w:szCs w:val="24"/>
          <w:lang w:val="es-ES_tradnl"/>
        </w:rPr>
        <w:t xml:space="preserve">  </w:t>
      </w:r>
    </w:p>
    <w:p w:rsidR="00EF63E8" w:rsidRPr="007F790D" w:rsidRDefault="00335D37" w:rsidP="00335D37">
      <w:pPr>
        <w:pStyle w:val="Prrafodelista"/>
        <w:numPr>
          <w:ilvl w:val="0"/>
          <w:numId w:val="4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ind w:left="426" w:hanging="426"/>
        <w:jc w:val="both"/>
        <w:rPr>
          <w:b/>
          <w:lang w:val="es-ES_tradnl"/>
        </w:rPr>
      </w:pPr>
      <w:r>
        <w:rPr>
          <w:lang w:val="es-ES_tradnl"/>
        </w:rPr>
        <w:t xml:space="preserve">  </w:t>
      </w:r>
      <w:r w:rsidR="007F790D">
        <w:rPr>
          <w:lang w:val="es-ES_tradnl"/>
        </w:rPr>
        <w:t>Licencia de Conducir Clase B</w:t>
      </w:r>
    </w:p>
    <w:p w:rsidR="007F790D" w:rsidRPr="007F790D" w:rsidRDefault="00335D37" w:rsidP="00335D37">
      <w:pPr>
        <w:pStyle w:val="Prrafodelista"/>
        <w:numPr>
          <w:ilvl w:val="0"/>
          <w:numId w:val="4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ind w:left="426" w:hanging="426"/>
        <w:jc w:val="both"/>
        <w:rPr>
          <w:b/>
          <w:lang w:val="es-ES_tradnl"/>
        </w:rPr>
      </w:pPr>
      <w:r>
        <w:rPr>
          <w:lang w:val="es-ES_tradnl"/>
        </w:rPr>
        <w:t xml:space="preserve">  </w:t>
      </w:r>
      <w:r w:rsidR="00005BBA">
        <w:rPr>
          <w:lang w:val="es-ES_tradnl"/>
        </w:rPr>
        <w:t>Recibe capacitación técnica de parte de BOWE SYSTEC A.G. en</w:t>
      </w:r>
      <w:r>
        <w:rPr>
          <w:lang w:val="es-ES_tradnl"/>
        </w:rPr>
        <w:t xml:space="preserve"> su sede de Madrid, España, del </w:t>
      </w:r>
      <w:r w:rsidR="0030182B">
        <w:rPr>
          <w:lang w:val="es-ES_tradnl"/>
        </w:rPr>
        <w:t>sistema de e</w:t>
      </w:r>
      <w:r w:rsidR="00005BBA">
        <w:rPr>
          <w:lang w:val="es-ES_tradnl"/>
        </w:rPr>
        <w:t xml:space="preserve">nsobrado automático MARATHON 16. </w:t>
      </w:r>
    </w:p>
    <w:p w:rsidR="00236844" w:rsidRPr="009E4E6A" w:rsidRDefault="00236844" w:rsidP="000F10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sz w:val="30"/>
          <w:szCs w:val="30"/>
          <w:lang w:val="es-ES_tradnl"/>
        </w:rPr>
      </w:pPr>
    </w:p>
    <w:p w:rsidR="009E4E6A" w:rsidRPr="009E4E6A" w:rsidRDefault="009E4E6A" w:rsidP="009E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42"/>
        <w:gridCol w:w="4242"/>
      </w:tblGrid>
      <w:tr w:rsidR="009E4E6A" w:rsidRPr="009E4E6A" w:rsidTr="009E4E6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9E4E6A" w:rsidRPr="009E4E6A" w:rsidRDefault="009E4E6A" w:rsidP="009E4E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9E4E6A" w:rsidRPr="009E4E6A" w:rsidRDefault="009E4E6A" w:rsidP="009E4E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CL"/>
              </w:rPr>
            </w:pPr>
          </w:p>
        </w:tc>
      </w:tr>
    </w:tbl>
    <w:p w:rsidR="009E4E6A" w:rsidRPr="009E4E6A" w:rsidRDefault="009E4E6A" w:rsidP="009E4E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L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484"/>
      </w:tblGrid>
      <w:tr w:rsidR="009E4E6A" w:rsidRPr="009E4E6A" w:rsidTr="009E4E6A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9E4E6A" w:rsidRPr="009E4E6A" w:rsidRDefault="009E4E6A" w:rsidP="009E4E6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CL"/>
              </w:rPr>
            </w:pPr>
            <w:r w:rsidRPr="009E4E6A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CL"/>
              </w:rPr>
              <w:t>  </w:t>
            </w:r>
            <w:r w:rsidRPr="009E4E6A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  <w:lang w:eastAsia="es-CL"/>
              </w:rPr>
              <w:drawing>
                <wp:inline distT="0" distB="0" distL="0" distR="0">
                  <wp:extent cx="152400" cy="152400"/>
                  <wp:effectExtent l="19050" t="0" r="0" b="0"/>
                  <wp:docPr id="17" name="Imagen 17" descr="laterc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aterc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4E6A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s-CL"/>
              </w:rPr>
              <w:t xml:space="preserve">  Oferta código web fue publicada en La Tercera el día </w:t>
            </w:r>
          </w:p>
        </w:tc>
      </w:tr>
    </w:tbl>
    <w:p w:rsidR="009E4E6A" w:rsidRPr="009E4E6A" w:rsidRDefault="009E4E6A" w:rsidP="009E4E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C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838"/>
      </w:tblGrid>
      <w:tr w:rsidR="009E4E6A" w:rsidRPr="009E4E6A" w:rsidTr="00D700A8">
        <w:trPr>
          <w:tblCellSpacing w:w="0" w:type="dxa"/>
        </w:trPr>
        <w:tc>
          <w:tcPr>
            <w:tcW w:w="0" w:type="auto"/>
            <w:vAlign w:val="center"/>
            <w:hideMark/>
          </w:tcPr>
          <w:p w:rsidR="009E4E6A" w:rsidRPr="009E4E6A" w:rsidRDefault="009E4E6A" w:rsidP="009E4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0D3442" w:rsidRPr="009E4E6A" w:rsidRDefault="000D3442" w:rsidP="000D3442">
      <w:pPr>
        <w:pStyle w:val="Prrafodelista"/>
        <w:rPr>
          <w:lang w:val="es-ES_tradnl"/>
        </w:rPr>
      </w:pPr>
    </w:p>
    <w:p w:rsidR="000D3442" w:rsidRPr="009E4E6A" w:rsidRDefault="000D3442" w:rsidP="000D344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jc w:val="both"/>
        <w:rPr>
          <w:lang w:val="es-ES_tradnl"/>
        </w:rPr>
      </w:pPr>
    </w:p>
    <w:p w:rsidR="00F62479" w:rsidRPr="009E4E6A" w:rsidRDefault="00F62479" w:rsidP="00F62479">
      <w:pPr>
        <w:pStyle w:val="Prrafodelist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rPr>
          <w:b/>
          <w:lang w:val="es-ES_tradnl"/>
        </w:rPr>
      </w:pPr>
    </w:p>
    <w:p w:rsidR="006E2618" w:rsidRPr="009E4E6A" w:rsidRDefault="006E2618" w:rsidP="00A9307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640"/>
        </w:tabs>
        <w:rPr>
          <w:sz w:val="30"/>
          <w:szCs w:val="30"/>
          <w:lang w:val="es-ES_tradnl"/>
        </w:rPr>
      </w:pPr>
    </w:p>
    <w:p w:rsidR="00A9307E" w:rsidRPr="009E4E6A" w:rsidRDefault="00A9307E" w:rsidP="006E2618">
      <w:pPr>
        <w:pStyle w:val="Prrafodelista"/>
        <w:tabs>
          <w:tab w:val="left" w:pos="0"/>
        </w:tabs>
        <w:ind w:left="0"/>
        <w:jc w:val="both"/>
        <w:rPr>
          <w:b/>
          <w:sz w:val="30"/>
          <w:szCs w:val="30"/>
          <w:lang w:val="es-ES_tradnl"/>
        </w:rPr>
      </w:pPr>
    </w:p>
    <w:p w:rsidR="003E6683" w:rsidRPr="009E4E6A" w:rsidRDefault="003E6683" w:rsidP="003E6683">
      <w:pPr>
        <w:pStyle w:val="Ttulo"/>
        <w:ind w:left="720"/>
        <w:jc w:val="both"/>
        <w:rPr>
          <w:rFonts w:asciiTheme="minorHAnsi" w:hAnsiTheme="minorHAnsi"/>
          <w:b w:val="0"/>
          <w:sz w:val="24"/>
          <w:u w:val="none"/>
          <w:lang w:val="es-ES_tradnl"/>
        </w:rPr>
      </w:pPr>
    </w:p>
    <w:p w:rsidR="0056524D" w:rsidRPr="009E4E6A" w:rsidRDefault="0056524D" w:rsidP="0056524D">
      <w:pPr>
        <w:pStyle w:val="Ttulo"/>
        <w:ind w:left="720"/>
        <w:jc w:val="left"/>
        <w:rPr>
          <w:b w:val="0"/>
          <w:sz w:val="24"/>
          <w:u w:val="none"/>
          <w:lang w:val="es-ES_tradnl"/>
        </w:rPr>
      </w:pPr>
    </w:p>
    <w:p w:rsidR="00842B91" w:rsidRPr="009E4E6A" w:rsidRDefault="00842B91" w:rsidP="00842B91">
      <w:pPr>
        <w:pStyle w:val="Textoindependiente"/>
        <w:ind w:left="360"/>
        <w:jc w:val="both"/>
        <w:rPr>
          <w:lang w:val="es-ES" w:eastAsia="es-ES_tradnl"/>
        </w:rPr>
      </w:pPr>
    </w:p>
    <w:p w:rsidR="000B014B" w:rsidRPr="009E4E6A" w:rsidRDefault="00842B91" w:rsidP="00842B91">
      <w:pPr>
        <w:pStyle w:val="Textoindependiente"/>
        <w:ind w:left="720"/>
        <w:jc w:val="both"/>
        <w:rPr>
          <w:lang w:val="es-ES" w:eastAsia="es-ES_tradnl"/>
        </w:rPr>
      </w:pPr>
      <w:r w:rsidRPr="009E4E6A">
        <w:rPr>
          <w:lang w:val="es-ES" w:eastAsia="es-ES_tradnl"/>
        </w:rPr>
        <w:t xml:space="preserve">  </w:t>
      </w:r>
      <w:r w:rsidR="000B014B" w:rsidRPr="009E4E6A">
        <w:rPr>
          <w:lang w:val="es-ES" w:eastAsia="es-ES_tradnl"/>
        </w:rPr>
        <w:t xml:space="preserve"> </w:t>
      </w:r>
    </w:p>
    <w:p w:rsidR="000B014B" w:rsidRDefault="000B014B" w:rsidP="007207C1">
      <w:pPr>
        <w:pStyle w:val="Textoindependiente"/>
        <w:jc w:val="both"/>
        <w:rPr>
          <w:b/>
          <w:sz w:val="30"/>
          <w:szCs w:val="30"/>
          <w:lang w:val="es-ES" w:eastAsia="es-ES_tradnl"/>
        </w:rPr>
      </w:pPr>
    </w:p>
    <w:p w:rsidR="000B014B" w:rsidRPr="000B014B" w:rsidRDefault="000B014B" w:rsidP="007207C1">
      <w:pPr>
        <w:pStyle w:val="Textoindependiente"/>
        <w:jc w:val="both"/>
        <w:rPr>
          <w:b/>
          <w:lang w:val="es-ES" w:eastAsia="es-ES_tradnl"/>
        </w:rPr>
      </w:pPr>
    </w:p>
    <w:p w:rsidR="00DD0CF6" w:rsidRDefault="00DD0CF6" w:rsidP="007207C1">
      <w:pPr>
        <w:pStyle w:val="Textoindependiente"/>
        <w:jc w:val="both"/>
        <w:rPr>
          <w:b/>
          <w:sz w:val="30"/>
          <w:szCs w:val="30"/>
          <w:lang w:val="es-ES" w:eastAsia="es-ES_tradnl"/>
        </w:rPr>
      </w:pPr>
    </w:p>
    <w:p w:rsidR="00DD0CF6" w:rsidRPr="007207C1" w:rsidRDefault="00DD0CF6" w:rsidP="007207C1">
      <w:pPr>
        <w:pStyle w:val="Textoindependiente"/>
        <w:jc w:val="both"/>
        <w:rPr>
          <w:b/>
          <w:sz w:val="30"/>
          <w:szCs w:val="30"/>
          <w:lang w:val="es-ES" w:eastAsia="es-ES_tradnl"/>
        </w:rPr>
      </w:pPr>
    </w:p>
    <w:p w:rsidR="007207C1" w:rsidRPr="008F1BDC" w:rsidRDefault="007207C1" w:rsidP="007207C1">
      <w:pPr>
        <w:pStyle w:val="Textoindependiente"/>
        <w:jc w:val="both"/>
        <w:rPr>
          <w:sz w:val="30"/>
          <w:szCs w:val="30"/>
          <w:lang w:val="es-ES" w:eastAsia="es-ES_tradnl"/>
        </w:rPr>
      </w:pPr>
    </w:p>
    <w:p w:rsidR="008F1BDC" w:rsidRPr="007207C1" w:rsidRDefault="008F1BDC" w:rsidP="008F1BDC">
      <w:pPr>
        <w:jc w:val="center"/>
        <w:rPr>
          <w:lang w:val="es-ES"/>
        </w:rPr>
      </w:pPr>
    </w:p>
    <w:sectPr w:rsidR="008F1BDC" w:rsidRPr="007207C1" w:rsidSect="009655D2">
      <w:headerReference w:type="default" r:id="rId8"/>
      <w:headerReference w:type="first" r:id="rId9"/>
      <w:pgSz w:w="12240" w:h="15840"/>
      <w:pgMar w:top="284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3F2" w:rsidRDefault="00A653F2" w:rsidP="008F1BDC">
      <w:pPr>
        <w:spacing w:after="0" w:line="240" w:lineRule="auto"/>
      </w:pPr>
      <w:r>
        <w:separator/>
      </w:r>
    </w:p>
  </w:endnote>
  <w:endnote w:type="continuationSeparator" w:id="0">
    <w:p w:rsidR="00A653F2" w:rsidRDefault="00A653F2" w:rsidP="008F1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3F2" w:rsidRDefault="00A653F2" w:rsidP="008F1BDC">
      <w:pPr>
        <w:spacing w:after="0" w:line="240" w:lineRule="auto"/>
      </w:pPr>
      <w:r>
        <w:separator/>
      </w:r>
    </w:p>
  </w:footnote>
  <w:footnote w:type="continuationSeparator" w:id="0">
    <w:p w:rsidR="00A653F2" w:rsidRDefault="00A653F2" w:rsidP="008F1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A8" w:rsidRPr="008F1BDC" w:rsidRDefault="00D700A8" w:rsidP="00793FF9">
    <w:pPr>
      <w:pStyle w:val="Encabezado"/>
      <w:tabs>
        <w:tab w:val="left" w:pos="3720"/>
      </w:tabs>
      <w:rPr>
        <w:lang w:val="es-ES_tradn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A8" w:rsidRPr="00E63833" w:rsidRDefault="00D700A8" w:rsidP="0056524D">
    <w:pPr>
      <w:pStyle w:val="Encabezado"/>
      <w:jc w:val="center"/>
      <w:rPr>
        <w:rFonts w:cs="Arial"/>
        <w:b/>
        <w:sz w:val="36"/>
        <w:szCs w:val="36"/>
        <w:lang w:val="es-ES_tradnl"/>
      </w:rPr>
    </w:pPr>
    <w:r w:rsidRPr="00E63833">
      <w:rPr>
        <w:rFonts w:cs="Arial"/>
        <w:b/>
        <w:sz w:val="36"/>
        <w:szCs w:val="36"/>
        <w:lang w:val="es-ES_tradnl"/>
      </w:rPr>
      <w:t>ROBERTO JESUS PONCE ARANDA</w:t>
    </w:r>
  </w:p>
  <w:p w:rsidR="00D700A8" w:rsidRPr="008F1BDC" w:rsidRDefault="00D700A8" w:rsidP="0056524D">
    <w:pPr>
      <w:pStyle w:val="Encabezado"/>
      <w:jc w:val="center"/>
      <w:rPr>
        <w:rFonts w:cs="Arial"/>
        <w:color w:val="000000" w:themeColor="text1"/>
        <w:lang w:val="es-ES_tradnl"/>
      </w:rPr>
    </w:pPr>
    <w:r w:rsidRPr="008F1BDC">
      <w:rPr>
        <w:rFonts w:cs="Arial"/>
        <w:lang w:val="es-ES_tradnl"/>
      </w:rPr>
      <w:t>(56-2)</w:t>
    </w:r>
    <w:r>
      <w:rPr>
        <w:rFonts w:cs="Arial"/>
        <w:lang w:val="es-ES_tradnl"/>
      </w:rPr>
      <w:t xml:space="preserve"> </w:t>
    </w:r>
    <w:r w:rsidRPr="008F1BDC">
      <w:rPr>
        <w:rFonts w:cs="Arial"/>
        <w:lang w:val="es-ES_tradnl"/>
      </w:rPr>
      <w:t xml:space="preserve">6824700 / 09-89562199 / </w:t>
    </w:r>
    <w:hyperlink r:id="rId1" w:history="1">
      <w:r w:rsidRPr="008F1BDC">
        <w:rPr>
          <w:rStyle w:val="Hipervnculo"/>
          <w:rFonts w:cs="Arial"/>
          <w:color w:val="000000" w:themeColor="text1"/>
          <w:u w:val="none"/>
          <w:lang w:val="es-ES_tradnl"/>
        </w:rPr>
        <w:t>poncearandaroberto@gmail.com</w:t>
      </w:r>
    </w:hyperlink>
  </w:p>
  <w:p w:rsidR="00D700A8" w:rsidRPr="008F1BDC" w:rsidRDefault="00D700A8" w:rsidP="0056524D">
    <w:pPr>
      <w:pStyle w:val="Encabezado"/>
      <w:jc w:val="center"/>
      <w:rPr>
        <w:lang w:val="es-ES_tradnl"/>
      </w:rPr>
    </w:pPr>
    <w:r>
      <w:rPr>
        <w:lang w:val="es-ES_tradnl"/>
      </w:rPr>
      <w:t>Santiago Centro, Chile</w:t>
    </w:r>
  </w:p>
  <w:p w:rsidR="00D700A8" w:rsidRDefault="00D700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74A7"/>
    <w:multiLevelType w:val="hybridMultilevel"/>
    <w:tmpl w:val="135631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61C49"/>
    <w:multiLevelType w:val="hybridMultilevel"/>
    <w:tmpl w:val="C3C843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669D0"/>
    <w:multiLevelType w:val="hybridMultilevel"/>
    <w:tmpl w:val="3D2E85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C12200"/>
    <w:multiLevelType w:val="hybridMultilevel"/>
    <w:tmpl w:val="90105F4A"/>
    <w:lvl w:ilvl="0" w:tplc="15DC0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BDC"/>
    <w:rsid w:val="00005BBA"/>
    <w:rsid w:val="000177DC"/>
    <w:rsid w:val="00044E8B"/>
    <w:rsid w:val="000575BD"/>
    <w:rsid w:val="000771F3"/>
    <w:rsid w:val="000A186D"/>
    <w:rsid w:val="000B014B"/>
    <w:rsid w:val="000D3442"/>
    <w:rsid w:val="000F1095"/>
    <w:rsid w:val="001112AA"/>
    <w:rsid w:val="0011516A"/>
    <w:rsid w:val="0014328F"/>
    <w:rsid w:val="00176257"/>
    <w:rsid w:val="001A25DF"/>
    <w:rsid w:val="001C0231"/>
    <w:rsid w:val="00236844"/>
    <w:rsid w:val="002405BE"/>
    <w:rsid w:val="00267825"/>
    <w:rsid w:val="00271D3C"/>
    <w:rsid w:val="0030182B"/>
    <w:rsid w:val="00304B46"/>
    <w:rsid w:val="00335D37"/>
    <w:rsid w:val="003A2C7E"/>
    <w:rsid w:val="003E6683"/>
    <w:rsid w:val="00492FE9"/>
    <w:rsid w:val="004E7B28"/>
    <w:rsid w:val="0056524D"/>
    <w:rsid w:val="00585E0B"/>
    <w:rsid w:val="0059369E"/>
    <w:rsid w:val="005C2B3D"/>
    <w:rsid w:val="0060453B"/>
    <w:rsid w:val="00611B14"/>
    <w:rsid w:val="0064470D"/>
    <w:rsid w:val="00651F69"/>
    <w:rsid w:val="006E2618"/>
    <w:rsid w:val="00710914"/>
    <w:rsid w:val="007207C1"/>
    <w:rsid w:val="00734BA8"/>
    <w:rsid w:val="00793FF9"/>
    <w:rsid w:val="007F25D2"/>
    <w:rsid w:val="007F790D"/>
    <w:rsid w:val="008107A1"/>
    <w:rsid w:val="00842B91"/>
    <w:rsid w:val="0086161F"/>
    <w:rsid w:val="00863B31"/>
    <w:rsid w:val="008E6986"/>
    <w:rsid w:val="008F1BDC"/>
    <w:rsid w:val="009131A8"/>
    <w:rsid w:val="00915829"/>
    <w:rsid w:val="009655D2"/>
    <w:rsid w:val="00995A6B"/>
    <w:rsid w:val="009E4E6A"/>
    <w:rsid w:val="00A13CA3"/>
    <w:rsid w:val="00A63317"/>
    <w:rsid w:val="00A653F2"/>
    <w:rsid w:val="00A9307E"/>
    <w:rsid w:val="00A94DC5"/>
    <w:rsid w:val="00AA2328"/>
    <w:rsid w:val="00B000D1"/>
    <w:rsid w:val="00B161A7"/>
    <w:rsid w:val="00B56DA6"/>
    <w:rsid w:val="00B9221F"/>
    <w:rsid w:val="00BF0A9B"/>
    <w:rsid w:val="00C26500"/>
    <w:rsid w:val="00CE66CB"/>
    <w:rsid w:val="00D42ADE"/>
    <w:rsid w:val="00D62CB6"/>
    <w:rsid w:val="00D6302C"/>
    <w:rsid w:val="00D700A8"/>
    <w:rsid w:val="00D86D1B"/>
    <w:rsid w:val="00DA3414"/>
    <w:rsid w:val="00DA6226"/>
    <w:rsid w:val="00DC7916"/>
    <w:rsid w:val="00DD0CF6"/>
    <w:rsid w:val="00E63833"/>
    <w:rsid w:val="00ED1E27"/>
    <w:rsid w:val="00EF63E8"/>
    <w:rsid w:val="00F01CA1"/>
    <w:rsid w:val="00F62479"/>
    <w:rsid w:val="00FB46A0"/>
    <w:rsid w:val="00FC3716"/>
    <w:rsid w:val="00FE28D3"/>
    <w:rsid w:val="00FF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E8B"/>
  </w:style>
  <w:style w:type="paragraph" w:styleId="Ttulo1">
    <w:name w:val="heading 1"/>
    <w:basedOn w:val="Normal"/>
    <w:next w:val="Textoindependiente"/>
    <w:link w:val="Ttulo1Car"/>
    <w:qFormat/>
    <w:rsid w:val="008F1BDC"/>
    <w:pPr>
      <w:keepNext/>
      <w:keepLines/>
      <w:spacing w:before="400" w:line="240" w:lineRule="auto"/>
      <w:outlineLvl w:val="0"/>
    </w:pPr>
    <w:rPr>
      <w:rFonts w:ascii="Book Antiqua" w:eastAsia="Times New Roman" w:hAnsi="Book Antiqua" w:cs="Times New Roman"/>
      <w:b/>
      <w:bCs/>
      <w:color w:val="000000"/>
      <w:sz w:val="28"/>
      <w:szCs w:val="2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BDC"/>
  </w:style>
  <w:style w:type="paragraph" w:styleId="Piedepgina">
    <w:name w:val="footer"/>
    <w:basedOn w:val="Normal"/>
    <w:link w:val="PiedepginaCar"/>
    <w:uiPriority w:val="99"/>
    <w:semiHidden/>
    <w:unhideWhenUsed/>
    <w:rsid w:val="008F1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1BDC"/>
  </w:style>
  <w:style w:type="character" w:styleId="Hipervnculo">
    <w:name w:val="Hyperlink"/>
    <w:basedOn w:val="Fuentedeprrafopredeter"/>
    <w:uiPriority w:val="99"/>
    <w:unhideWhenUsed/>
    <w:rsid w:val="008F1BD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8F1BDC"/>
    <w:rPr>
      <w:rFonts w:ascii="Book Antiqua" w:eastAsia="Times New Roman" w:hAnsi="Book Antiqua" w:cs="Times New Roman"/>
      <w:b/>
      <w:bCs/>
      <w:color w:val="000000"/>
      <w:sz w:val="28"/>
      <w:szCs w:val="28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1B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1BDC"/>
  </w:style>
  <w:style w:type="paragraph" w:styleId="Ttulo">
    <w:name w:val="Title"/>
    <w:basedOn w:val="Normal"/>
    <w:link w:val="TtuloCar"/>
    <w:qFormat/>
    <w:rsid w:val="00565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6524D"/>
    <w:rPr>
      <w:rFonts w:ascii="Times New Roman" w:eastAsia="Times New Roman" w:hAnsi="Times New Roman" w:cs="Times New Roman"/>
      <w:b/>
      <w:sz w:val="36"/>
      <w:szCs w:val="36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565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ncearandarobert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y Roberto</dc:creator>
  <cp:lastModifiedBy>Anita y Roberto</cp:lastModifiedBy>
  <cp:revision>8</cp:revision>
  <dcterms:created xsi:type="dcterms:W3CDTF">2011-11-19T12:36:00Z</dcterms:created>
  <dcterms:modified xsi:type="dcterms:W3CDTF">2012-11-29T15:26:00Z</dcterms:modified>
</cp:coreProperties>
</file>