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1C" w:rsidRDefault="005B0639" w:rsidP="005B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810D19">
        <w:rPr>
          <w:rFonts w:ascii="Times New Roman" w:eastAsia="Batang" w:hAnsi="Times New Roman" w:cs="Times New Roman"/>
          <w:b/>
          <w:color w:val="000000"/>
          <w:sz w:val="28"/>
          <w:szCs w:val="28"/>
        </w:rPr>
        <w:t>Marianella Gianna Valdivia Bassi</w:t>
      </w:r>
    </w:p>
    <w:p w:rsidR="0049287E" w:rsidRPr="0049287E" w:rsidRDefault="0049287E" w:rsidP="005B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49287E">
        <w:rPr>
          <w:rFonts w:ascii="Times New Roman" w:eastAsia="Batang" w:hAnsi="Times New Roman" w:cs="Times New Roman"/>
          <w:color w:val="000000"/>
          <w:sz w:val="28"/>
          <w:szCs w:val="28"/>
        </w:rPr>
        <w:t>13.222.670-9</w:t>
      </w:r>
    </w:p>
    <w:p w:rsidR="007D16A3" w:rsidRPr="00810D19" w:rsidRDefault="007D16A3" w:rsidP="005B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810D19">
        <w:rPr>
          <w:rFonts w:ascii="Times New Roman" w:eastAsia="Batang" w:hAnsi="Times New Roman" w:cs="Times New Roman"/>
          <w:color w:val="000000"/>
          <w:sz w:val="28"/>
          <w:szCs w:val="28"/>
        </w:rPr>
        <w:t>7 norte 2077, Macul</w:t>
      </w:r>
    </w:p>
    <w:p w:rsidR="005B0639" w:rsidRPr="00810D19" w:rsidRDefault="00F014A5" w:rsidP="00817716">
      <w:pPr>
        <w:autoSpaceDE w:val="0"/>
        <w:autoSpaceDN w:val="0"/>
        <w:adjustRightInd w:val="0"/>
        <w:spacing w:after="0" w:line="240" w:lineRule="auto"/>
        <w:jc w:val="center"/>
        <w:rPr>
          <w:rStyle w:val="Hipervnculo"/>
          <w:rFonts w:ascii="Times New Roman" w:eastAsia="Batang" w:hAnsi="Times New Roman" w:cs="Times New Roman"/>
          <w:sz w:val="28"/>
          <w:szCs w:val="28"/>
        </w:rPr>
      </w:pPr>
      <w:r w:rsidRPr="00810D19">
        <w:rPr>
          <w:rFonts w:ascii="Times New Roman" w:eastAsia="Batang" w:hAnsi="Times New Roman" w:cs="Times New Roman"/>
          <w:color w:val="000000"/>
          <w:sz w:val="28"/>
          <w:szCs w:val="28"/>
        </w:rPr>
        <w:t>9 4 463 2030</w:t>
      </w:r>
      <w:r w:rsidR="005B0639" w:rsidRPr="00810D1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="005B0639" w:rsidRPr="00810D19">
          <w:rPr>
            <w:rStyle w:val="Hipervnculo"/>
            <w:rFonts w:ascii="Times New Roman" w:eastAsia="Batang" w:hAnsi="Times New Roman" w:cs="Times New Roman"/>
            <w:sz w:val="28"/>
            <w:szCs w:val="28"/>
          </w:rPr>
          <w:t>nellavaldivia@gmail.com</w:t>
        </w:r>
      </w:hyperlink>
    </w:p>
    <w:p w:rsidR="008D6AB1" w:rsidRPr="006961E6" w:rsidRDefault="008D6AB1" w:rsidP="00F20D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</w:p>
    <w:p w:rsidR="00CD0415" w:rsidRDefault="00F20D80" w:rsidP="00CD04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</w:rPr>
      </w:pPr>
      <w:bookmarkStart w:id="0" w:name="_Hlk506913949"/>
      <w:r w:rsidRPr="006F5957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Soy </w:t>
      </w:r>
      <w:r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>Ingeniero Civil Industrial</w:t>
      </w:r>
      <w:r w:rsidRPr="006F5957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, de la Universidad de Atacama, con un Diplomado en Finanzas. Tengo </w:t>
      </w:r>
      <w:r w:rsidR="00F668F8">
        <w:rPr>
          <w:rFonts w:ascii="Times New Roman" w:eastAsia="Batang" w:hAnsi="Times New Roman" w:cs="Times New Roman"/>
          <w:color w:val="000000"/>
          <w:sz w:val="24"/>
          <w:szCs w:val="24"/>
        </w:rPr>
        <w:t>experiencia</w:t>
      </w:r>
      <w:r w:rsidR="002C627A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720006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en </w:t>
      </w:r>
      <w:r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Desarrollo e implementación </w:t>
      </w:r>
      <w:r w:rsidR="002D2CEF">
        <w:rPr>
          <w:rFonts w:ascii="Times New Roman" w:eastAsia="Batang" w:hAnsi="Times New Roman" w:cs="Times New Roman"/>
          <w:b/>
          <w:color w:val="000000"/>
          <w:sz w:val="24"/>
          <w:szCs w:val="24"/>
        </w:rPr>
        <w:t>del sistema de gestión de calidad</w:t>
      </w:r>
      <w:r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ISO 9001, </w:t>
      </w:r>
      <w:r w:rsidR="006F5957"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>Finanzas, Control</w:t>
      </w:r>
      <w:r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de Gestión</w:t>
      </w:r>
      <w:r w:rsidR="009169C4"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y </w:t>
      </w:r>
      <w:r w:rsidR="00106DEC" w:rsidRPr="006F5957">
        <w:rPr>
          <w:rFonts w:ascii="Times New Roman" w:eastAsia="Batang" w:hAnsi="Times New Roman" w:cs="Times New Roman"/>
          <w:b/>
          <w:color w:val="000000"/>
          <w:sz w:val="24"/>
          <w:szCs w:val="24"/>
        </w:rPr>
        <w:t>desarrollo de proyectos</w:t>
      </w:r>
      <w:r w:rsidR="00CD0415">
        <w:rPr>
          <w:rFonts w:ascii="Times New Roman" w:eastAsia="Batang" w:hAnsi="Times New Roman" w:cs="Times New Roman"/>
          <w:b/>
          <w:color w:val="000000"/>
          <w:sz w:val="24"/>
          <w:szCs w:val="24"/>
        </w:rPr>
        <w:t>.</w:t>
      </w:r>
    </w:p>
    <w:p w:rsidR="00CD0415" w:rsidRDefault="00CD0415" w:rsidP="00CD04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Dicha experiencia ha sido como jefe de gestión y finanzas en rubro construcción y en rubro de servicios a la minería, dentro de mis responsabilidades estaba el control del flujo de caja, presupuesto, supervisión de área de remuneraciones, </w:t>
      </w:r>
      <w:r w:rsidR="00041757">
        <w:rPr>
          <w:rFonts w:ascii="Times New Roman" w:eastAsia="Batang" w:hAnsi="Times New Roman" w:cs="Times New Roman"/>
          <w:color w:val="000000"/>
          <w:sz w:val="24"/>
          <w:szCs w:val="24"/>
        </w:rPr>
        <w:t>bodega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y compras, entre otros. Utilizando software de gestión DEFONANA.  También ocupé el cargo de ingeniero de control y costos en empresa que prestaba servicios de tronaduras a la minera Dayton, ubicada en la cuarta región</w:t>
      </w:r>
      <w:r w:rsidR="00041757">
        <w:rPr>
          <w:rFonts w:ascii="Times New Roman" w:eastAsia="Batang" w:hAnsi="Times New Roman" w:cs="Times New Roman"/>
          <w:color w:val="000000"/>
          <w:sz w:val="24"/>
          <w:szCs w:val="24"/>
        </w:rPr>
        <w:t>.</w:t>
      </w:r>
    </w:p>
    <w:p w:rsidR="002C627A" w:rsidRPr="00CD0415" w:rsidRDefault="002C627A" w:rsidP="00CD04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Actualmente </w:t>
      </w:r>
      <w:r w:rsidR="0085024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trabajo como </w:t>
      </w:r>
      <w:r w:rsidR="0052790F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Ingeniero </w:t>
      </w:r>
      <w:proofErr w:type="gramStart"/>
      <w:r w:rsidR="0052790F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de </w:t>
      </w:r>
      <w:r w:rsidR="0085024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52790F">
        <w:rPr>
          <w:rFonts w:ascii="Times New Roman" w:eastAsia="Batang" w:hAnsi="Times New Roman" w:cs="Times New Roman"/>
          <w:color w:val="000000"/>
          <w:sz w:val="24"/>
          <w:szCs w:val="24"/>
        </w:rPr>
        <w:t>Proyectos</w:t>
      </w:r>
      <w:proofErr w:type="gramEnd"/>
      <w:r w:rsidR="0052790F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="0085024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en la Corporación de Desarrollo Urbano Nueva San </w:t>
      </w:r>
      <w:r w:rsidR="009D2EA0">
        <w:rPr>
          <w:rFonts w:ascii="Times New Roman" w:eastAsia="Batang" w:hAnsi="Times New Roman" w:cs="Times New Roman"/>
          <w:color w:val="000000"/>
          <w:sz w:val="24"/>
          <w:szCs w:val="24"/>
        </w:rPr>
        <w:t>Joaquín</w:t>
      </w:r>
      <w:r w:rsidR="0085024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CDU.</w:t>
      </w:r>
    </w:p>
    <w:bookmarkEnd w:id="0"/>
    <w:p w:rsidR="00F20D80" w:rsidRDefault="00F20D80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</w:pP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Estudios Superiores_____</w:t>
      </w:r>
      <w:r w:rsidR="00C160FA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</w:t>
      </w:r>
      <w:r w:rsidR="00F44F5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_______________</w:t>
      </w:r>
      <w:r w:rsidR="006141F3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_________</w:t>
      </w:r>
      <w:r w:rsid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</w:t>
      </w:r>
      <w:r w:rsidR="006141F3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</w:t>
      </w:r>
      <w:r w:rsidR="002B0C1E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</w:t>
      </w:r>
      <w:r w:rsidR="006961E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</w:t>
      </w:r>
      <w:r w:rsidR="002B0C1E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</w:t>
      </w:r>
    </w:p>
    <w:p w:rsidR="00645D4A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•</w:t>
      </w:r>
      <w:r w:rsidR="00645D4A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 Curso </w:t>
      </w:r>
      <w:r w:rsidR="00421769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de Aplicación </w:t>
      </w:r>
      <w:r w:rsidR="00153E25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 interpretación de la Norma ISO</w:t>
      </w:r>
      <w:r w:rsidR="00421769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9001-2015. </w:t>
      </w:r>
      <w:proofErr w:type="spellStart"/>
      <w:r w:rsidR="00421769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Isoconsulting</w:t>
      </w:r>
      <w:proofErr w:type="spellEnd"/>
      <w:r w:rsidR="00421769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Ltda.</w:t>
      </w:r>
      <w:r w:rsidR="00645D4A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,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Santiago.</w:t>
      </w:r>
    </w:p>
    <w:p w:rsidR="00421769" w:rsidRPr="006961E6" w:rsidRDefault="00421769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•  Curso para Interpretar y Analizar Balances y Estados de Resultado. Colegio de Ingenieros, Santiago.</w:t>
      </w:r>
    </w:p>
    <w:p w:rsidR="00645D4A" w:rsidRPr="006961E6" w:rsidRDefault="00645D4A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•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Diplomado en Finanzas Aplicadas, Universidad Alberto Hurtado, Santiago.</w:t>
      </w: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• Ingeniero Civil Industrial,</w:t>
      </w: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2006, Universidad de Atacama, Copiapó.</w:t>
      </w: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• Licenciado en Ciencias de la Ingeniería, 2006, Universidad de Atacama, Copiapó.</w:t>
      </w:r>
    </w:p>
    <w:p w:rsidR="00780100" w:rsidRPr="006961E6" w:rsidRDefault="00780100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</w:pPr>
    </w:p>
    <w:p w:rsidR="005B4DB2" w:rsidRPr="005B4DB2" w:rsidRDefault="0067491C" w:rsidP="00A21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Experiencia Laboral_____</w:t>
      </w:r>
      <w:r w:rsidR="00C00A11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</w:t>
      </w:r>
      <w:r w:rsidR="00C160FA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</w:t>
      </w:r>
      <w:r w:rsidR="00F44F5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</w:t>
      </w:r>
      <w:r w:rsidR="00EA6A61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_________</w:t>
      </w:r>
      <w:r w:rsidR="00F44F5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________________</w:t>
      </w:r>
      <w:r w:rsidR="00C00A11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  <w:t>____________</w:t>
      </w:r>
    </w:p>
    <w:p w:rsidR="00D11025" w:rsidRPr="006961E6" w:rsidRDefault="00D11025" w:rsidP="00A21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Julio 201</w:t>
      </w:r>
      <w:r w:rsidR="00041757">
        <w:rPr>
          <w:rFonts w:ascii="Times New Roman" w:eastAsia="Batang" w:hAnsi="Times New Roman" w:cs="Times New Roman"/>
          <w:b/>
          <w:color w:val="000000"/>
          <w:sz w:val="26"/>
          <w:szCs w:val="26"/>
        </w:rPr>
        <w:t>7</w:t>
      </w: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</w:t>
      </w:r>
      <w:r w:rsidR="00850245">
        <w:rPr>
          <w:rFonts w:ascii="Times New Roman" w:eastAsia="Batang" w:hAnsi="Times New Roman" w:cs="Times New Roman"/>
          <w:b/>
          <w:color w:val="000000"/>
          <w:sz w:val="26"/>
          <w:szCs w:val="26"/>
        </w:rPr>
        <w:t>a la fecha</w:t>
      </w:r>
    </w:p>
    <w:p w:rsidR="00850245" w:rsidRDefault="00C160FA" w:rsidP="00850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• </w:t>
      </w:r>
      <w:bookmarkStart w:id="1" w:name="_Hlk506913933"/>
      <w:r w:rsidR="0052790F">
        <w:rPr>
          <w:rFonts w:ascii="Times New Roman" w:eastAsia="Batang" w:hAnsi="Times New Roman" w:cs="Times New Roman"/>
          <w:b/>
          <w:color w:val="000000"/>
          <w:sz w:val="26"/>
          <w:szCs w:val="26"/>
        </w:rPr>
        <w:t>Ingeniero de proyectos</w:t>
      </w:r>
      <w:r w:rsidR="000A1E31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en la Corporación de Desarrollo Urbano Nuevo San Joaquín.</w:t>
      </w:r>
      <w:r w:rsidR="00FF36E4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106DEC">
        <w:rPr>
          <w:rFonts w:ascii="Times New Roman" w:eastAsia="Batang" w:hAnsi="Times New Roman" w:cs="Times New Roman"/>
          <w:color w:val="000000"/>
          <w:sz w:val="26"/>
          <w:szCs w:val="26"/>
        </w:rPr>
        <w:t>Este cargo consist</w:t>
      </w:r>
      <w:r w:rsidR="00850245">
        <w:rPr>
          <w:rFonts w:ascii="Times New Roman" w:eastAsia="Batang" w:hAnsi="Times New Roman" w:cs="Times New Roman"/>
          <w:color w:val="000000"/>
          <w:sz w:val="26"/>
          <w:szCs w:val="26"/>
        </w:rPr>
        <w:t>e en</w:t>
      </w:r>
      <w:r w:rsidR="00032075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850245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controlar proyectos con </w:t>
      </w:r>
      <w:proofErr w:type="gramStart"/>
      <w:r w:rsidR="00850245">
        <w:rPr>
          <w:rFonts w:ascii="Times New Roman" w:eastAsia="Batang" w:hAnsi="Times New Roman" w:cs="Times New Roman"/>
          <w:color w:val="000000"/>
          <w:sz w:val="26"/>
          <w:szCs w:val="26"/>
        </w:rPr>
        <w:t>micro-empresarios</w:t>
      </w:r>
      <w:proofErr w:type="gramEnd"/>
      <w:r w:rsidR="00850245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de diversas comunas de la región metropolitana bajo los programas Yo Emprendo y Apoyo Plan Laboral del FOSIS.</w:t>
      </w:r>
    </w:p>
    <w:bookmarkEnd w:id="1"/>
    <w:p w:rsidR="00BF5CDC" w:rsidRDefault="00BF5CD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</w:p>
    <w:p w:rsidR="00041757" w:rsidRDefault="000417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</w:p>
    <w:p w:rsidR="0067491C" w:rsidRPr="005B4DB2" w:rsidRDefault="00C00A11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lastRenderedPageBreak/>
        <w:t xml:space="preserve">Abril 2013 a </w:t>
      </w:r>
      <w:r w:rsidR="000A1404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abril</w:t>
      </w:r>
      <w:r w:rsidR="002526AC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201</w:t>
      </w:r>
      <w:r w:rsidR="00041757">
        <w:rPr>
          <w:rFonts w:ascii="Times New Roman" w:eastAsia="Batang" w:hAnsi="Times New Roman" w:cs="Times New Roman"/>
          <w:b/>
          <w:color w:val="000000"/>
          <w:sz w:val="26"/>
          <w:szCs w:val="26"/>
        </w:rPr>
        <w:t>7</w:t>
      </w:r>
    </w:p>
    <w:p w:rsidR="004113F9" w:rsidRPr="006961E6" w:rsidRDefault="00C00A11" w:rsidP="00E37A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0A1E31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Jefe de </w:t>
      </w:r>
      <w:r w:rsidR="004F0EF3" w:rsidRPr="000A1E31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Control </w:t>
      </w:r>
      <w:r w:rsidR="00D11025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de gestión </w:t>
      </w:r>
      <w:r w:rsidR="004F0EF3" w:rsidRPr="000A1E31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y </w:t>
      </w:r>
      <w:r w:rsidR="00B978AA" w:rsidRPr="000A1E31">
        <w:rPr>
          <w:rFonts w:ascii="Times New Roman" w:eastAsia="Batang" w:hAnsi="Times New Roman" w:cs="Times New Roman"/>
          <w:b/>
          <w:color w:val="000000"/>
          <w:sz w:val="26"/>
          <w:szCs w:val="26"/>
        </w:rPr>
        <w:t>Finanzas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de Constructora </w:t>
      </w:r>
      <w:proofErr w:type="spellStart"/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Cofran</w:t>
      </w:r>
      <w:proofErr w:type="spellEnd"/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DB26BA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Ltda.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2D5640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responsable</w:t>
      </w:r>
      <w:r w:rsidR="00F66C40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de </w:t>
      </w:r>
      <w:r w:rsidR="00D11025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la gestión financiera </w:t>
      </w:r>
      <w:r w:rsidR="00D93FE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de la empresa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>: Control del f</w:t>
      </w:r>
      <w:r w:rsidR="00D93FE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lujo de caja, presupuestos, </w:t>
      </w:r>
      <w:r w:rsidR="00041757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remuneraciones, compras, inventario, 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>pagos a proveedores, clientes</w:t>
      </w:r>
      <w:r w:rsidR="00D93FE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, 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negociación </w:t>
      </w:r>
      <w:r w:rsidR="00D93FE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con bancos, 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control de seguros, contacto con asesor externo de contabilidad, </w:t>
      </w:r>
      <w:r w:rsidR="00D93FE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elaboración de informes de gestión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>, entre otros</w:t>
      </w:r>
      <w:r w:rsidR="00DA28AD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. </w:t>
      </w:r>
    </w:p>
    <w:p w:rsidR="00041757" w:rsidRDefault="000417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</w:p>
    <w:p w:rsidR="00C00A11" w:rsidRPr="006961E6" w:rsidRDefault="008336C6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Diciembre de 2008 – </w:t>
      </w:r>
      <w:proofErr w:type="gramStart"/>
      <w:r w:rsidR="00480087">
        <w:rPr>
          <w:rFonts w:ascii="Times New Roman" w:eastAsia="Batang" w:hAnsi="Times New Roman" w:cs="Times New Roman"/>
          <w:b/>
          <w:color w:val="000000"/>
          <w:sz w:val="26"/>
          <w:szCs w:val="26"/>
        </w:rPr>
        <w:t>Enero</w:t>
      </w:r>
      <w:proofErr w:type="gramEnd"/>
      <w:r w:rsidR="00480087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de 2013</w:t>
      </w:r>
    </w:p>
    <w:p w:rsidR="00C74B57" w:rsidRPr="006961E6" w:rsidRDefault="0067491C" w:rsidP="00EA70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Jefe de Administración y Finanzas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de grupo AV (</w:t>
      </w:r>
      <w:r w:rsidR="008336C6" w:rsidRPr="006961E6">
        <w:rPr>
          <w:rFonts w:ascii="Times New Roman" w:eastAsia="Batang" w:hAnsi="Times New Roman" w:cs="Times New Roman"/>
          <w:color w:val="0000FF"/>
          <w:sz w:val="26"/>
          <w:szCs w:val="26"/>
        </w:rPr>
        <w:t>www.av.cl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). </w:t>
      </w:r>
      <w:r w:rsidR="00041757">
        <w:rPr>
          <w:rFonts w:ascii="Times New Roman" w:eastAsia="Batang" w:hAnsi="Times New Roman" w:cs="Times New Roman"/>
          <w:color w:val="000000"/>
          <w:sz w:val="26"/>
          <w:szCs w:val="26"/>
        </w:rPr>
        <w:t>Empresa que presta servicios a la minería. R</w:t>
      </w:r>
      <w:r w:rsidR="002D5640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esponsable de la administración de los recursos financieros de la empresa (Flujo de caja, presupuestos, Cuentas por pagar y por cobrar, relación con bancos, elaboración de informes de gestión, etc.)</w:t>
      </w:r>
      <w:r w:rsidR="00EA701F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.  </w:t>
      </w:r>
      <w:r w:rsidR="003D26BF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Asimismo, lideré</w:t>
      </w:r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el proceso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de desarrollo, implementación y certificación de la empre</w:t>
      </w:r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sa bajo la </w:t>
      </w:r>
      <w:r w:rsidR="008336C6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Norma ISO 9001:2008</w:t>
      </w:r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.</w:t>
      </w:r>
      <w:r w:rsidR="00601D10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El cual </w:t>
      </w:r>
      <w:r w:rsidR="008333DD">
        <w:rPr>
          <w:rFonts w:ascii="Times New Roman" w:eastAsia="Batang" w:hAnsi="Times New Roman" w:cs="Times New Roman"/>
          <w:color w:val="000000"/>
          <w:sz w:val="26"/>
          <w:szCs w:val="26"/>
        </w:rPr>
        <w:t>consistió en el levantamiento de información para el desarrollo de procesos</w:t>
      </w:r>
      <w:r w:rsidR="00601D10">
        <w:rPr>
          <w:rFonts w:ascii="Times New Roman" w:eastAsia="Batang" w:hAnsi="Times New Roman" w:cs="Times New Roman"/>
          <w:color w:val="000000"/>
          <w:sz w:val="26"/>
          <w:szCs w:val="26"/>
        </w:rPr>
        <w:t>.</w:t>
      </w:r>
    </w:p>
    <w:p w:rsidR="00C74B57" w:rsidRPr="006961E6" w:rsidRDefault="00C74B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</w:p>
    <w:p w:rsidR="008336C6" w:rsidRPr="006961E6" w:rsidRDefault="008336C6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Enero – </w:t>
      </w:r>
      <w:r w:rsidR="00D1170E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noviembre</w:t>
      </w: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de 2008</w:t>
      </w:r>
    </w:p>
    <w:p w:rsidR="0067491C" w:rsidRPr="006961E6" w:rsidRDefault="0067491C" w:rsidP="001F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Ingeniero de Control y Costos de empresa </w:t>
      </w:r>
      <w:proofErr w:type="spellStart"/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Koza</w:t>
      </w:r>
      <w:proofErr w:type="spellEnd"/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 Ltda. </w:t>
      </w:r>
      <w:r w:rsidR="00153E25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En Minera Dayton</w:t>
      </w:r>
      <w:r w:rsidR="001F5C2A"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 xml:space="preserve">.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El cargo implicó el manejo y análisis de información, mediante tab</w:t>
      </w:r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las dinámicas y programación en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planillas Excel, para elaborar informes de Tonelajes, ingresos por ventas</w:t>
      </w:r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, Costos, </w:t>
      </w:r>
      <w:proofErr w:type="spellStart"/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Reports</w:t>
      </w:r>
      <w:proofErr w:type="spellEnd"/>
      <w:r w:rsidR="008336C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, Cartillas de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Carguíos, etc., de forma periódica. Control del Presupuesto Anual y M</w:t>
      </w:r>
      <w:r w:rsidR="003D534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ensual.</w:t>
      </w:r>
    </w:p>
    <w:p w:rsidR="006141F3" w:rsidRPr="006961E6" w:rsidRDefault="006141F3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</w:rPr>
        <w:t>Junio a Diciembre de 2007</w:t>
      </w:r>
    </w:p>
    <w:p w:rsidR="0067491C" w:rsidRPr="006961E6" w:rsidRDefault="0067491C" w:rsidP="001F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Asesorías a:</w:t>
      </w:r>
    </w:p>
    <w:p w:rsidR="0067491C" w:rsidRPr="006961E6" w:rsidRDefault="0067491C" w:rsidP="003350F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Comercial </w:t>
      </w:r>
      <w:proofErr w:type="spellStart"/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Andexport</w:t>
      </w:r>
      <w:proofErr w:type="spellEnd"/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Ltda. Realiz</w:t>
      </w:r>
      <w:r w:rsidR="00A46ABC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ación de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estudio de mercado de la industr</w:t>
      </w:r>
      <w:r w:rsidR="00515C3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ia del plástico para establecer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estrategias competitivas.</w:t>
      </w:r>
    </w:p>
    <w:p w:rsidR="0067491C" w:rsidRPr="006961E6" w:rsidRDefault="0067491C" w:rsidP="003350F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SP Seguridad Ltda. </w:t>
      </w:r>
      <w:r w:rsidR="00A46ABC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Desarrollo</w:t>
      </w:r>
      <w:r w:rsidR="00515C36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e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implementa</w:t>
      </w:r>
      <w:r w:rsidR="00A46ABC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ción de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la norma chilena NCH2909:2004. </w:t>
      </w:r>
    </w:p>
    <w:p w:rsidR="00C26E0A" w:rsidRDefault="00C26E0A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</w:p>
    <w:p w:rsidR="00041757" w:rsidRDefault="000417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</w:p>
    <w:p w:rsidR="00041757" w:rsidRDefault="000417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</w:pPr>
      <w:proofErr w:type="spellStart"/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lastRenderedPageBreak/>
        <w:t>Conocimientos</w:t>
      </w:r>
      <w:proofErr w:type="spellEnd"/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 xml:space="preserve"> __</w:t>
      </w:r>
      <w:r w:rsidR="008D6AB1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</w:t>
      </w:r>
      <w:r w:rsidR="00515C3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</w:t>
      </w:r>
      <w:r w:rsidR="001F5C2A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_____________________</w:t>
      </w:r>
      <w:r w:rsidR="00515C3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</w:t>
      </w:r>
      <w:r w:rsidR="00C26E0A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</w:t>
      </w:r>
      <w:r w:rsidR="00515C3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</w:t>
      </w:r>
      <w:r w:rsidR="006141F3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_________________</w:t>
      </w:r>
      <w:r w:rsidR="00515C36"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</w:t>
      </w:r>
    </w:p>
    <w:p w:rsidR="0067491C" w:rsidRPr="006961E6" w:rsidRDefault="003D5344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val="en-US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  <w:lang w:val="en-US"/>
        </w:rPr>
        <w:t xml:space="preserve">- </w:t>
      </w:r>
      <w:r w:rsidR="0067491C" w:rsidRPr="006961E6">
        <w:rPr>
          <w:rFonts w:ascii="Times New Roman" w:eastAsia="Batang" w:hAnsi="Times New Roman" w:cs="Times New Roman"/>
          <w:color w:val="000000"/>
          <w:sz w:val="26"/>
          <w:szCs w:val="26"/>
          <w:lang w:val="en-US"/>
        </w:rPr>
        <w:t>Office: Excel, Wor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  <w:lang w:val="en-US"/>
        </w:rPr>
        <w:t>d, Project, Power Point.</w:t>
      </w:r>
    </w:p>
    <w:p w:rsidR="0067491C" w:rsidRPr="006961E6" w:rsidRDefault="001A3A64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-</w:t>
      </w:r>
      <w:r w:rsidR="003D534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Modelador de procesos BIZAGI</w:t>
      </w:r>
    </w:p>
    <w:p w:rsidR="0067491C" w:rsidRPr="006961E6" w:rsidRDefault="0067491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- </w:t>
      </w:r>
      <w:r w:rsidR="001A3A64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Presentaciones en línea PREZI</w:t>
      </w:r>
    </w:p>
    <w:p w:rsidR="00EA6A61" w:rsidRPr="00C36D3E" w:rsidRDefault="008A4650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 xml:space="preserve">- Software Gestión ERP: </w:t>
      </w:r>
      <w:r w:rsidR="00EA2EF8" w:rsidRPr="006961E6">
        <w:rPr>
          <w:rFonts w:ascii="Times New Roman" w:eastAsia="Batang" w:hAnsi="Times New Roman" w:cs="Times New Roman"/>
          <w:color w:val="000000"/>
          <w:sz w:val="26"/>
          <w:szCs w:val="26"/>
        </w:rPr>
        <w:t>DEFONTANA</w:t>
      </w:r>
      <w:r w:rsidR="00F668F8">
        <w:rPr>
          <w:rFonts w:ascii="Times New Roman" w:eastAsia="Batang" w:hAnsi="Times New Roman" w:cs="Times New Roman"/>
          <w:color w:val="000000"/>
          <w:sz w:val="26"/>
          <w:szCs w:val="26"/>
        </w:rPr>
        <w:t>, SAP.</w:t>
      </w:r>
    </w:p>
    <w:p w:rsidR="00041757" w:rsidRDefault="00041757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</w:pPr>
    </w:p>
    <w:p w:rsidR="00634C4C" w:rsidRPr="006961E6" w:rsidRDefault="00634C4C" w:rsidP="00634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</w:pPr>
      <w:proofErr w:type="spellStart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Pretensiones</w:t>
      </w:r>
      <w:proofErr w:type="spellEnd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 xml:space="preserve"> de </w:t>
      </w:r>
      <w:proofErr w:type="spellStart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Renta</w:t>
      </w:r>
      <w:proofErr w:type="spellEnd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Lí</w:t>
      </w:r>
      <w:bookmarkStart w:id="2" w:name="_GoBack"/>
      <w:bookmarkEnd w:id="2"/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quida</w:t>
      </w:r>
      <w:proofErr w:type="spellEnd"/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</w:t>
      </w:r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</w:t>
      </w: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</w:t>
      </w:r>
      <w:r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</w:t>
      </w:r>
      <w:r w:rsidRPr="006961E6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/>
        </w:rPr>
        <w:t>___________________________</w:t>
      </w:r>
    </w:p>
    <w:p w:rsidR="00C32B73" w:rsidRPr="00634C4C" w:rsidRDefault="00634C4C" w:rsidP="00335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</w:rPr>
      </w:pPr>
      <w:r>
        <w:rPr>
          <w:rFonts w:ascii="Times New Roman" w:eastAsia="Batang" w:hAnsi="Times New Roman" w:cs="Times New Roman"/>
          <w:color w:val="000000"/>
          <w:sz w:val="26"/>
          <w:szCs w:val="26"/>
        </w:rPr>
        <w:t>Entre $1.400.000 y $1.600.000</w:t>
      </w:r>
    </w:p>
    <w:p w:rsidR="00DA28AD" w:rsidRPr="006D4EF3" w:rsidRDefault="00DA28AD" w:rsidP="00C26E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</w:rPr>
      </w:pPr>
    </w:p>
    <w:sectPr w:rsidR="00DA28AD" w:rsidRPr="006D4EF3" w:rsidSect="00F17C7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312B1"/>
    <w:multiLevelType w:val="hybridMultilevel"/>
    <w:tmpl w:val="720A5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494"/>
    <w:multiLevelType w:val="hybridMultilevel"/>
    <w:tmpl w:val="F7ECE4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E57"/>
    <w:multiLevelType w:val="hybridMultilevel"/>
    <w:tmpl w:val="60949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7BAA"/>
    <w:multiLevelType w:val="hybridMultilevel"/>
    <w:tmpl w:val="5D7CB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57C2C"/>
    <w:multiLevelType w:val="hybridMultilevel"/>
    <w:tmpl w:val="FFA87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6337B"/>
    <w:multiLevelType w:val="hybridMultilevel"/>
    <w:tmpl w:val="4A76F2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1C"/>
    <w:rsid w:val="00032075"/>
    <w:rsid w:val="00033110"/>
    <w:rsid w:val="00035B95"/>
    <w:rsid w:val="00041757"/>
    <w:rsid w:val="00076843"/>
    <w:rsid w:val="00091458"/>
    <w:rsid w:val="00091DF6"/>
    <w:rsid w:val="000A1404"/>
    <w:rsid w:val="000A1E31"/>
    <w:rsid w:val="000A7A38"/>
    <w:rsid w:val="00106DEC"/>
    <w:rsid w:val="00110327"/>
    <w:rsid w:val="00115CC3"/>
    <w:rsid w:val="00115F6E"/>
    <w:rsid w:val="00131A76"/>
    <w:rsid w:val="00153E25"/>
    <w:rsid w:val="00195638"/>
    <w:rsid w:val="001A3A64"/>
    <w:rsid w:val="001F5C2A"/>
    <w:rsid w:val="00223C09"/>
    <w:rsid w:val="0023344D"/>
    <w:rsid w:val="002510C5"/>
    <w:rsid w:val="002526AC"/>
    <w:rsid w:val="0029187E"/>
    <w:rsid w:val="002B0C1E"/>
    <w:rsid w:val="002B1642"/>
    <w:rsid w:val="002C627A"/>
    <w:rsid w:val="002D2CEF"/>
    <w:rsid w:val="002D5640"/>
    <w:rsid w:val="00315354"/>
    <w:rsid w:val="003350F4"/>
    <w:rsid w:val="003377B0"/>
    <w:rsid w:val="00345E49"/>
    <w:rsid w:val="003604BB"/>
    <w:rsid w:val="0036078B"/>
    <w:rsid w:val="003D26BF"/>
    <w:rsid w:val="003D3726"/>
    <w:rsid w:val="003D5344"/>
    <w:rsid w:val="00403781"/>
    <w:rsid w:val="004113F9"/>
    <w:rsid w:val="00421769"/>
    <w:rsid w:val="00435F54"/>
    <w:rsid w:val="00437883"/>
    <w:rsid w:val="00462DD2"/>
    <w:rsid w:val="00464EB1"/>
    <w:rsid w:val="00480087"/>
    <w:rsid w:val="0049287E"/>
    <w:rsid w:val="004A15F3"/>
    <w:rsid w:val="004A5459"/>
    <w:rsid w:val="004F0EF3"/>
    <w:rsid w:val="00513540"/>
    <w:rsid w:val="00515C36"/>
    <w:rsid w:val="00521F6E"/>
    <w:rsid w:val="0052790F"/>
    <w:rsid w:val="00534FD8"/>
    <w:rsid w:val="00540473"/>
    <w:rsid w:val="00550BEC"/>
    <w:rsid w:val="00572B80"/>
    <w:rsid w:val="005A4B28"/>
    <w:rsid w:val="005B0639"/>
    <w:rsid w:val="005B4DB2"/>
    <w:rsid w:val="00601D10"/>
    <w:rsid w:val="006141F3"/>
    <w:rsid w:val="0063056D"/>
    <w:rsid w:val="00634C4C"/>
    <w:rsid w:val="006444D3"/>
    <w:rsid w:val="006459FA"/>
    <w:rsid w:val="00645D4A"/>
    <w:rsid w:val="00671B34"/>
    <w:rsid w:val="0067491C"/>
    <w:rsid w:val="00685A91"/>
    <w:rsid w:val="006961E6"/>
    <w:rsid w:val="006B5C0A"/>
    <w:rsid w:val="006C4EBE"/>
    <w:rsid w:val="006D4EF3"/>
    <w:rsid w:val="006E318C"/>
    <w:rsid w:val="006E595B"/>
    <w:rsid w:val="006E7765"/>
    <w:rsid w:val="006F5957"/>
    <w:rsid w:val="00720006"/>
    <w:rsid w:val="00723DD7"/>
    <w:rsid w:val="0073688E"/>
    <w:rsid w:val="0074216F"/>
    <w:rsid w:val="00773308"/>
    <w:rsid w:val="00780100"/>
    <w:rsid w:val="00792D29"/>
    <w:rsid w:val="007A2E0F"/>
    <w:rsid w:val="007D16A3"/>
    <w:rsid w:val="007F1973"/>
    <w:rsid w:val="00805539"/>
    <w:rsid w:val="00810D19"/>
    <w:rsid w:val="00817716"/>
    <w:rsid w:val="008319E7"/>
    <w:rsid w:val="008333DD"/>
    <w:rsid w:val="008335F3"/>
    <w:rsid w:val="008336C6"/>
    <w:rsid w:val="00835ED0"/>
    <w:rsid w:val="00836912"/>
    <w:rsid w:val="00847816"/>
    <w:rsid w:val="00850245"/>
    <w:rsid w:val="008539C6"/>
    <w:rsid w:val="00892F7A"/>
    <w:rsid w:val="008979BB"/>
    <w:rsid w:val="008A4650"/>
    <w:rsid w:val="008D546A"/>
    <w:rsid w:val="008D6AB1"/>
    <w:rsid w:val="0091240C"/>
    <w:rsid w:val="009169C4"/>
    <w:rsid w:val="009235FB"/>
    <w:rsid w:val="00931484"/>
    <w:rsid w:val="00965309"/>
    <w:rsid w:val="0098232E"/>
    <w:rsid w:val="009948E1"/>
    <w:rsid w:val="009A24AB"/>
    <w:rsid w:val="009A276A"/>
    <w:rsid w:val="009A2A04"/>
    <w:rsid w:val="009D1A6A"/>
    <w:rsid w:val="009D2EA0"/>
    <w:rsid w:val="009E5864"/>
    <w:rsid w:val="00A0161F"/>
    <w:rsid w:val="00A21B8C"/>
    <w:rsid w:val="00A35F20"/>
    <w:rsid w:val="00A3606B"/>
    <w:rsid w:val="00A46ABC"/>
    <w:rsid w:val="00A57176"/>
    <w:rsid w:val="00A64DDE"/>
    <w:rsid w:val="00AA1BAD"/>
    <w:rsid w:val="00AA41B1"/>
    <w:rsid w:val="00AB4CB1"/>
    <w:rsid w:val="00B05A77"/>
    <w:rsid w:val="00B23E59"/>
    <w:rsid w:val="00B71035"/>
    <w:rsid w:val="00B84DD0"/>
    <w:rsid w:val="00B978AA"/>
    <w:rsid w:val="00BB6078"/>
    <w:rsid w:val="00BC6322"/>
    <w:rsid w:val="00BE3395"/>
    <w:rsid w:val="00BF256C"/>
    <w:rsid w:val="00BF5CDC"/>
    <w:rsid w:val="00C00A11"/>
    <w:rsid w:val="00C00F04"/>
    <w:rsid w:val="00C01A5E"/>
    <w:rsid w:val="00C12981"/>
    <w:rsid w:val="00C160FA"/>
    <w:rsid w:val="00C261B0"/>
    <w:rsid w:val="00C26E0A"/>
    <w:rsid w:val="00C32B73"/>
    <w:rsid w:val="00C36D3E"/>
    <w:rsid w:val="00C41BD7"/>
    <w:rsid w:val="00C41DF2"/>
    <w:rsid w:val="00C42E1A"/>
    <w:rsid w:val="00C74B57"/>
    <w:rsid w:val="00C84824"/>
    <w:rsid w:val="00CA4E78"/>
    <w:rsid w:val="00CA5A23"/>
    <w:rsid w:val="00CD0415"/>
    <w:rsid w:val="00CD075A"/>
    <w:rsid w:val="00CF5E62"/>
    <w:rsid w:val="00D11025"/>
    <w:rsid w:val="00D1170E"/>
    <w:rsid w:val="00D34E43"/>
    <w:rsid w:val="00D76224"/>
    <w:rsid w:val="00D8105A"/>
    <w:rsid w:val="00D93FE4"/>
    <w:rsid w:val="00DA28AD"/>
    <w:rsid w:val="00DB1872"/>
    <w:rsid w:val="00DB26BA"/>
    <w:rsid w:val="00DB3C66"/>
    <w:rsid w:val="00DB45BE"/>
    <w:rsid w:val="00DB47B9"/>
    <w:rsid w:val="00DF2757"/>
    <w:rsid w:val="00DF3BC1"/>
    <w:rsid w:val="00E122E0"/>
    <w:rsid w:val="00E34FB6"/>
    <w:rsid w:val="00E37A2C"/>
    <w:rsid w:val="00E76B99"/>
    <w:rsid w:val="00EA2EF8"/>
    <w:rsid w:val="00EA6A61"/>
    <w:rsid w:val="00EA701F"/>
    <w:rsid w:val="00EB4E93"/>
    <w:rsid w:val="00EC669E"/>
    <w:rsid w:val="00ED569D"/>
    <w:rsid w:val="00EE61F5"/>
    <w:rsid w:val="00F014A5"/>
    <w:rsid w:val="00F11D5E"/>
    <w:rsid w:val="00F17C77"/>
    <w:rsid w:val="00F20D80"/>
    <w:rsid w:val="00F22E37"/>
    <w:rsid w:val="00F373C3"/>
    <w:rsid w:val="00F44F56"/>
    <w:rsid w:val="00F46185"/>
    <w:rsid w:val="00F46EDA"/>
    <w:rsid w:val="00F668F8"/>
    <w:rsid w:val="00F66C40"/>
    <w:rsid w:val="00F93824"/>
    <w:rsid w:val="00F96BED"/>
    <w:rsid w:val="00FB141D"/>
    <w:rsid w:val="00FB3166"/>
    <w:rsid w:val="00FC6405"/>
    <w:rsid w:val="00FE2518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E66"/>
  <w15:docId w15:val="{6FC3EE61-FC8F-4E73-A3A4-24106B8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0C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3A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5B0639"/>
    <w:rPr>
      <w:color w:val="800080" w:themeColor="followedHyperlink"/>
      <w:u w:val="single"/>
    </w:rPr>
  </w:style>
  <w:style w:type="character" w:customStyle="1" w:styleId="il">
    <w:name w:val="il"/>
    <w:basedOn w:val="Fuentedeprrafopredeter"/>
    <w:rsid w:val="0042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lavaldiv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MVB</dc:creator>
  <cp:lastModifiedBy>Marianella Valdivia</cp:lastModifiedBy>
  <cp:revision>16</cp:revision>
  <cp:lastPrinted>2018-03-28T16:16:00Z</cp:lastPrinted>
  <dcterms:created xsi:type="dcterms:W3CDTF">2018-04-29T20:29:00Z</dcterms:created>
  <dcterms:modified xsi:type="dcterms:W3CDTF">2018-11-19T01:33:00Z</dcterms:modified>
</cp:coreProperties>
</file>