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A4A" w:rsidRDefault="00DC4040" w:rsidP="00DC4040">
      <w:pPr>
        <w:pStyle w:val="Direccin1"/>
        <w:framePr w:w="4502" w:wrap="notBeside" w:x="3958" w:y="1803"/>
        <w:rPr>
          <w:sz w:val="18"/>
          <w:lang w:val="es-CL"/>
        </w:rPr>
      </w:pPr>
      <w:r>
        <w:rPr>
          <w:sz w:val="18"/>
          <w:lang w:val="es-CL"/>
        </w:rPr>
        <w:t>Teléfono:</w:t>
      </w:r>
      <w:r>
        <w:rPr>
          <w:sz w:val="18"/>
          <w:lang w:val="es-CL"/>
        </w:rPr>
        <w:tab/>
      </w:r>
      <w:r w:rsidR="00BF1A4A">
        <w:rPr>
          <w:sz w:val="18"/>
          <w:lang w:val="es-CL"/>
        </w:rPr>
        <w:t>09-79591632</w:t>
      </w:r>
    </w:p>
    <w:p w:rsidR="00DC4040" w:rsidRDefault="00DC4040" w:rsidP="00DC4040">
      <w:pPr>
        <w:pStyle w:val="Direccin1"/>
        <w:framePr w:w="4502" w:wrap="notBeside" w:x="3958" w:y="1803"/>
        <w:ind w:left="708" w:firstLine="708"/>
        <w:rPr>
          <w:sz w:val="18"/>
          <w:lang w:val="es-CL"/>
        </w:rPr>
      </w:pPr>
      <w:r>
        <w:rPr>
          <w:sz w:val="18"/>
          <w:lang w:val="es-CL"/>
        </w:rPr>
        <w:t>02  25998542</w:t>
      </w:r>
    </w:p>
    <w:p w:rsidR="00BF1A4A" w:rsidRDefault="00BF1A4A" w:rsidP="00BF1A4A">
      <w:pPr>
        <w:pStyle w:val="Direccin1"/>
        <w:framePr w:w="4502" w:wrap="notBeside" w:x="3958" w:y="1803"/>
        <w:rPr>
          <w:sz w:val="18"/>
          <w:lang w:val="es-CL"/>
        </w:rPr>
      </w:pPr>
      <w:r>
        <w:rPr>
          <w:sz w:val="18"/>
          <w:lang w:val="es-CL"/>
        </w:rPr>
        <w:t xml:space="preserve">E-mail: </w:t>
      </w:r>
      <w:r>
        <w:rPr>
          <w:sz w:val="18"/>
          <w:lang w:val="es-CL"/>
        </w:rPr>
        <w:tab/>
      </w:r>
      <w:r>
        <w:rPr>
          <w:sz w:val="18"/>
          <w:lang w:val="es-CL"/>
        </w:rPr>
        <w:tab/>
        <w:t>claudiobonansea@gmail.com</w:t>
      </w:r>
    </w:p>
    <w:p w:rsidR="000D664E" w:rsidRDefault="0070423C" w:rsidP="00C67D0C">
      <w:pPr>
        <w:pStyle w:val="Direccin2"/>
        <w:framePr w:w="2518" w:h="755" w:hRule="exact" w:wrap="notBeside" w:x="1078" w:y="1803"/>
        <w:rPr>
          <w:sz w:val="16"/>
          <w:lang w:val="es-CL"/>
        </w:rPr>
      </w:pPr>
      <w:r>
        <w:rPr>
          <w:sz w:val="18"/>
          <w:lang w:val="es-CL"/>
        </w:rPr>
        <w:t>Miguel Claro</w:t>
      </w:r>
      <w:r w:rsidR="00BA46B1">
        <w:rPr>
          <w:sz w:val="18"/>
          <w:lang w:val="es-CL"/>
        </w:rPr>
        <w:t xml:space="preserve"> #</w:t>
      </w:r>
      <w:r>
        <w:rPr>
          <w:sz w:val="18"/>
          <w:lang w:val="es-CL"/>
        </w:rPr>
        <w:t xml:space="preserve">1457  </w:t>
      </w:r>
      <w:proofErr w:type="spellStart"/>
      <w:r>
        <w:rPr>
          <w:sz w:val="18"/>
          <w:lang w:val="es-CL"/>
        </w:rPr>
        <w:t>Depto</w:t>
      </w:r>
      <w:proofErr w:type="spellEnd"/>
      <w:r>
        <w:rPr>
          <w:sz w:val="18"/>
          <w:lang w:val="es-CL"/>
        </w:rPr>
        <w:t xml:space="preserve"> 605</w:t>
      </w:r>
      <w:r w:rsidR="000D664E">
        <w:rPr>
          <w:sz w:val="18"/>
          <w:lang w:val="es-CL"/>
        </w:rPr>
        <w:t xml:space="preserve"> </w:t>
      </w:r>
      <w:r>
        <w:rPr>
          <w:sz w:val="18"/>
          <w:lang w:val="es-CL"/>
        </w:rPr>
        <w:t>Providencia</w:t>
      </w:r>
    </w:p>
    <w:p w:rsidR="00235AE3" w:rsidRDefault="00237897" w:rsidP="000D664E">
      <w:pPr>
        <w:pStyle w:val="Nombre"/>
        <w:pBdr>
          <w:bottom w:val="single" w:sz="6" w:space="1" w:color="auto"/>
        </w:pBdr>
        <w:tabs>
          <w:tab w:val="left" w:pos="4536"/>
        </w:tabs>
        <w:spacing w:after="120"/>
        <w:ind w:left="-851" w:right="516"/>
        <w:rPr>
          <w:sz w:val="32"/>
          <w:lang w:val="es-CL"/>
        </w:rPr>
      </w:pPr>
      <w:r>
        <w:rPr>
          <w:noProof/>
          <w:sz w:val="32"/>
          <w:lang w:val="es-CL" w:eastAsia="es-C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4 Cuadro de texto" o:spid="_x0000_s1026" type="#_x0000_t202" style="position:absolute;left:0;text-align:left;margin-left:355.55pt;margin-top:-18.3pt;width:134.8pt;height:123.9pt;z-index:2516608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" fillcolor="white [3212]" stroked="f" strokeweight=".5pt">
            <v:textbox>
              <w:txbxContent>
                <w:p w:rsidR="00B750B8" w:rsidRDefault="00B750B8">
                  <w:r>
                    <w:rPr>
                      <w:noProof/>
                      <w:lang w:val="es-CL" w:eastAsia="es-CL"/>
                    </w:rPr>
                    <w:drawing>
                      <wp:inline distT="0" distB="0" distL="0" distR="0">
                        <wp:extent cx="1520367" cy="1520367"/>
                        <wp:effectExtent l="0" t="0" r="3810" b="3810"/>
                        <wp:docPr id="3" name="Imagen 3" descr="http://m.c.lnkd.licdn.com/media/p/3/005/028/150/12d5026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m.c.lnkd.licdn.com/media/p/3/005/028/150/12d5026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0115" cy="15201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sz w:val="32"/>
          <w:lang w:val="es-CL" w:eastAsia="es-CL"/>
        </w:rPr>
        <w:pict>
          <v:shape id="Text Box 2" o:spid="_x0000_s1027" type="#_x0000_t202" style="position:absolute;left:0;text-align:left;margin-left:75.6pt;margin-top:-30.5pt;width:256.8pt;height:82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" filled="f" stroked="f">
            <v:textbox>
              <w:txbxContent>
                <w:p w:rsidR="0037181C" w:rsidRDefault="0037181C">
                  <w:pPr>
                    <w:jc w:val="center"/>
                    <w:rPr>
                      <w:rFonts w:ascii="Arial Black" w:hAnsi="Arial Black" w:cs="Arial"/>
                      <w:sz w:val="40"/>
                    </w:rPr>
                  </w:pPr>
                </w:p>
                <w:p w:rsidR="00235AE3" w:rsidRPr="000D664E" w:rsidRDefault="00235AE3">
                  <w:pPr>
                    <w:jc w:val="center"/>
                    <w:rPr>
                      <w:rFonts w:ascii="Arial Black" w:hAnsi="Arial Black" w:cs="Arial"/>
                      <w:sz w:val="40"/>
                    </w:rPr>
                  </w:pPr>
                  <w:r w:rsidRPr="000D664E">
                    <w:rPr>
                      <w:rFonts w:ascii="Arial Black" w:hAnsi="Arial Black" w:cs="Arial"/>
                      <w:sz w:val="40"/>
                    </w:rPr>
                    <w:t>CURRICULUM VITAE</w:t>
                  </w:r>
                  <w:r w:rsidR="00BF1A4A">
                    <w:rPr>
                      <w:rFonts w:ascii="Arial Black" w:hAnsi="Arial Black" w:cs="Arial"/>
                      <w:sz w:val="40"/>
                    </w:rPr>
                    <w:t xml:space="preserve"> </w:t>
                  </w:r>
                </w:p>
                <w:p w:rsidR="0037181C" w:rsidRDefault="0037181C"/>
              </w:txbxContent>
            </v:textbox>
          </v:shape>
        </w:pict>
      </w:r>
    </w:p>
    <w:p w:rsidR="00235AE3" w:rsidRPr="000D664E" w:rsidRDefault="00235AE3" w:rsidP="000D664E">
      <w:pPr>
        <w:pStyle w:val="Nombre"/>
        <w:pBdr>
          <w:bottom w:val="single" w:sz="6" w:space="1" w:color="auto"/>
        </w:pBdr>
        <w:tabs>
          <w:tab w:val="left" w:pos="4536"/>
        </w:tabs>
        <w:spacing w:after="120"/>
        <w:ind w:left="-851" w:right="516"/>
        <w:rPr>
          <w:sz w:val="32"/>
          <w:szCs w:val="32"/>
        </w:rPr>
      </w:pPr>
      <w:r w:rsidRPr="000D664E">
        <w:rPr>
          <w:sz w:val="32"/>
          <w:szCs w:val="32"/>
          <w:lang w:val="es-CL"/>
        </w:rPr>
        <w:t xml:space="preserve">Claudio Giuliano Bonansea Jara </w:t>
      </w:r>
    </w:p>
    <w:tbl>
      <w:tblPr>
        <w:tblW w:w="9671" w:type="dxa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941"/>
        <w:gridCol w:w="17"/>
        <w:gridCol w:w="6707"/>
        <w:gridCol w:w="6"/>
      </w:tblGrid>
      <w:tr w:rsidR="00235AE3" w:rsidTr="00FF2C3B">
        <w:trPr>
          <w:gridAfter w:val="1"/>
          <w:wAfter w:w="6" w:type="dxa"/>
          <w:cantSplit/>
          <w:trHeight w:val="1149"/>
        </w:trPr>
        <w:tc>
          <w:tcPr>
            <w:tcW w:w="2958" w:type="dxa"/>
            <w:gridSpan w:val="2"/>
          </w:tcPr>
          <w:p w:rsidR="000D664E" w:rsidRDefault="000D664E" w:rsidP="000D664E">
            <w:pPr>
              <w:pStyle w:val="Ttulodeseccin"/>
              <w:rPr>
                <w:u w:val="single"/>
                <w:lang w:val="es-CL"/>
              </w:rPr>
            </w:pPr>
            <w:r>
              <w:rPr>
                <w:u w:val="single"/>
                <w:lang w:val="es-CL"/>
              </w:rPr>
              <w:t>Interés Profesional</w:t>
            </w:r>
            <w:r>
              <w:rPr>
                <w:color w:val="FFFFFF"/>
                <w:u w:val="single"/>
                <w:lang w:val="es-CL"/>
              </w:rPr>
              <w:t xml:space="preserve">. </w:t>
            </w:r>
          </w:p>
          <w:p w:rsidR="00235AE3" w:rsidRDefault="00235AE3">
            <w:pPr>
              <w:pStyle w:val="Ttulodeseccin"/>
              <w:jc w:val="both"/>
              <w:rPr>
                <w:lang w:val="es-CL"/>
              </w:rPr>
            </w:pPr>
          </w:p>
        </w:tc>
        <w:tc>
          <w:tcPr>
            <w:tcW w:w="6707" w:type="dxa"/>
          </w:tcPr>
          <w:p w:rsidR="00235AE3" w:rsidRDefault="00235AE3">
            <w:pPr>
              <w:pStyle w:val="Logro"/>
              <w:rPr>
                <w:lang w:val="es-CL"/>
              </w:rPr>
            </w:pPr>
          </w:p>
          <w:p w:rsidR="00235AE3" w:rsidRPr="00FF2C3B" w:rsidRDefault="00235AE3">
            <w:pPr>
              <w:pStyle w:val="Logro"/>
              <w:rPr>
                <w:sz w:val="18"/>
                <w:lang w:val="es-CL"/>
              </w:rPr>
            </w:pPr>
            <w:r w:rsidRPr="00FF2C3B">
              <w:rPr>
                <w:sz w:val="18"/>
                <w:lang w:val="es-CL"/>
              </w:rPr>
              <w:t xml:space="preserve">Interés </w:t>
            </w:r>
            <w:r w:rsidR="00D57CA5" w:rsidRPr="00FF2C3B">
              <w:rPr>
                <w:sz w:val="18"/>
                <w:lang w:val="es-CL"/>
              </w:rPr>
              <w:t xml:space="preserve">por </w:t>
            </w:r>
            <w:r w:rsidRPr="00FF2C3B">
              <w:rPr>
                <w:sz w:val="18"/>
                <w:lang w:val="es-CL"/>
              </w:rPr>
              <w:t>desarrollar</w:t>
            </w:r>
            <w:r w:rsidR="00165ECF" w:rsidRPr="00FF2C3B">
              <w:rPr>
                <w:sz w:val="18"/>
                <w:lang w:val="es-CL"/>
              </w:rPr>
              <w:t>se en alguna de las siguientes á</w:t>
            </w:r>
            <w:r w:rsidRPr="00FF2C3B">
              <w:rPr>
                <w:sz w:val="18"/>
                <w:lang w:val="es-CL"/>
              </w:rPr>
              <w:t>reas:</w:t>
            </w:r>
            <w:r w:rsidR="000D664E" w:rsidRPr="00FF2C3B">
              <w:rPr>
                <w:sz w:val="18"/>
                <w:lang w:val="es-CL"/>
              </w:rPr>
              <w:t xml:space="preserve"> Control de Gestión, Ope</w:t>
            </w:r>
            <w:r w:rsidR="006816A4" w:rsidRPr="00FF2C3B">
              <w:rPr>
                <w:sz w:val="18"/>
                <w:lang w:val="es-CL"/>
              </w:rPr>
              <w:t>raciones y Logística, Diseño e implemen</w:t>
            </w:r>
            <w:r w:rsidR="00165ECF" w:rsidRPr="00FF2C3B">
              <w:rPr>
                <w:sz w:val="18"/>
                <w:lang w:val="es-CL"/>
              </w:rPr>
              <w:t xml:space="preserve">tación de Proyectos y Programas, Gestión de Procesos, </w:t>
            </w:r>
            <w:r w:rsidR="00FF2C3B" w:rsidRPr="00FF2C3B">
              <w:rPr>
                <w:sz w:val="18"/>
                <w:lang w:val="es-CL"/>
              </w:rPr>
              <w:t>conformación de equipos de trabajo.</w:t>
            </w:r>
          </w:p>
          <w:p w:rsidR="00235AE3" w:rsidRDefault="00235AE3" w:rsidP="00FF2C3B">
            <w:pPr>
              <w:pStyle w:val="Logro"/>
              <w:rPr>
                <w:lang w:val="es-CL"/>
              </w:rPr>
            </w:pPr>
            <w:r w:rsidRPr="00FF2C3B">
              <w:rPr>
                <w:sz w:val="18"/>
                <w:lang w:val="es-CL"/>
              </w:rPr>
              <w:t>Ser un real aporte en la organización en que se participe</w:t>
            </w:r>
            <w:r w:rsidR="00165ECF" w:rsidRPr="00FF2C3B">
              <w:rPr>
                <w:sz w:val="18"/>
                <w:lang w:val="es-CL"/>
              </w:rPr>
              <w:t xml:space="preserve">, marcar un sello y desarrollar al personal </w:t>
            </w:r>
            <w:r w:rsidR="00FF2C3B" w:rsidRPr="00FF2C3B">
              <w:rPr>
                <w:sz w:val="18"/>
                <w:lang w:val="es-CL"/>
              </w:rPr>
              <w:t>a cargo</w:t>
            </w:r>
            <w:r w:rsidR="00165ECF" w:rsidRPr="00FF2C3B">
              <w:rPr>
                <w:sz w:val="18"/>
                <w:lang w:val="es-CL"/>
              </w:rPr>
              <w:t>.</w:t>
            </w:r>
          </w:p>
        </w:tc>
      </w:tr>
      <w:tr w:rsidR="00235AE3" w:rsidTr="00FF2C3B">
        <w:trPr>
          <w:gridAfter w:val="1"/>
          <w:wAfter w:w="6" w:type="dxa"/>
          <w:cantSplit/>
          <w:trHeight w:val="1149"/>
        </w:trPr>
        <w:tc>
          <w:tcPr>
            <w:tcW w:w="2958" w:type="dxa"/>
            <w:gridSpan w:val="2"/>
          </w:tcPr>
          <w:p w:rsidR="00235AE3" w:rsidRDefault="00235AE3">
            <w:pPr>
              <w:pStyle w:val="Ttulodeseccin"/>
              <w:rPr>
                <w:u w:val="single"/>
                <w:lang w:val="es-CL"/>
              </w:rPr>
            </w:pPr>
            <w:r>
              <w:rPr>
                <w:u w:val="single"/>
                <w:lang w:val="es-CL"/>
              </w:rPr>
              <w:t xml:space="preserve">Información personal          </w:t>
            </w:r>
            <w:r>
              <w:rPr>
                <w:color w:val="FFFFFF"/>
                <w:u w:val="single"/>
                <w:lang w:val="es-CL"/>
              </w:rPr>
              <w:t xml:space="preserve">. </w:t>
            </w:r>
          </w:p>
          <w:p w:rsidR="00235AE3" w:rsidRDefault="00235AE3">
            <w:pPr>
              <w:pStyle w:val="Ttulodeseccin"/>
              <w:rPr>
                <w:lang w:val="es-CL"/>
              </w:rPr>
            </w:pPr>
          </w:p>
        </w:tc>
        <w:tc>
          <w:tcPr>
            <w:tcW w:w="6707" w:type="dxa"/>
          </w:tcPr>
          <w:p w:rsidR="00A13BC7" w:rsidRDefault="00A13BC7">
            <w:pPr>
              <w:pStyle w:val="Logro"/>
              <w:rPr>
                <w:sz w:val="16"/>
                <w:lang w:val="es-CL"/>
              </w:rPr>
            </w:pPr>
          </w:p>
          <w:p w:rsidR="00235AE3" w:rsidRPr="00C67D0C" w:rsidRDefault="00235AE3">
            <w:pPr>
              <w:pStyle w:val="Logro"/>
              <w:rPr>
                <w:sz w:val="16"/>
                <w:lang w:val="es-CL"/>
              </w:rPr>
            </w:pPr>
            <w:r w:rsidRPr="00C67D0C">
              <w:rPr>
                <w:sz w:val="16"/>
                <w:lang w:val="es-CL"/>
              </w:rPr>
              <w:t xml:space="preserve">Nacionalidad: </w:t>
            </w:r>
            <w:r w:rsidRPr="00C67D0C">
              <w:rPr>
                <w:sz w:val="16"/>
                <w:lang w:val="es-CL"/>
              </w:rPr>
              <w:tab/>
            </w:r>
            <w:r w:rsidRPr="00C67D0C">
              <w:rPr>
                <w:sz w:val="16"/>
                <w:lang w:val="es-CL"/>
              </w:rPr>
              <w:tab/>
              <w:t>Chileno – Italiano</w:t>
            </w:r>
          </w:p>
          <w:p w:rsidR="00235AE3" w:rsidRPr="00C67D0C" w:rsidRDefault="00235AE3">
            <w:pPr>
              <w:pStyle w:val="Logro"/>
              <w:rPr>
                <w:sz w:val="16"/>
                <w:lang w:val="es-CL"/>
              </w:rPr>
            </w:pPr>
            <w:r w:rsidRPr="00C67D0C">
              <w:rPr>
                <w:sz w:val="16"/>
                <w:lang w:val="es-CL"/>
              </w:rPr>
              <w:t xml:space="preserve">Cédula de Identidad: </w:t>
            </w:r>
            <w:r w:rsidRPr="00C67D0C">
              <w:rPr>
                <w:sz w:val="16"/>
                <w:lang w:val="es-CL"/>
              </w:rPr>
              <w:tab/>
              <w:t>10.144.279-9</w:t>
            </w:r>
          </w:p>
          <w:p w:rsidR="00235AE3" w:rsidRPr="00C67D0C" w:rsidRDefault="00235AE3">
            <w:pPr>
              <w:pStyle w:val="Logro"/>
              <w:rPr>
                <w:sz w:val="16"/>
                <w:lang w:val="es-CL"/>
              </w:rPr>
            </w:pPr>
            <w:r w:rsidRPr="00C67D0C">
              <w:rPr>
                <w:sz w:val="16"/>
                <w:lang w:val="es-CL"/>
              </w:rPr>
              <w:t xml:space="preserve">Fecha de Nacimiento: </w:t>
            </w:r>
            <w:r w:rsidRPr="00C67D0C">
              <w:rPr>
                <w:sz w:val="16"/>
                <w:lang w:val="es-CL"/>
              </w:rPr>
              <w:tab/>
              <w:t>26 de Septiembre de 1979</w:t>
            </w:r>
          </w:p>
          <w:p w:rsidR="00235AE3" w:rsidRPr="00C67D0C" w:rsidRDefault="00235AE3">
            <w:pPr>
              <w:pStyle w:val="Logro"/>
              <w:rPr>
                <w:sz w:val="18"/>
                <w:lang w:val="es-CL"/>
              </w:rPr>
            </w:pPr>
            <w:r w:rsidRPr="00C67D0C">
              <w:rPr>
                <w:sz w:val="16"/>
                <w:lang w:val="es-CL"/>
              </w:rPr>
              <w:t xml:space="preserve">Lugar de Nacimiento: </w:t>
            </w:r>
            <w:r w:rsidRPr="00C67D0C">
              <w:rPr>
                <w:sz w:val="16"/>
                <w:lang w:val="es-CL"/>
              </w:rPr>
              <w:tab/>
              <w:t>Santiago, Chile</w:t>
            </w:r>
          </w:p>
        </w:tc>
      </w:tr>
      <w:tr w:rsidR="00235AE3" w:rsidTr="00FF2C3B">
        <w:trPr>
          <w:gridAfter w:val="1"/>
          <w:wAfter w:w="6" w:type="dxa"/>
          <w:trHeight w:val="886"/>
        </w:trPr>
        <w:tc>
          <w:tcPr>
            <w:tcW w:w="2958" w:type="dxa"/>
            <w:gridSpan w:val="2"/>
          </w:tcPr>
          <w:p w:rsidR="00235AE3" w:rsidRDefault="00235AE3">
            <w:pPr>
              <w:pStyle w:val="Ttulodeseccin"/>
              <w:spacing w:before="0" w:line="240" w:lineRule="atLeast"/>
              <w:rPr>
                <w:lang w:val="es-CL"/>
              </w:rPr>
            </w:pPr>
          </w:p>
          <w:p w:rsidR="00235AE3" w:rsidRDefault="00235AE3">
            <w:pPr>
              <w:pStyle w:val="Ttulodeseccin"/>
              <w:spacing w:before="0" w:line="240" w:lineRule="atLeast"/>
              <w:rPr>
                <w:u w:val="single"/>
                <w:lang w:val="es-CL"/>
              </w:rPr>
            </w:pPr>
            <w:r>
              <w:rPr>
                <w:u w:val="single"/>
                <w:lang w:val="es-CL"/>
              </w:rPr>
              <w:t xml:space="preserve">Educación Media                  </w:t>
            </w:r>
            <w:r>
              <w:rPr>
                <w:color w:val="FFFFFF"/>
                <w:u w:val="single"/>
                <w:lang w:val="es-CL"/>
              </w:rPr>
              <w:t>.</w:t>
            </w:r>
          </w:p>
        </w:tc>
        <w:tc>
          <w:tcPr>
            <w:tcW w:w="6707" w:type="dxa"/>
          </w:tcPr>
          <w:p w:rsidR="00235AE3" w:rsidRPr="00C67D0C" w:rsidRDefault="00235AE3">
            <w:pPr>
              <w:pStyle w:val="Organizacin"/>
              <w:spacing w:before="0"/>
              <w:rPr>
                <w:sz w:val="18"/>
                <w:lang w:val="es-CL"/>
              </w:rPr>
            </w:pPr>
          </w:p>
          <w:p w:rsidR="00235AE3" w:rsidRPr="00C67D0C" w:rsidRDefault="00235AE3">
            <w:pPr>
              <w:pStyle w:val="Organizacin"/>
              <w:spacing w:before="0"/>
              <w:rPr>
                <w:sz w:val="18"/>
                <w:lang w:val="es-CL"/>
              </w:rPr>
            </w:pPr>
            <w:r w:rsidRPr="00C67D0C">
              <w:rPr>
                <w:sz w:val="18"/>
                <w:lang w:val="es-CL"/>
              </w:rPr>
              <w:t>1994 - 1997</w:t>
            </w:r>
            <w:r w:rsidRPr="00C67D0C">
              <w:rPr>
                <w:sz w:val="18"/>
                <w:lang w:val="es-CL"/>
              </w:rPr>
              <w:tab/>
              <w:t>Liceo Parroquial San Antonio, Viña del Mar</w:t>
            </w:r>
          </w:p>
        </w:tc>
      </w:tr>
      <w:tr w:rsidR="00235AE3" w:rsidTr="00FF2C3B">
        <w:trPr>
          <w:gridAfter w:val="1"/>
          <w:wAfter w:w="6" w:type="dxa"/>
          <w:trHeight w:val="1830"/>
        </w:trPr>
        <w:tc>
          <w:tcPr>
            <w:tcW w:w="2958" w:type="dxa"/>
            <w:gridSpan w:val="2"/>
          </w:tcPr>
          <w:p w:rsidR="00235AE3" w:rsidRDefault="00235AE3">
            <w:pPr>
              <w:pStyle w:val="Ttulodeseccin"/>
              <w:spacing w:before="120"/>
              <w:rPr>
                <w:u w:val="single"/>
                <w:lang w:val="es-CL"/>
              </w:rPr>
            </w:pPr>
            <w:r>
              <w:rPr>
                <w:u w:val="single"/>
                <w:lang w:val="es-CL"/>
              </w:rPr>
              <w:t xml:space="preserve">Educación  Superior            </w:t>
            </w:r>
            <w:r>
              <w:rPr>
                <w:color w:val="FFFFFF"/>
                <w:u w:val="single"/>
                <w:lang w:val="es-CL"/>
              </w:rPr>
              <w:t>.</w:t>
            </w:r>
          </w:p>
        </w:tc>
        <w:tc>
          <w:tcPr>
            <w:tcW w:w="6707" w:type="dxa"/>
          </w:tcPr>
          <w:p w:rsidR="00235AE3" w:rsidRPr="00C67D0C" w:rsidRDefault="00235AE3">
            <w:pPr>
              <w:pStyle w:val="Organizacin"/>
              <w:spacing w:before="0"/>
              <w:rPr>
                <w:sz w:val="18"/>
                <w:lang w:val="es-CL"/>
              </w:rPr>
            </w:pPr>
          </w:p>
          <w:p w:rsidR="00235AE3" w:rsidRPr="00C67D0C" w:rsidRDefault="000D664E">
            <w:pPr>
              <w:pStyle w:val="Organizacin"/>
              <w:spacing w:before="0"/>
              <w:rPr>
                <w:sz w:val="18"/>
                <w:lang w:val="es-CL"/>
              </w:rPr>
            </w:pPr>
            <w:r w:rsidRPr="00C67D0C">
              <w:rPr>
                <w:sz w:val="18"/>
                <w:lang w:val="es-CL"/>
              </w:rPr>
              <w:t>Mar 1998 – Jun</w:t>
            </w:r>
            <w:r w:rsidR="00235AE3" w:rsidRPr="00C67D0C">
              <w:rPr>
                <w:sz w:val="18"/>
                <w:lang w:val="es-CL"/>
              </w:rPr>
              <w:t xml:space="preserve"> 2005</w:t>
            </w:r>
            <w:r w:rsidR="00235AE3" w:rsidRPr="00C67D0C">
              <w:rPr>
                <w:sz w:val="18"/>
                <w:lang w:val="es-CL"/>
              </w:rPr>
              <w:tab/>
              <w:t>Universidad Técnica Federico Santa María</w:t>
            </w:r>
            <w:r w:rsidR="00235AE3" w:rsidRPr="00C67D0C">
              <w:rPr>
                <w:sz w:val="18"/>
                <w:lang w:val="es-CL"/>
              </w:rPr>
              <w:tab/>
            </w:r>
            <w:r w:rsidR="00235AE3" w:rsidRPr="00C67D0C">
              <w:rPr>
                <w:sz w:val="18"/>
                <w:lang w:val="es-CL"/>
              </w:rPr>
              <w:tab/>
              <w:t>Valparaíso, Chile.</w:t>
            </w:r>
          </w:p>
          <w:p w:rsidR="00235AE3" w:rsidRPr="00C67D0C" w:rsidRDefault="00235AE3">
            <w:pPr>
              <w:pStyle w:val="Puesto"/>
              <w:rPr>
                <w:sz w:val="18"/>
                <w:lang w:val="es-CL"/>
              </w:rPr>
            </w:pPr>
            <w:r w:rsidRPr="00C67D0C">
              <w:rPr>
                <w:sz w:val="18"/>
                <w:lang w:val="es-CL"/>
              </w:rPr>
              <w:t>Ingeniería Civil industrial Mención Proyectos</w:t>
            </w:r>
          </w:p>
          <w:p w:rsidR="00986D75" w:rsidRPr="00C67D0C" w:rsidRDefault="00235AE3" w:rsidP="000D664E">
            <w:pPr>
              <w:pStyle w:val="Logro"/>
              <w:rPr>
                <w:sz w:val="18"/>
                <w:lang w:val="es-CL"/>
              </w:rPr>
            </w:pPr>
            <w:r w:rsidRPr="00C67D0C">
              <w:rPr>
                <w:sz w:val="18"/>
                <w:lang w:val="es-CL"/>
              </w:rPr>
              <w:t>Estado: Titulado</w:t>
            </w:r>
            <w:r w:rsidR="000D664E" w:rsidRPr="00C67D0C">
              <w:rPr>
                <w:sz w:val="18"/>
                <w:lang w:val="es-CL"/>
              </w:rPr>
              <w:t>.</w:t>
            </w:r>
          </w:p>
          <w:p w:rsidR="00986D75" w:rsidRPr="00C67D0C" w:rsidRDefault="00986D75" w:rsidP="000D664E">
            <w:pPr>
              <w:pStyle w:val="Logro"/>
              <w:rPr>
                <w:sz w:val="18"/>
                <w:lang w:val="es-CL"/>
              </w:rPr>
            </w:pPr>
            <w:r w:rsidRPr="00C67D0C">
              <w:rPr>
                <w:sz w:val="18"/>
                <w:lang w:val="es-CL"/>
              </w:rPr>
              <w:t>“Estudio de mercado del impacto de la ISO 9001:2000 en la V Región”. Asesoría prestada como consultor para realizar estudio de impacto con el apoyo de CORFO y la CChC, a través de segmentación de rubros y zona geográfica.</w:t>
            </w:r>
          </w:p>
        </w:tc>
      </w:tr>
      <w:tr w:rsidR="00235AE3" w:rsidTr="00FF2C3B">
        <w:trPr>
          <w:gridAfter w:val="1"/>
          <w:wAfter w:w="6" w:type="dxa"/>
          <w:trHeight w:val="3604"/>
        </w:trPr>
        <w:tc>
          <w:tcPr>
            <w:tcW w:w="2958" w:type="dxa"/>
            <w:gridSpan w:val="2"/>
          </w:tcPr>
          <w:p w:rsidR="00235AE3" w:rsidRDefault="00235AE3">
            <w:pPr>
              <w:pStyle w:val="Ttulodeseccin"/>
              <w:spacing w:before="0"/>
              <w:ind w:right="176"/>
              <w:rPr>
                <w:lang w:val="es-CL"/>
              </w:rPr>
            </w:pPr>
          </w:p>
          <w:p w:rsidR="00235AE3" w:rsidRDefault="00235AE3">
            <w:pPr>
              <w:pStyle w:val="Ttulodeseccin"/>
              <w:spacing w:before="0"/>
              <w:ind w:right="35"/>
              <w:rPr>
                <w:u w:val="single"/>
                <w:lang w:val="es-CL"/>
              </w:rPr>
            </w:pPr>
            <w:r>
              <w:rPr>
                <w:u w:val="single"/>
                <w:lang w:val="es-CL"/>
              </w:rPr>
              <w:t xml:space="preserve">Experiencia Laboral            </w:t>
            </w:r>
            <w:r>
              <w:rPr>
                <w:color w:val="FFFFFF"/>
                <w:u w:val="single"/>
                <w:lang w:val="es-CL"/>
              </w:rPr>
              <w:t>.</w:t>
            </w:r>
          </w:p>
        </w:tc>
        <w:tc>
          <w:tcPr>
            <w:tcW w:w="6707" w:type="dxa"/>
          </w:tcPr>
          <w:p w:rsidR="000D664E" w:rsidRDefault="000D664E">
            <w:pPr>
              <w:pStyle w:val="Logro"/>
            </w:pPr>
          </w:p>
          <w:p w:rsidR="00E50C37" w:rsidRDefault="00E50C37" w:rsidP="00E50C37">
            <w:pPr>
              <w:pStyle w:val="Logro"/>
            </w:pPr>
            <w:r>
              <w:t>Dic. 2012 a la fecha</w:t>
            </w:r>
          </w:p>
          <w:p w:rsidR="00E25AC5" w:rsidRDefault="00E25AC5" w:rsidP="00E50C37">
            <w:pPr>
              <w:pStyle w:val="Logro"/>
              <w:rPr>
                <w:rFonts w:ascii="Arial Black" w:hAnsi="Arial Black"/>
                <w:spacing w:val="-10"/>
                <w:lang w:val="es-CL"/>
              </w:rPr>
            </w:pPr>
            <w:r w:rsidRPr="00E25AC5">
              <w:rPr>
                <w:rFonts w:ascii="Arial Black" w:hAnsi="Arial Black"/>
                <w:spacing w:val="-10"/>
                <w:lang w:val="es-CL"/>
              </w:rPr>
              <w:t xml:space="preserve">Jefe Área Gestión de Contratos </w:t>
            </w:r>
          </w:p>
          <w:p w:rsidR="00E50C37" w:rsidRPr="00E25AC5" w:rsidRDefault="00E50C37" w:rsidP="00E50C37">
            <w:pPr>
              <w:pStyle w:val="Logro"/>
            </w:pPr>
            <w:r w:rsidRPr="00E25AC5">
              <w:t>Ministerio</w:t>
            </w:r>
            <w:r w:rsidR="007E1C5E" w:rsidRPr="00E25AC5">
              <w:t xml:space="preserve"> </w:t>
            </w:r>
            <w:r w:rsidRPr="00E25AC5">
              <w:t>de Transportes y Telecomunicaciones</w:t>
            </w:r>
          </w:p>
          <w:p w:rsidR="00E50C37" w:rsidRPr="00E25AC5" w:rsidRDefault="00E50C37" w:rsidP="00E50C37">
            <w:pPr>
              <w:pStyle w:val="Logro"/>
            </w:pPr>
            <w:r w:rsidRPr="00E25AC5">
              <w:t>División de Subsidios al Transporte Público Regional</w:t>
            </w:r>
          </w:p>
          <w:p w:rsidR="001B2CC0" w:rsidRPr="00C67D0C" w:rsidRDefault="007E1C5E" w:rsidP="00605C40">
            <w:pPr>
              <w:pStyle w:val="Logro"/>
              <w:rPr>
                <w:sz w:val="18"/>
              </w:rPr>
            </w:pPr>
            <w:r w:rsidRPr="00C67D0C">
              <w:rPr>
                <w:sz w:val="18"/>
              </w:rPr>
              <w:t>Responsable de la gestión global de la cartera de contratos de subsidios</w:t>
            </w:r>
            <w:r w:rsidR="00EB2EEB" w:rsidRPr="00C67D0C">
              <w:rPr>
                <w:sz w:val="18"/>
              </w:rPr>
              <w:t xml:space="preserve"> (más</w:t>
            </w:r>
            <w:r w:rsidR="001B2CC0" w:rsidRPr="00C67D0C">
              <w:rPr>
                <w:sz w:val="18"/>
              </w:rPr>
              <w:t xml:space="preserve"> de 1.300)</w:t>
            </w:r>
            <w:r w:rsidRPr="00C67D0C">
              <w:rPr>
                <w:sz w:val="18"/>
              </w:rPr>
              <w:t xml:space="preserve"> y funcionamiento de los diversos sistemas de transporte público</w:t>
            </w:r>
            <w:r w:rsidR="001B2CC0" w:rsidRPr="00C67D0C">
              <w:rPr>
                <w:sz w:val="18"/>
              </w:rPr>
              <w:t xml:space="preserve"> del país</w:t>
            </w:r>
            <w:r w:rsidRPr="00C67D0C">
              <w:rPr>
                <w:sz w:val="18"/>
              </w:rPr>
              <w:t xml:space="preserve"> en sus dife</w:t>
            </w:r>
            <w:r w:rsidR="001B2CC0" w:rsidRPr="00C67D0C">
              <w:rPr>
                <w:sz w:val="18"/>
              </w:rPr>
              <w:t>rentes modos de transporte (terrestres, marítimos, ferroviarios,</w:t>
            </w:r>
            <w:r w:rsidR="00EB2EEB" w:rsidRPr="00C67D0C">
              <w:rPr>
                <w:sz w:val="18"/>
              </w:rPr>
              <w:t xml:space="preserve"> aéreos, renovación de buses, </w:t>
            </w:r>
            <w:r w:rsidR="00FF2C3B">
              <w:rPr>
                <w:sz w:val="18"/>
              </w:rPr>
              <w:t xml:space="preserve">sistemas </w:t>
            </w:r>
            <w:r w:rsidR="00EB2EEB" w:rsidRPr="00C67D0C">
              <w:rPr>
                <w:sz w:val="18"/>
              </w:rPr>
              <w:t>r</w:t>
            </w:r>
            <w:r w:rsidR="001B2CC0" w:rsidRPr="00C67D0C">
              <w:rPr>
                <w:sz w:val="18"/>
              </w:rPr>
              <w:t>egulados y no regulados).</w:t>
            </w:r>
          </w:p>
          <w:p w:rsidR="001B2CC0" w:rsidRPr="00C67D0C" w:rsidRDefault="001B2CC0" w:rsidP="00605C40">
            <w:pPr>
              <w:pStyle w:val="Logro"/>
              <w:rPr>
                <w:sz w:val="18"/>
              </w:rPr>
            </w:pPr>
            <w:r w:rsidRPr="00C67D0C">
              <w:rPr>
                <w:sz w:val="18"/>
              </w:rPr>
              <w:t>A cargo de 4 unidades técnicas (13 personas)</w:t>
            </w:r>
            <w:r w:rsidR="00EB2EEB" w:rsidRPr="00C67D0C">
              <w:rPr>
                <w:sz w:val="18"/>
              </w:rPr>
              <w:t>, procesos de asignación, administración y supervisión</w:t>
            </w:r>
            <w:r w:rsidR="00FF2C3B">
              <w:rPr>
                <w:sz w:val="18"/>
              </w:rPr>
              <w:t>. Ej</w:t>
            </w:r>
            <w:r w:rsidRPr="00C67D0C">
              <w:rPr>
                <w:sz w:val="18"/>
              </w:rPr>
              <w:t>ecución de un presupuesto cercano a los 80.000 millones de pesos.</w:t>
            </w:r>
          </w:p>
          <w:p w:rsidR="001B2CC0" w:rsidRPr="00C67D0C" w:rsidRDefault="001B2CC0" w:rsidP="00605C40">
            <w:pPr>
              <w:pStyle w:val="Logro"/>
              <w:rPr>
                <w:sz w:val="18"/>
              </w:rPr>
            </w:pPr>
            <w:r w:rsidRPr="00C67D0C">
              <w:rPr>
                <w:sz w:val="18"/>
              </w:rPr>
              <w:t xml:space="preserve">Encargado de </w:t>
            </w:r>
            <w:r w:rsidR="00EB2EEB" w:rsidRPr="00C67D0C">
              <w:rPr>
                <w:sz w:val="18"/>
              </w:rPr>
              <w:t>potenciar a las unidades con foco en</w:t>
            </w:r>
            <w:r w:rsidRPr="00C67D0C">
              <w:rPr>
                <w:sz w:val="18"/>
              </w:rPr>
              <w:t xml:space="preserve"> funciones relacionadas a la supervisión y monitoreo de los sistemas de transporte (informes de gestión</w:t>
            </w:r>
            <w:r w:rsidR="00EB2EEB" w:rsidRPr="00C67D0C">
              <w:rPr>
                <w:sz w:val="18"/>
              </w:rPr>
              <w:t xml:space="preserve"> </w:t>
            </w:r>
            <w:r w:rsidR="00FF2C3B">
              <w:rPr>
                <w:sz w:val="18"/>
              </w:rPr>
              <w:t xml:space="preserve"> </w:t>
            </w:r>
            <w:r w:rsidR="00EB2EEB" w:rsidRPr="00C67D0C">
              <w:rPr>
                <w:sz w:val="18"/>
              </w:rPr>
              <w:t>y medición de ciclos</w:t>
            </w:r>
            <w:r w:rsidRPr="00C67D0C">
              <w:rPr>
                <w:sz w:val="18"/>
              </w:rPr>
              <w:t xml:space="preserve">), como también </w:t>
            </w:r>
            <w:r w:rsidR="00EB2EEB" w:rsidRPr="00C67D0C">
              <w:rPr>
                <w:sz w:val="18"/>
              </w:rPr>
              <w:t xml:space="preserve">liderar proyecto de </w:t>
            </w:r>
            <w:r w:rsidRPr="00C67D0C">
              <w:rPr>
                <w:sz w:val="18"/>
              </w:rPr>
              <w:t xml:space="preserve">establecimiento de procedimientos </w:t>
            </w:r>
            <w:r w:rsidR="00EB2EEB" w:rsidRPr="00C67D0C">
              <w:rPr>
                <w:sz w:val="18"/>
              </w:rPr>
              <w:t>y p</w:t>
            </w:r>
            <w:r w:rsidR="00FF2C3B">
              <w:rPr>
                <w:sz w:val="18"/>
              </w:rPr>
              <w:t>rotocolos para toda la División en busca de la sistematización de actividades.</w:t>
            </w:r>
          </w:p>
          <w:p w:rsidR="00E50C37" w:rsidRDefault="007E1C5E" w:rsidP="00605C40">
            <w:pPr>
              <w:pStyle w:val="Logro"/>
            </w:pPr>
            <w:r>
              <w:t xml:space="preserve">  </w:t>
            </w:r>
          </w:p>
          <w:p w:rsidR="00C67D0C" w:rsidRDefault="00C67D0C" w:rsidP="00C67D0C">
            <w:pPr>
              <w:pStyle w:val="Logro"/>
            </w:pPr>
            <w:r>
              <w:t>Dic. 2011 a Nov 2012</w:t>
            </w:r>
          </w:p>
          <w:p w:rsidR="00E25AC5" w:rsidRDefault="00E25AC5" w:rsidP="00C67D0C">
            <w:pPr>
              <w:pStyle w:val="Logro"/>
              <w:rPr>
                <w:rFonts w:ascii="Arial Black" w:hAnsi="Arial Black"/>
                <w:spacing w:val="-10"/>
                <w:lang w:val="es-CL"/>
              </w:rPr>
            </w:pPr>
            <w:r w:rsidRPr="00E25AC5">
              <w:rPr>
                <w:rFonts w:ascii="Arial Black" w:hAnsi="Arial Black"/>
                <w:spacing w:val="-10"/>
                <w:lang w:val="es-CL"/>
              </w:rPr>
              <w:t xml:space="preserve">Jefe </w:t>
            </w:r>
            <w:r>
              <w:rPr>
                <w:rFonts w:ascii="Arial Black" w:hAnsi="Arial Black"/>
                <w:spacing w:val="-10"/>
                <w:lang w:val="es-CL"/>
              </w:rPr>
              <w:t xml:space="preserve">Área Desarrollo </w:t>
            </w:r>
            <w:r w:rsidRPr="00E25AC5">
              <w:rPr>
                <w:rFonts w:ascii="Arial Black" w:hAnsi="Arial Black"/>
                <w:spacing w:val="-10"/>
                <w:lang w:val="es-CL"/>
              </w:rPr>
              <w:t>Transporte Rural</w:t>
            </w:r>
          </w:p>
          <w:p w:rsidR="00E25AC5" w:rsidRDefault="00E25AC5" w:rsidP="00E25AC5">
            <w:pPr>
              <w:pStyle w:val="Logro"/>
            </w:pPr>
            <w:r>
              <w:t>Ministerio de Transportes y Telecomunicaciones</w:t>
            </w:r>
          </w:p>
          <w:p w:rsidR="00E25AC5" w:rsidRDefault="00E25AC5" w:rsidP="00E25AC5">
            <w:pPr>
              <w:pStyle w:val="Logro"/>
            </w:pPr>
            <w:r>
              <w:t>División de Subsidios al Transporte Público Regional</w:t>
            </w:r>
          </w:p>
          <w:p w:rsidR="00C67D0C" w:rsidRDefault="00C67D0C" w:rsidP="00C67D0C">
            <w:pPr>
              <w:pStyle w:val="Logro"/>
              <w:rPr>
                <w:sz w:val="18"/>
              </w:rPr>
            </w:pPr>
            <w:r w:rsidRPr="00C67D0C">
              <w:rPr>
                <w:sz w:val="18"/>
              </w:rPr>
              <w:t>Responsable de</w:t>
            </w:r>
            <w:r>
              <w:rPr>
                <w:sz w:val="18"/>
              </w:rPr>
              <w:t xml:space="preserve"> conformar el Área, y establecer lineamientos de política para la elaboración de metodologías de optimización de servicios. </w:t>
            </w:r>
          </w:p>
          <w:p w:rsidR="00C67D0C" w:rsidRDefault="00C67D0C" w:rsidP="00C67D0C">
            <w:pPr>
              <w:pStyle w:val="Logro"/>
              <w:rPr>
                <w:sz w:val="18"/>
              </w:rPr>
            </w:pPr>
            <w:r>
              <w:rPr>
                <w:sz w:val="18"/>
              </w:rPr>
              <w:t xml:space="preserve">Principales logros: Creación de un nuevo programa de subsidio buscando </w:t>
            </w:r>
            <w:proofErr w:type="spellStart"/>
            <w:r>
              <w:rPr>
                <w:sz w:val="18"/>
              </w:rPr>
              <w:t>eficientar</w:t>
            </w:r>
            <w:proofErr w:type="spellEnd"/>
            <w:r>
              <w:rPr>
                <w:sz w:val="18"/>
              </w:rPr>
              <w:t xml:space="preserve"> uso de recursos y establecer estándares de calidad definidos.</w:t>
            </w:r>
          </w:p>
          <w:p w:rsidR="00C67D0C" w:rsidRDefault="00C67D0C" w:rsidP="008A27D3">
            <w:pPr>
              <w:pStyle w:val="Logro"/>
              <w:rPr>
                <w:sz w:val="18"/>
              </w:rPr>
            </w:pPr>
            <w:r>
              <w:rPr>
                <w:sz w:val="18"/>
              </w:rPr>
              <w:t>Aumento de beneficiarios de servicios de Transporte Escolar</w:t>
            </w:r>
            <w:r w:rsidR="00165ECF">
              <w:rPr>
                <w:sz w:val="18"/>
              </w:rPr>
              <w:t xml:space="preserve"> de 35.000 alumnos a 41.000 con los mismos recursos tras optimización de servicios.</w:t>
            </w:r>
          </w:p>
          <w:p w:rsidR="0052006C" w:rsidRPr="0052006C" w:rsidRDefault="0052006C" w:rsidP="008A27D3">
            <w:pPr>
              <w:pStyle w:val="Logro"/>
            </w:pPr>
            <w:r>
              <w:lastRenderedPageBreak/>
              <w:t xml:space="preserve">Abril 2009 a Dic. 2011 </w:t>
            </w:r>
          </w:p>
          <w:p w:rsidR="00E25AC5" w:rsidRDefault="00E25AC5" w:rsidP="008A27D3">
            <w:pPr>
              <w:pStyle w:val="Logro"/>
              <w:rPr>
                <w:rFonts w:ascii="Arial Black" w:hAnsi="Arial Black"/>
                <w:spacing w:val="-10"/>
                <w:lang w:val="es-CL"/>
              </w:rPr>
            </w:pPr>
            <w:r w:rsidRPr="00E25AC5">
              <w:rPr>
                <w:rFonts w:ascii="Arial Black" w:hAnsi="Arial Black"/>
                <w:spacing w:val="-10"/>
                <w:lang w:val="es-CL"/>
              </w:rPr>
              <w:t>Encargado de Programa Subsidio Tarifa Escolar Rebajada</w:t>
            </w:r>
          </w:p>
          <w:p w:rsidR="00E25AC5" w:rsidRDefault="00E25AC5" w:rsidP="00E25AC5">
            <w:pPr>
              <w:pStyle w:val="Logro"/>
            </w:pPr>
            <w:r>
              <w:t>Ministerio de Transportes y Telecomunicaciones</w:t>
            </w:r>
          </w:p>
          <w:p w:rsidR="00E25AC5" w:rsidRDefault="00E25AC5" w:rsidP="00E25AC5">
            <w:pPr>
              <w:pStyle w:val="Logro"/>
            </w:pPr>
            <w:r>
              <w:t>División de Subsidios al Transporte Público Regional</w:t>
            </w:r>
          </w:p>
          <w:p w:rsidR="008337F4" w:rsidRPr="00165ECF" w:rsidRDefault="00165ECF" w:rsidP="008337F4">
            <w:pPr>
              <w:pStyle w:val="Logro"/>
              <w:rPr>
                <w:sz w:val="18"/>
              </w:rPr>
            </w:pPr>
            <w:r>
              <w:rPr>
                <w:sz w:val="18"/>
              </w:rPr>
              <w:t>Responsable del diseño e implementación  en todas las regiones del país (500.000 beneficiarios).</w:t>
            </w:r>
          </w:p>
          <w:p w:rsidR="00605C40" w:rsidRPr="00165ECF" w:rsidRDefault="008337F4" w:rsidP="00605C40">
            <w:pPr>
              <w:pStyle w:val="Logro"/>
              <w:rPr>
                <w:sz w:val="18"/>
              </w:rPr>
            </w:pPr>
            <w:r w:rsidRPr="00165ECF">
              <w:rPr>
                <w:sz w:val="18"/>
              </w:rPr>
              <w:t>-</w:t>
            </w:r>
            <w:r w:rsidR="00A740A4" w:rsidRPr="00165ECF">
              <w:rPr>
                <w:sz w:val="18"/>
              </w:rPr>
              <w:t>Diseño de Procesos</w:t>
            </w:r>
            <w:r w:rsidR="0034041F" w:rsidRPr="00165ECF">
              <w:rPr>
                <w:sz w:val="18"/>
              </w:rPr>
              <w:t>, t</w:t>
            </w:r>
            <w:r w:rsidR="00605C40" w:rsidRPr="00165ECF">
              <w:rPr>
                <w:sz w:val="18"/>
              </w:rPr>
              <w:t>ransferencia, entrega, evaluación, y pago del subsidio a la Reducción de la Tarifa Escolar al 33%.</w:t>
            </w:r>
          </w:p>
          <w:p w:rsidR="00FC2548" w:rsidRPr="00165ECF" w:rsidRDefault="00FC2548" w:rsidP="00605C40">
            <w:pPr>
              <w:pStyle w:val="Logro"/>
              <w:rPr>
                <w:sz w:val="18"/>
              </w:rPr>
            </w:pPr>
            <w:r w:rsidRPr="00165ECF">
              <w:rPr>
                <w:sz w:val="18"/>
              </w:rPr>
              <w:t>- Seguimiento de costos operacionales tras la ejecución del Programa de Subsidio.</w:t>
            </w:r>
          </w:p>
          <w:p w:rsidR="00FC2548" w:rsidRPr="00165ECF" w:rsidRDefault="00D76E67" w:rsidP="00605C40">
            <w:pPr>
              <w:pStyle w:val="Logro"/>
              <w:rPr>
                <w:sz w:val="18"/>
              </w:rPr>
            </w:pPr>
            <w:r w:rsidRPr="00165ECF">
              <w:rPr>
                <w:sz w:val="18"/>
              </w:rPr>
              <w:t xml:space="preserve">- </w:t>
            </w:r>
            <w:r w:rsidR="00FC2548" w:rsidRPr="00165ECF">
              <w:rPr>
                <w:sz w:val="18"/>
              </w:rPr>
              <w:t xml:space="preserve">Proyección de Ejecución </w:t>
            </w:r>
            <w:r w:rsidR="006B60A6" w:rsidRPr="00165ECF">
              <w:rPr>
                <w:sz w:val="18"/>
              </w:rPr>
              <w:t>de gasto año 2011</w:t>
            </w:r>
            <w:r w:rsidRPr="00165ECF">
              <w:rPr>
                <w:sz w:val="18"/>
              </w:rPr>
              <w:t>, P</w:t>
            </w:r>
            <w:r w:rsidR="006B60A6" w:rsidRPr="00165ECF">
              <w:rPr>
                <w:sz w:val="18"/>
              </w:rPr>
              <w:t>rograma Subsidio Rebaja Tarifa Escolar.</w:t>
            </w:r>
          </w:p>
          <w:p w:rsidR="00605C40" w:rsidRDefault="00605C40" w:rsidP="00605C40">
            <w:pPr>
              <w:pStyle w:val="Logro"/>
              <w:rPr>
                <w:sz w:val="18"/>
              </w:rPr>
            </w:pPr>
            <w:r w:rsidRPr="00165ECF">
              <w:rPr>
                <w:sz w:val="18"/>
              </w:rPr>
              <w:t>- Coordinación en la generación de requer</w:t>
            </w:r>
            <w:r w:rsidR="00F16327" w:rsidRPr="00165ECF">
              <w:rPr>
                <w:sz w:val="18"/>
              </w:rPr>
              <w:t>imientos Técnicos con Tesorería General de la República</w:t>
            </w:r>
            <w:r w:rsidRPr="00165ECF">
              <w:rPr>
                <w:sz w:val="18"/>
              </w:rPr>
              <w:t xml:space="preserve">, </w:t>
            </w:r>
            <w:r w:rsidR="00165ECF">
              <w:rPr>
                <w:sz w:val="18"/>
              </w:rPr>
              <w:t>tras</w:t>
            </w:r>
            <w:r w:rsidR="00F16327" w:rsidRPr="00165ECF">
              <w:rPr>
                <w:sz w:val="18"/>
              </w:rPr>
              <w:t xml:space="preserve"> generar</w:t>
            </w:r>
            <w:r w:rsidRPr="00165ECF">
              <w:rPr>
                <w:sz w:val="18"/>
              </w:rPr>
              <w:t xml:space="preserve"> Convenio de Cooperación.</w:t>
            </w:r>
          </w:p>
          <w:p w:rsidR="00165ECF" w:rsidRPr="00165ECF" w:rsidRDefault="00165ECF" w:rsidP="00165ECF">
            <w:pPr>
              <w:pStyle w:val="Logro"/>
              <w:rPr>
                <w:sz w:val="18"/>
              </w:rPr>
            </w:pPr>
            <w:r>
              <w:rPr>
                <w:sz w:val="18"/>
              </w:rPr>
              <w:t xml:space="preserve">-Otros: </w:t>
            </w:r>
            <w:r w:rsidRPr="00165ECF">
              <w:rPr>
                <w:sz w:val="18"/>
              </w:rPr>
              <w:t>Participación en el diseño e implementación de aspectos organizacionales e institucionales relacionados con la Ley N° 20.378 de subsidio al transporte público.</w:t>
            </w:r>
          </w:p>
          <w:p w:rsidR="00605C40" w:rsidRDefault="00605C40">
            <w:pPr>
              <w:pStyle w:val="Logro"/>
            </w:pPr>
          </w:p>
          <w:p w:rsidR="000D664E" w:rsidRDefault="005B229E">
            <w:pPr>
              <w:pStyle w:val="Logro"/>
            </w:pPr>
            <w:r>
              <w:t>Nov.</w:t>
            </w:r>
            <w:r w:rsidR="000D664E">
              <w:t xml:space="preserve"> </w:t>
            </w:r>
            <w:smartTag w:uri="urn:schemas-microsoft-com:office:smarttags" w:element="metricconverter">
              <w:smartTagPr>
                <w:attr w:name="ProductID" w:val="2007 a"/>
              </w:smartTagPr>
              <w:r w:rsidR="000D664E">
                <w:t>2007 a</w:t>
              </w:r>
            </w:smartTag>
            <w:r>
              <w:t xml:space="preserve"> </w:t>
            </w:r>
            <w:r w:rsidR="00605C40">
              <w:t>Mar. 2009</w:t>
            </w:r>
          </w:p>
          <w:p w:rsidR="00E25AC5" w:rsidRDefault="00E25AC5">
            <w:pPr>
              <w:pStyle w:val="Logro"/>
              <w:rPr>
                <w:rFonts w:ascii="Arial Black" w:hAnsi="Arial Black"/>
                <w:spacing w:val="-10"/>
                <w:lang w:val="es-CL"/>
              </w:rPr>
            </w:pPr>
            <w:r w:rsidRPr="00E25AC5">
              <w:rPr>
                <w:rFonts w:ascii="Arial Black" w:hAnsi="Arial Black"/>
                <w:spacing w:val="-10"/>
                <w:lang w:val="es-CL"/>
              </w:rPr>
              <w:t xml:space="preserve">Asesor Control de Gestión </w:t>
            </w:r>
          </w:p>
          <w:p w:rsidR="000D664E" w:rsidRPr="00E25AC5" w:rsidRDefault="000D664E">
            <w:pPr>
              <w:pStyle w:val="Logro"/>
            </w:pPr>
            <w:r w:rsidRPr="00E25AC5">
              <w:t>Gerencia Corporativa de Abastecimiento</w:t>
            </w:r>
            <w:r w:rsidR="00B456C1" w:rsidRPr="00E25AC5">
              <w:t xml:space="preserve"> (Codelco)</w:t>
            </w:r>
          </w:p>
          <w:p w:rsidR="000D664E" w:rsidRPr="00E25AC5" w:rsidRDefault="000D664E">
            <w:pPr>
              <w:pStyle w:val="Logro"/>
            </w:pPr>
            <w:r w:rsidRPr="00E25AC5">
              <w:t xml:space="preserve">Subgerencia Abastecimiento Proyectos </w:t>
            </w:r>
          </w:p>
          <w:p w:rsidR="00876DE9" w:rsidRPr="00E25AC5" w:rsidRDefault="00B456C1">
            <w:pPr>
              <w:pStyle w:val="Logro"/>
            </w:pPr>
            <w:r w:rsidRPr="00E25AC5">
              <w:t>ST Ltda.</w:t>
            </w:r>
          </w:p>
          <w:p w:rsidR="000D664E" w:rsidRPr="00FF2C3B" w:rsidRDefault="000D664E">
            <w:pPr>
              <w:pStyle w:val="Logro"/>
              <w:rPr>
                <w:sz w:val="18"/>
              </w:rPr>
            </w:pPr>
            <w:bookmarkStart w:id="0" w:name="_GoBack"/>
            <w:r w:rsidRPr="00FF2C3B">
              <w:rPr>
                <w:sz w:val="18"/>
              </w:rPr>
              <w:t>Asesor en</w:t>
            </w:r>
            <w:r w:rsidR="00E25AC5">
              <w:rPr>
                <w:sz w:val="18"/>
              </w:rPr>
              <w:t xml:space="preserve"> </w:t>
            </w:r>
            <w:r w:rsidRPr="00FF2C3B">
              <w:rPr>
                <w:sz w:val="18"/>
              </w:rPr>
              <w:t xml:space="preserve"> Control de Gestión de la Subgerencia de Abastecimiento Proyectos. Casa Matriz.</w:t>
            </w:r>
            <w:r w:rsidR="000266D6" w:rsidRPr="00FF2C3B">
              <w:rPr>
                <w:sz w:val="18"/>
              </w:rPr>
              <w:t xml:space="preserve"> Desarrollando y bajo responsabilidad las siguientes tareas:</w:t>
            </w:r>
          </w:p>
          <w:p w:rsidR="003142D2" w:rsidRDefault="003142D2" w:rsidP="00D76E67">
            <w:pPr>
              <w:pStyle w:val="Logro"/>
              <w:rPr>
                <w:sz w:val="18"/>
              </w:rPr>
            </w:pPr>
            <w:r>
              <w:rPr>
                <w:sz w:val="18"/>
              </w:rPr>
              <w:t>Desarrollo de Informes de  Gestión Corporativos a través de información del módulo HR de SAP mediante reportes dinámicos, generando Informes para la Alta Dirección como para Clientes Internos de la Organización.</w:t>
            </w:r>
          </w:p>
          <w:p w:rsidR="003142D2" w:rsidRDefault="003142D2" w:rsidP="00D76E67">
            <w:pPr>
              <w:pStyle w:val="Logro"/>
              <w:rPr>
                <w:sz w:val="18"/>
              </w:rPr>
            </w:pPr>
            <w:r w:rsidRPr="00FF2C3B">
              <w:rPr>
                <w:sz w:val="18"/>
              </w:rPr>
              <w:t xml:space="preserve">Encargado de Control, Seguimiento y Validación de Cobros Servicios Abastecimiento de acuerdo a </w:t>
            </w:r>
            <w:r>
              <w:rPr>
                <w:sz w:val="18"/>
              </w:rPr>
              <w:t>SLA vigente, a través de SAP.</w:t>
            </w:r>
          </w:p>
          <w:p w:rsidR="00D76E67" w:rsidRPr="00FF2C3B" w:rsidRDefault="00D76E67" w:rsidP="00D76E67">
            <w:pPr>
              <w:pStyle w:val="Logro"/>
              <w:rPr>
                <w:sz w:val="18"/>
              </w:rPr>
            </w:pPr>
            <w:r w:rsidRPr="00FF2C3B">
              <w:rPr>
                <w:sz w:val="18"/>
              </w:rPr>
              <w:t>Ajuste de montos estimados y convenidos de licitaciones (Compras y Contratos) de acuerdo a fluctuaciones de variables que influyen en desviaciones de costos relacionados a los Proyectos, y por</w:t>
            </w:r>
            <w:r w:rsidR="00322BCE" w:rsidRPr="00FF2C3B">
              <w:rPr>
                <w:sz w:val="18"/>
              </w:rPr>
              <w:t xml:space="preserve"> ende en indicadores de gestión relacionados con ahorros.</w:t>
            </w:r>
          </w:p>
          <w:p w:rsidR="00895537" w:rsidRPr="00FF2C3B" w:rsidRDefault="00895537" w:rsidP="00D76E67">
            <w:pPr>
              <w:pStyle w:val="Logro"/>
              <w:rPr>
                <w:sz w:val="18"/>
              </w:rPr>
            </w:pPr>
            <w:r w:rsidRPr="00FF2C3B">
              <w:rPr>
                <w:sz w:val="18"/>
              </w:rPr>
              <w:t xml:space="preserve">Encargado del control de Presupuesto de la Subgerencia, imputaciones centros de </w:t>
            </w:r>
            <w:r w:rsidR="003142D2">
              <w:rPr>
                <w:sz w:val="18"/>
              </w:rPr>
              <w:t>costos, reversas proyectos, etc., a través de SAP.</w:t>
            </w:r>
          </w:p>
          <w:p w:rsidR="000266D6" w:rsidRPr="00FF2C3B" w:rsidRDefault="000266D6" w:rsidP="000266D6">
            <w:pPr>
              <w:pStyle w:val="Logro"/>
              <w:rPr>
                <w:sz w:val="18"/>
              </w:rPr>
            </w:pPr>
            <w:r w:rsidRPr="00FF2C3B">
              <w:rPr>
                <w:sz w:val="18"/>
              </w:rPr>
              <w:t xml:space="preserve">Informes de Gestión que </w:t>
            </w:r>
            <w:r w:rsidR="003142D2">
              <w:rPr>
                <w:sz w:val="18"/>
              </w:rPr>
              <w:t xml:space="preserve">reportando </w:t>
            </w:r>
            <w:r w:rsidRPr="00FF2C3B">
              <w:rPr>
                <w:sz w:val="18"/>
              </w:rPr>
              <w:t xml:space="preserve"> directamente a la DECG</w:t>
            </w:r>
            <w:r w:rsidR="00046204" w:rsidRPr="00FF2C3B">
              <w:rPr>
                <w:sz w:val="18"/>
              </w:rPr>
              <w:t xml:space="preserve"> (Dirección Estratégica de Control de Gestión)</w:t>
            </w:r>
            <w:r w:rsidRPr="00FF2C3B">
              <w:rPr>
                <w:sz w:val="18"/>
              </w:rPr>
              <w:t>, como:</w:t>
            </w:r>
          </w:p>
          <w:p w:rsidR="00B456C1" w:rsidRPr="00FF2C3B" w:rsidRDefault="00F16327" w:rsidP="000266D6">
            <w:pPr>
              <w:pStyle w:val="Logro"/>
              <w:numPr>
                <w:ilvl w:val="0"/>
                <w:numId w:val="3"/>
              </w:numPr>
              <w:rPr>
                <w:sz w:val="18"/>
              </w:rPr>
            </w:pPr>
            <w:r w:rsidRPr="00FF2C3B">
              <w:rPr>
                <w:sz w:val="18"/>
              </w:rPr>
              <w:t>Estadística de N</w:t>
            </w:r>
            <w:r w:rsidR="00B456C1" w:rsidRPr="00FF2C3B">
              <w:rPr>
                <w:sz w:val="18"/>
              </w:rPr>
              <w:t>egocios de la SGAP</w:t>
            </w:r>
            <w:r w:rsidRPr="00FF2C3B">
              <w:rPr>
                <w:sz w:val="18"/>
              </w:rPr>
              <w:t xml:space="preserve"> (Subgerencia  Abastecimiento de Proyectos)</w:t>
            </w:r>
            <w:r w:rsidR="00B456C1" w:rsidRPr="00FF2C3B">
              <w:rPr>
                <w:sz w:val="18"/>
              </w:rPr>
              <w:t>, Departamentos y Clientes de la Subgerencia.</w:t>
            </w:r>
          </w:p>
          <w:p w:rsidR="00F16327" w:rsidRPr="00FF2C3B" w:rsidRDefault="00F16327" w:rsidP="00876DE9">
            <w:pPr>
              <w:pStyle w:val="Logro"/>
              <w:numPr>
                <w:ilvl w:val="0"/>
                <w:numId w:val="3"/>
              </w:numPr>
              <w:rPr>
                <w:sz w:val="18"/>
              </w:rPr>
            </w:pPr>
            <w:r w:rsidRPr="00FF2C3B">
              <w:rPr>
                <w:sz w:val="18"/>
              </w:rPr>
              <w:t xml:space="preserve">A cargo del control y cumplimiento de Indicadores de Desempeño </w:t>
            </w:r>
            <w:r w:rsidR="004E489F" w:rsidRPr="00FF2C3B">
              <w:rPr>
                <w:sz w:val="18"/>
              </w:rPr>
              <w:t xml:space="preserve"> </w:t>
            </w:r>
            <w:r w:rsidRPr="00FF2C3B">
              <w:rPr>
                <w:sz w:val="18"/>
              </w:rPr>
              <w:t>de la Subgerencia, como también Convenios de Desempeño de profesionales internos de la Subgerencia.</w:t>
            </w:r>
          </w:p>
          <w:p w:rsidR="00876DE9" w:rsidRPr="00FF2C3B" w:rsidRDefault="000266D6" w:rsidP="00876DE9">
            <w:pPr>
              <w:pStyle w:val="Logro"/>
              <w:numPr>
                <w:ilvl w:val="0"/>
                <w:numId w:val="3"/>
              </w:numPr>
              <w:rPr>
                <w:sz w:val="18"/>
              </w:rPr>
            </w:pPr>
            <w:r w:rsidRPr="00FF2C3B">
              <w:rPr>
                <w:sz w:val="18"/>
              </w:rPr>
              <w:t>Informe Ahorros de la SGAP Norte y Sur., Informe Mensual de Gestión SGAP., Informe Novedades de SGAP para negocios</w:t>
            </w:r>
            <w:r w:rsidR="00F16327" w:rsidRPr="00FF2C3B">
              <w:rPr>
                <w:sz w:val="18"/>
              </w:rPr>
              <w:t xml:space="preserve"> en curso, Relevantes Semanales que reportan al Gerente Corporativo y Vicepresidentes Corporativos.</w:t>
            </w:r>
          </w:p>
          <w:p w:rsidR="004E489F" w:rsidRPr="00FF2C3B" w:rsidRDefault="004E489F" w:rsidP="00876DE9">
            <w:pPr>
              <w:pStyle w:val="Logro"/>
              <w:numPr>
                <w:ilvl w:val="0"/>
                <w:numId w:val="3"/>
              </w:numPr>
              <w:rPr>
                <w:sz w:val="18"/>
              </w:rPr>
            </w:pPr>
            <w:r w:rsidRPr="00FF2C3B">
              <w:rPr>
                <w:sz w:val="18"/>
              </w:rPr>
              <w:t>Análisis Frecuente de status del negocio de acuerdo a requerimientos de la plana mayor.</w:t>
            </w:r>
          </w:p>
          <w:p w:rsidR="00F16327" w:rsidRPr="00FF2C3B" w:rsidRDefault="00F16327">
            <w:pPr>
              <w:pStyle w:val="Logro"/>
              <w:rPr>
                <w:sz w:val="18"/>
              </w:rPr>
            </w:pPr>
            <w:r w:rsidRPr="00FF2C3B">
              <w:rPr>
                <w:sz w:val="18"/>
              </w:rPr>
              <w:t>Encargado de Análisis de Carga de trabajo de profesionales de la SGAP.</w:t>
            </w:r>
          </w:p>
          <w:p w:rsidR="00D57CA5" w:rsidRPr="00FF2C3B" w:rsidRDefault="00D57CA5">
            <w:pPr>
              <w:pStyle w:val="Logro"/>
              <w:rPr>
                <w:sz w:val="18"/>
              </w:rPr>
            </w:pPr>
            <w:r w:rsidRPr="00FF2C3B">
              <w:rPr>
                <w:sz w:val="18"/>
              </w:rPr>
              <w:t>Encargado de mantener actualizada Bases de Datos de archivos de Gestión.</w:t>
            </w:r>
          </w:p>
          <w:p w:rsidR="00876DE9" w:rsidRPr="00FF2C3B" w:rsidRDefault="00876DE9">
            <w:pPr>
              <w:pStyle w:val="Logro"/>
              <w:rPr>
                <w:sz w:val="18"/>
              </w:rPr>
            </w:pPr>
            <w:r w:rsidRPr="00FF2C3B">
              <w:rPr>
                <w:sz w:val="18"/>
              </w:rPr>
              <w:t xml:space="preserve">Administración de Sistemas </w:t>
            </w:r>
            <w:r w:rsidR="00B456C1" w:rsidRPr="00FF2C3B">
              <w:rPr>
                <w:sz w:val="18"/>
              </w:rPr>
              <w:t>de Gestión, SGC, SGAP y otros.</w:t>
            </w:r>
          </w:p>
          <w:p w:rsidR="004E489F" w:rsidRPr="00FF2C3B" w:rsidRDefault="00F16327">
            <w:pPr>
              <w:pStyle w:val="Logro"/>
              <w:rPr>
                <w:sz w:val="18"/>
              </w:rPr>
            </w:pPr>
            <w:r w:rsidRPr="00FF2C3B">
              <w:rPr>
                <w:sz w:val="18"/>
              </w:rPr>
              <w:t>Reportes Dinámicos SAP.</w:t>
            </w:r>
          </w:p>
          <w:bookmarkEnd w:id="0"/>
          <w:p w:rsidR="000266D6" w:rsidRPr="00FF2C3B" w:rsidRDefault="000266D6">
            <w:pPr>
              <w:pStyle w:val="Logro"/>
              <w:rPr>
                <w:sz w:val="18"/>
              </w:rPr>
            </w:pPr>
            <w:r w:rsidRPr="00FF2C3B">
              <w:rPr>
                <w:sz w:val="18"/>
              </w:rPr>
              <w:t xml:space="preserve">Apoyo a usuarios de </w:t>
            </w:r>
            <w:smartTag w:uri="urn:schemas-microsoft-com:office:smarttags" w:element="PersonName">
              <w:smartTagPr>
                <w:attr w:name="ProductID" w:val="la Organizaci￳n"/>
              </w:smartTagPr>
              <w:r w:rsidRPr="00FF2C3B">
                <w:rPr>
                  <w:sz w:val="18"/>
                </w:rPr>
                <w:t>la Organización</w:t>
              </w:r>
            </w:smartTag>
            <w:r w:rsidRPr="00FF2C3B">
              <w:rPr>
                <w:sz w:val="18"/>
              </w:rPr>
              <w:t xml:space="preserve"> con respecto a Administración de Cuentas/ Equipos, Perfiles, Estrategias y Grupos de Co</w:t>
            </w:r>
            <w:r w:rsidR="00876DE9" w:rsidRPr="00FF2C3B">
              <w:rPr>
                <w:sz w:val="18"/>
              </w:rPr>
              <w:t>mpra SAP, cuentas VPN, Regic, Qmarket, y acceso a carpetas.</w:t>
            </w:r>
          </w:p>
          <w:p w:rsidR="00876DE9" w:rsidRDefault="00876DE9">
            <w:pPr>
              <w:pStyle w:val="Logro"/>
            </w:pPr>
          </w:p>
          <w:p w:rsidR="00235AE3" w:rsidRPr="008F25AF" w:rsidRDefault="008F25AF">
            <w:pPr>
              <w:pStyle w:val="Logro"/>
            </w:pPr>
            <w:r w:rsidRPr="008F25AF">
              <w:t>Año 2006</w:t>
            </w:r>
          </w:p>
          <w:p w:rsidR="00E25AC5" w:rsidRDefault="00E25AC5">
            <w:pPr>
              <w:pStyle w:val="Puesto"/>
              <w:rPr>
                <w:lang w:val="es-CL"/>
              </w:rPr>
            </w:pPr>
            <w:r w:rsidRPr="00E25AC5">
              <w:rPr>
                <w:lang w:val="es-CL"/>
              </w:rPr>
              <w:t>Jefe Área de Trozado de Pollos.</w:t>
            </w:r>
          </w:p>
          <w:p w:rsidR="00235AE3" w:rsidRDefault="00B456C1">
            <w:pPr>
              <w:pStyle w:val="Logro"/>
            </w:pPr>
            <w:r w:rsidRPr="00E25AC5">
              <w:t>ARIZTÍA. (</w:t>
            </w:r>
            <w:r w:rsidR="00235AE3" w:rsidRPr="00E25AC5">
              <w:t>Agroindustrial El Paico Ltda.)</w:t>
            </w:r>
          </w:p>
          <w:p w:rsidR="006B60A6" w:rsidRPr="00FF2C3B" w:rsidRDefault="00235AE3">
            <w:pPr>
              <w:pStyle w:val="Logro"/>
              <w:rPr>
                <w:sz w:val="18"/>
              </w:rPr>
            </w:pPr>
            <w:r w:rsidRPr="00FF2C3B">
              <w:rPr>
                <w:sz w:val="18"/>
              </w:rPr>
              <w:lastRenderedPageBreak/>
              <w:t xml:space="preserve">Área de Trozado de Pollos a cargo del cumplimiento de programas de producción y destino de productos, como también de objetivos de rendimiento y calidad de productos de exportación y  mercado nacional en cumplimiento a  especificaciones técnicas. </w:t>
            </w:r>
          </w:p>
          <w:p w:rsidR="00D76E67" w:rsidRPr="00FF2C3B" w:rsidRDefault="00D76E67">
            <w:pPr>
              <w:pStyle w:val="Logro"/>
              <w:rPr>
                <w:sz w:val="18"/>
              </w:rPr>
            </w:pPr>
          </w:p>
          <w:p w:rsidR="006B60A6" w:rsidRPr="00FF2C3B" w:rsidRDefault="006B60A6">
            <w:pPr>
              <w:pStyle w:val="Logro"/>
              <w:rPr>
                <w:sz w:val="18"/>
              </w:rPr>
            </w:pPr>
            <w:r w:rsidRPr="00FF2C3B">
              <w:rPr>
                <w:sz w:val="18"/>
              </w:rPr>
              <w:t>A cargo de la determinación de incidencia del Área de Trozados en el costo global ($/kg) de la gama de cortes y productos</w:t>
            </w:r>
            <w:r w:rsidR="00D76E67" w:rsidRPr="00FF2C3B">
              <w:rPr>
                <w:sz w:val="18"/>
              </w:rPr>
              <w:t xml:space="preserve"> generados por la planta</w:t>
            </w:r>
            <w:r w:rsidRPr="00FF2C3B">
              <w:rPr>
                <w:sz w:val="18"/>
              </w:rPr>
              <w:t>.</w:t>
            </w:r>
          </w:p>
          <w:p w:rsidR="006B60A6" w:rsidRPr="00FF2C3B" w:rsidRDefault="006B60A6" w:rsidP="006B60A6">
            <w:pPr>
              <w:pStyle w:val="Logro"/>
              <w:rPr>
                <w:sz w:val="18"/>
              </w:rPr>
            </w:pPr>
            <w:r w:rsidRPr="00FF2C3B">
              <w:rPr>
                <w:sz w:val="18"/>
              </w:rPr>
              <w:t>Cálculo de Ciclos de producción de líneas y sistema taller para un uso eficiente de los recursos humanos disponibles.</w:t>
            </w:r>
          </w:p>
          <w:p w:rsidR="00D76E67" w:rsidRPr="00FF2C3B" w:rsidRDefault="00D76E67" w:rsidP="006B60A6">
            <w:pPr>
              <w:pStyle w:val="Logro"/>
              <w:rPr>
                <w:sz w:val="18"/>
              </w:rPr>
            </w:pPr>
            <w:r w:rsidRPr="00FF2C3B">
              <w:rPr>
                <w:sz w:val="18"/>
              </w:rPr>
              <w:t>Readecuación de turnos par</w:t>
            </w:r>
            <w:r w:rsidR="00895537" w:rsidRPr="00FF2C3B">
              <w:rPr>
                <w:sz w:val="18"/>
              </w:rPr>
              <w:t>a un</w:t>
            </w:r>
            <w:r w:rsidRPr="00FF2C3B">
              <w:rPr>
                <w:sz w:val="18"/>
              </w:rPr>
              <w:t xml:space="preserve"> me</w:t>
            </w:r>
            <w:r w:rsidR="00895537" w:rsidRPr="00FF2C3B">
              <w:rPr>
                <w:sz w:val="18"/>
              </w:rPr>
              <w:t>jor uso de los recursos humanos del área.</w:t>
            </w:r>
          </w:p>
          <w:p w:rsidR="006B60A6" w:rsidRPr="00FF2C3B" w:rsidRDefault="00D76E67">
            <w:pPr>
              <w:pStyle w:val="Logro"/>
              <w:rPr>
                <w:sz w:val="18"/>
              </w:rPr>
            </w:pPr>
            <w:r w:rsidRPr="00FF2C3B">
              <w:rPr>
                <w:sz w:val="18"/>
              </w:rPr>
              <w:t>Cálculo real de capacidad de operación de maquinarias dada la realidad existente, para la generación de programas de producción.</w:t>
            </w:r>
          </w:p>
          <w:p w:rsidR="00D76E67" w:rsidRPr="00FF2C3B" w:rsidRDefault="00D76E67">
            <w:pPr>
              <w:pStyle w:val="Logro"/>
              <w:rPr>
                <w:sz w:val="18"/>
              </w:rPr>
            </w:pPr>
            <w:r w:rsidRPr="00FF2C3B">
              <w:rPr>
                <w:sz w:val="18"/>
              </w:rPr>
              <w:t>Mejoras mecánicas dentro del proceso para aumentar capacidad de las líneas.</w:t>
            </w:r>
          </w:p>
          <w:p w:rsidR="00895537" w:rsidRPr="00FF2C3B" w:rsidRDefault="00D76E67" w:rsidP="00D76E67">
            <w:pPr>
              <w:pStyle w:val="Logro"/>
              <w:rPr>
                <w:sz w:val="18"/>
              </w:rPr>
            </w:pPr>
            <w:r w:rsidRPr="00FF2C3B">
              <w:rPr>
                <w:sz w:val="18"/>
              </w:rPr>
              <w:t xml:space="preserve">A cargo de  120 operarios y 10 supervisores. Integrante de grupos ISO 9001, HACCP, Prevención de Riesgos. </w:t>
            </w:r>
          </w:p>
          <w:p w:rsidR="00D76E67" w:rsidRPr="00FF2C3B" w:rsidRDefault="00D76E67" w:rsidP="00D76E67">
            <w:pPr>
              <w:pStyle w:val="Logro"/>
              <w:rPr>
                <w:sz w:val="18"/>
              </w:rPr>
            </w:pPr>
            <w:r w:rsidRPr="00FF2C3B">
              <w:rPr>
                <w:sz w:val="18"/>
              </w:rPr>
              <w:t>Cargo que reporta directamente al Jefe de la Planta y Gerente de Mataderos.</w:t>
            </w:r>
          </w:p>
          <w:p w:rsidR="00235AE3" w:rsidRDefault="00235AE3">
            <w:pPr>
              <w:pStyle w:val="Logro"/>
            </w:pPr>
          </w:p>
          <w:p w:rsidR="00235AE3" w:rsidRDefault="00235AE3">
            <w:pPr>
              <w:pStyle w:val="Logro"/>
            </w:pPr>
            <w:r>
              <w:t xml:space="preserve">May </w:t>
            </w:r>
            <w:smartTag w:uri="urn:schemas-microsoft-com:office:smarttags" w:element="metricconverter">
              <w:smartTagPr>
                <w:attr w:name="ProductID" w:val="2005 a"/>
              </w:smartTagPr>
              <w:r>
                <w:t>2005 a</w:t>
              </w:r>
            </w:smartTag>
            <w:r>
              <w:t xml:space="preserve"> Dic 2005</w:t>
            </w:r>
          </w:p>
          <w:p w:rsidR="00235AE3" w:rsidRDefault="00235AE3">
            <w:pPr>
              <w:pStyle w:val="Logro"/>
            </w:pPr>
            <w:r>
              <w:rPr>
                <w:rFonts w:ascii="Arial Black" w:hAnsi="Arial Black"/>
                <w:spacing w:val="-10"/>
                <w:lang w:val="es-CL"/>
              </w:rPr>
              <w:t>Asesor Particular</w:t>
            </w:r>
          </w:p>
          <w:p w:rsidR="00235AE3" w:rsidRDefault="00235AE3">
            <w:pPr>
              <w:pStyle w:val="Logro"/>
            </w:pPr>
            <w:r>
              <w:t>Asesorías en estudios económ</w:t>
            </w:r>
            <w:r w:rsidR="008F25AF">
              <w:t>icos</w:t>
            </w:r>
            <w:r w:rsidR="00986D75">
              <w:t xml:space="preserve"> -mercado laboral</w:t>
            </w:r>
            <w:r w:rsidR="008F25AF">
              <w:t xml:space="preserve"> mediante la aplicación de S</w:t>
            </w:r>
            <w:r>
              <w:t xml:space="preserve">oftware </w:t>
            </w:r>
            <w:r w:rsidR="008F25AF">
              <w:t>Econométrico</w:t>
            </w:r>
            <w:r>
              <w:t xml:space="preserve"> (Give Win).</w:t>
            </w:r>
          </w:p>
          <w:p w:rsidR="000D664E" w:rsidRDefault="000D664E">
            <w:pPr>
              <w:pStyle w:val="Logro"/>
            </w:pPr>
          </w:p>
          <w:p w:rsidR="00235AE3" w:rsidRPr="00FF2C3B" w:rsidRDefault="00235AE3" w:rsidP="00FF2C3B">
            <w:pPr>
              <w:pStyle w:val="Logro"/>
              <w:rPr>
                <w:b/>
              </w:rPr>
            </w:pPr>
            <w:proofErr w:type="spellStart"/>
            <w:r>
              <w:t>May</w:t>
            </w:r>
            <w:proofErr w:type="spellEnd"/>
            <w:r>
              <w:t xml:space="preserve">  </w:t>
            </w:r>
            <w:smartTag w:uri="urn:schemas-microsoft-com:office:smarttags" w:element="metricconverter">
              <w:smartTagPr>
                <w:attr w:name="ProductID" w:val="2004 a"/>
              </w:smartTagPr>
              <w:r>
                <w:t>2004 a</w:t>
              </w:r>
            </w:smartTag>
            <w:r>
              <w:t xml:space="preserve"> </w:t>
            </w:r>
            <w:proofErr w:type="spellStart"/>
            <w:r>
              <w:t>Dic</w:t>
            </w:r>
            <w:proofErr w:type="spellEnd"/>
            <w:r>
              <w:t xml:space="preserve"> 2004</w:t>
            </w:r>
            <w:r>
              <w:tab/>
            </w:r>
            <w:r>
              <w:rPr>
                <w:rFonts w:ascii="Arial Black" w:hAnsi="Arial Black"/>
                <w:spacing w:val="-10"/>
                <w:lang w:val="es-CL"/>
              </w:rPr>
              <w:t>Universidad Técnica Federico Santa María.</w:t>
            </w:r>
          </w:p>
          <w:p w:rsidR="00235AE3" w:rsidRPr="00FF2C3B" w:rsidRDefault="00235AE3">
            <w:pPr>
              <w:pStyle w:val="Logro"/>
              <w:numPr>
                <w:ilvl w:val="0"/>
                <w:numId w:val="1"/>
              </w:numPr>
              <w:rPr>
                <w:sz w:val="18"/>
              </w:rPr>
            </w:pPr>
            <w:r w:rsidRPr="00FF2C3B">
              <w:rPr>
                <w:sz w:val="18"/>
              </w:rPr>
              <w:t xml:space="preserve">Proceso de Certificación de </w:t>
            </w:r>
            <w:smartTag w:uri="urn:schemas-microsoft-com:office:smarttags" w:element="PersonName">
              <w:smartTagPr>
                <w:attr w:name="ProductID" w:val="la DGAT"/>
              </w:smartTagPr>
              <w:r w:rsidRPr="00FF2C3B">
                <w:rPr>
                  <w:sz w:val="18"/>
                </w:rPr>
                <w:t>la DGAT</w:t>
              </w:r>
            </w:smartTag>
            <w:r w:rsidRPr="00FF2C3B">
              <w:rPr>
                <w:sz w:val="18"/>
              </w:rPr>
              <w:t xml:space="preserve"> (U.T.F.S.M)</w:t>
            </w:r>
          </w:p>
          <w:p w:rsidR="00235AE3" w:rsidRPr="00FF2C3B" w:rsidRDefault="00235AE3">
            <w:pPr>
              <w:pStyle w:val="Logro"/>
              <w:numPr>
                <w:ilvl w:val="0"/>
                <w:numId w:val="1"/>
              </w:numPr>
              <w:rPr>
                <w:sz w:val="18"/>
              </w:rPr>
            </w:pPr>
            <w:r w:rsidRPr="00FF2C3B">
              <w:rPr>
                <w:sz w:val="18"/>
              </w:rPr>
              <w:t>Amplio conocimiento de Norma ISO 9001:2000.</w:t>
            </w:r>
          </w:p>
          <w:p w:rsidR="008F25AF" w:rsidRPr="006816A4" w:rsidRDefault="008F25AF">
            <w:pPr>
              <w:pStyle w:val="Logro"/>
            </w:pPr>
          </w:p>
          <w:p w:rsidR="00235AE3" w:rsidRPr="006816A4" w:rsidRDefault="00235AE3">
            <w:pPr>
              <w:pStyle w:val="Logro"/>
            </w:pPr>
            <w:r w:rsidRPr="006816A4">
              <w:t>Dic.2002 a Feb. 2003</w:t>
            </w:r>
          </w:p>
          <w:p w:rsidR="00235AE3" w:rsidRDefault="00235AE3" w:rsidP="00FF2C3B">
            <w:pPr>
              <w:pStyle w:val="Puesto"/>
              <w:rPr>
                <w:lang w:val="es-CL"/>
              </w:rPr>
            </w:pPr>
            <w:r>
              <w:rPr>
                <w:lang w:val="es-CL"/>
              </w:rPr>
              <w:t>Alumno en Práctica Industrial</w:t>
            </w:r>
          </w:p>
          <w:p w:rsidR="00235AE3" w:rsidRDefault="00235AE3" w:rsidP="00FF2C3B">
            <w:pPr>
              <w:pStyle w:val="Logro"/>
              <w:numPr>
                <w:ilvl w:val="0"/>
                <w:numId w:val="1"/>
              </w:numPr>
            </w:pPr>
            <w:r>
              <w:t>Encargado del Sistema de Control de Pallets y pago de funcionarios en Exportadora   Valdovinos &amp; Araya IV Región Verano 2003</w:t>
            </w:r>
            <w:r w:rsidR="00986D75">
              <w:t xml:space="preserve"> </w:t>
            </w:r>
            <w:r>
              <w:t>( toda la temporada), con una jornada de 15 horas diarias</w:t>
            </w:r>
          </w:p>
        </w:tc>
      </w:tr>
      <w:tr w:rsidR="00235AE3" w:rsidTr="00FF2C3B">
        <w:trPr>
          <w:trHeight w:val="1326"/>
        </w:trPr>
        <w:tc>
          <w:tcPr>
            <w:tcW w:w="2941" w:type="dxa"/>
          </w:tcPr>
          <w:p w:rsidR="00235AE3" w:rsidRDefault="00235AE3">
            <w:pPr>
              <w:pStyle w:val="Ttulodeseccin"/>
              <w:spacing w:before="120"/>
              <w:rPr>
                <w:u w:val="single"/>
                <w:lang w:val="es-CL"/>
              </w:rPr>
            </w:pPr>
            <w:r>
              <w:rPr>
                <w:u w:val="single"/>
                <w:lang w:val="es-CL"/>
              </w:rPr>
              <w:lastRenderedPageBreak/>
              <w:t xml:space="preserve">Idiomas                                  </w:t>
            </w:r>
            <w:r>
              <w:rPr>
                <w:color w:val="FFFFFF"/>
                <w:u w:val="single"/>
                <w:lang w:val="es-CL"/>
              </w:rPr>
              <w:t>.</w:t>
            </w:r>
          </w:p>
        </w:tc>
        <w:tc>
          <w:tcPr>
            <w:tcW w:w="6730" w:type="dxa"/>
            <w:gridSpan w:val="3"/>
          </w:tcPr>
          <w:p w:rsidR="00235AE3" w:rsidRDefault="00235AE3">
            <w:pPr>
              <w:pStyle w:val="Objetivo"/>
              <w:spacing w:before="0"/>
              <w:rPr>
                <w:rFonts w:ascii="Arial Black" w:hAnsi="Arial Black"/>
                <w:spacing w:val="-10"/>
                <w:lang w:val="es-CL"/>
              </w:rPr>
            </w:pPr>
          </w:p>
          <w:p w:rsidR="00235AE3" w:rsidRDefault="00235AE3">
            <w:pPr>
              <w:pStyle w:val="Objetivo"/>
              <w:spacing w:before="0"/>
              <w:rPr>
                <w:lang w:val="es-CL"/>
              </w:rPr>
            </w:pPr>
            <w:r>
              <w:rPr>
                <w:rFonts w:ascii="Arial Black" w:hAnsi="Arial Black"/>
                <w:spacing w:val="-10"/>
                <w:lang w:val="es-CL"/>
              </w:rPr>
              <w:t>Inglés:</w:t>
            </w:r>
            <w:r>
              <w:rPr>
                <w:lang w:val="es-CL"/>
              </w:rPr>
              <w:t xml:space="preserve"> Escrito Medio, hablado Básico.</w:t>
            </w:r>
          </w:p>
        </w:tc>
      </w:tr>
      <w:tr w:rsidR="00235AE3" w:rsidRPr="00DC4040" w:rsidTr="00FF2C3B">
        <w:trPr>
          <w:trHeight w:val="1962"/>
        </w:trPr>
        <w:tc>
          <w:tcPr>
            <w:tcW w:w="2941" w:type="dxa"/>
          </w:tcPr>
          <w:p w:rsidR="00235AE3" w:rsidRDefault="00235AE3">
            <w:pPr>
              <w:pStyle w:val="Ttulodeseccin"/>
              <w:spacing w:before="0"/>
              <w:rPr>
                <w:u w:val="single"/>
                <w:lang w:val="es-CL"/>
              </w:rPr>
            </w:pPr>
            <w:r>
              <w:rPr>
                <w:u w:val="single"/>
                <w:lang w:val="es-CL"/>
              </w:rPr>
              <w:t xml:space="preserve">Manejo de Software             </w:t>
            </w:r>
            <w:r>
              <w:rPr>
                <w:color w:val="FFFFFF"/>
                <w:u w:val="single"/>
                <w:lang w:val="es-CL"/>
              </w:rPr>
              <w:t>.</w:t>
            </w:r>
          </w:p>
        </w:tc>
        <w:tc>
          <w:tcPr>
            <w:tcW w:w="6730" w:type="dxa"/>
            <w:gridSpan w:val="3"/>
          </w:tcPr>
          <w:p w:rsidR="00235AE3" w:rsidRPr="006816A4" w:rsidRDefault="00235AE3">
            <w:pPr>
              <w:pStyle w:val="Textoindependiente"/>
              <w:spacing w:after="140"/>
              <w:rPr>
                <w:lang w:val="en-US"/>
              </w:rPr>
            </w:pPr>
          </w:p>
          <w:p w:rsidR="00235AE3" w:rsidRDefault="00235AE3">
            <w:pPr>
              <w:pStyle w:val="Textoindependiente"/>
              <w:spacing w:after="10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Microsoft Windows 95/98/2000/XP, </w:t>
            </w:r>
          </w:p>
          <w:p w:rsidR="00235AE3" w:rsidRDefault="00235AE3">
            <w:pPr>
              <w:pStyle w:val="Textoindependiente"/>
              <w:spacing w:after="100" w:line="240" w:lineRule="auto"/>
              <w:rPr>
                <w:lang w:val="en-GB"/>
              </w:rPr>
            </w:pPr>
            <w:r>
              <w:rPr>
                <w:lang w:val="en-US"/>
              </w:rPr>
              <w:t xml:space="preserve">Microsoft Office:, Word, Excel </w:t>
            </w:r>
            <w:r w:rsidR="008F25AF">
              <w:rPr>
                <w:lang w:val="en-US"/>
              </w:rPr>
              <w:t xml:space="preserve">(Tablas </w:t>
            </w:r>
            <w:proofErr w:type="spellStart"/>
            <w:r w:rsidR="008F25AF">
              <w:rPr>
                <w:lang w:val="en-US"/>
              </w:rPr>
              <w:t>Dinámicas</w:t>
            </w:r>
            <w:proofErr w:type="spellEnd"/>
            <w:r w:rsidR="008F25AF">
              <w:rPr>
                <w:lang w:val="en-US"/>
              </w:rPr>
              <w:t>, macros)</w:t>
            </w:r>
            <w:r w:rsidR="00FF2C3B">
              <w:rPr>
                <w:lang w:val="en-US"/>
              </w:rPr>
              <w:t xml:space="preserve"> </w:t>
            </w:r>
            <w:r>
              <w:rPr>
                <w:lang w:val="en-US"/>
              </w:rPr>
              <w:t>y PowerPoint</w:t>
            </w:r>
            <w:r>
              <w:rPr>
                <w:lang w:val="en-GB"/>
              </w:rPr>
              <w:t xml:space="preserve">, </w:t>
            </w:r>
          </w:p>
          <w:p w:rsidR="00235AE3" w:rsidRDefault="00235AE3">
            <w:pPr>
              <w:pStyle w:val="Textoindependiente"/>
              <w:spacing w:after="100" w:line="240" w:lineRule="auto"/>
              <w:rPr>
                <w:lang w:val="en-GB"/>
              </w:rPr>
            </w:pPr>
            <w:r>
              <w:rPr>
                <w:lang w:val="en-GB"/>
              </w:rPr>
              <w:t>GiveWin, Crystal Ball, What`s Best, y otros complementos de Excel, SolidEdge</w:t>
            </w:r>
            <w:r w:rsidR="00B456C1">
              <w:rPr>
                <w:lang w:val="en-GB"/>
              </w:rPr>
              <w:t>, Visual Basic, Base de Datos.</w:t>
            </w:r>
          </w:p>
          <w:p w:rsidR="00235AE3" w:rsidRPr="00F9419E" w:rsidRDefault="00235AE3" w:rsidP="00F9419E">
            <w:pPr>
              <w:pStyle w:val="Textoindependiente"/>
              <w:spacing w:after="100" w:line="240" w:lineRule="auto"/>
              <w:rPr>
                <w:lang w:val="fr-FR"/>
              </w:rPr>
            </w:pPr>
            <w:r>
              <w:rPr>
                <w:lang w:val="fr-FR"/>
              </w:rPr>
              <w:t>Microsoft Project, Visio y  otros.</w:t>
            </w:r>
          </w:p>
        </w:tc>
      </w:tr>
      <w:tr w:rsidR="00235AE3" w:rsidTr="00FF2C3B">
        <w:trPr>
          <w:cantSplit/>
          <w:trHeight w:val="1306"/>
        </w:trPr>
        <w:tc>
          <w:tcPr>
            <w:tcW w:w="2941" w:type="dxa"/>
          </w:tcPr>
          <w:p w:rsidR="00235AE3" w:rsidRDefault="008F25AF">
            <w:pPr>
              <w:pStyle w:val="Ttulodeseccin"/>
              <w:spacing w:before="120"/>
              <w:ind w:right="35"/>
              <w:rPr>
                <w:u w:val="single"/>
                <w:lang w:val="es-CL"/>
              </w:rPr>
            </w:pPr>
            <w:r>
              <w:rPr>
                <w:u w:val="single"/>
                <w:lang w:val="es-CL"/>
              </w:rPr>
              <w:t xml:space="preserve">Resumen Habilidades             </w:t>
            </w:r>
            <w:r>
              <w:rPr>
                <w:color w:val="FFFFFF"/>
                <w:u w:val="single"/>
                <w:lang w:val="es-CL"/>
              </w:rPr>
              <w:t>.</w:t>
            </w:r>
          </w:p>
        </w:tc>
        <w:tc>
          <w:tcPr>
            <w:tcW w:w="6730" w:type="dxa"/>
            <w:gridSpan w:val="3"/>
          </w:tcPr>
          <w:p w:rsidR="00235AE3" w:rsidRDefault="00235AE3">
            <w:pPr>
              <w:pStyle w:val="Textoindependiente2"/>
              <w:tabs>
                <w:tab w:val="left" w:pos="534"/>
              </w:tabs>
              <w:rPr>
                <w:rFonts w:ascii="Arial" w:hAnsi="Arial"/>
                <w:sz w:val="20"/>
              </w:rPr>
            </w:pPr>
          </w:p>
          <w:p w:rsidR="00FF2C3B" w:rsidRDefault="00FF2C3B">
            <w:pPr>
              <w:pStyle w:val="Textoindependiente2"/>
              <w:tabs>
                <w:tab w:val="left" w:pos="534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Creativo y </w:t>
            </w:r>
            <w:proofErr w:type="spellStart"/>
            <w:r>
              <w:rPr>
                <w:rFonts w:ascii="Arial" w:hAnsi="Arial"/>
                <w:sz w:val="20"/>
              </w:rPr>
              <w:t>acertivo</w:t>
            </w:r>
            <w:proofErr w:type="spellEnd"/>
            <w:r>
              <w:rPr>
                <w:rFonts w:ascii="Arial" w:hAnsi="Arial"/>
                <w:sz w:val="20"/>
              </w:rPr>
              <w:t>.</w:t>
            </w:r>
          </w:p>
          <w:p w:rsidR="00FF2C3B" w:rsidRDefault="00FF2C3B">
            <w:pPr>
              <w:pStyle w:val="Textoindependiente2"/>
              <w:tabs>
                <w:tab w:val="left" w:pos="534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Visión de negocio.</w:t>
            </w:r>
          </w:p>
          <w:p w:rsidR="00B456C1" w:rsidRDefault="00235AE3">
            <w:pPr>
              <w:pStyle w:val="Textoindependiente2"/>
              <w:tabs>
                <w:tab w:val="left" w:pos="534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Facilidad para desenvolverse en actividades grupales.</w:t>
            </w:r>
          </w:p>
          <w:p w:rsidR="00235AE3" w:rsidRDefault="00235AE3">
            <w:pPr>
              <w:pStyle w:val="Textoindependiente2"/>
              <w:tabs>
                <w:tab w:val="left" w:pos="534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Capacidad para trabajar bajo presión. </w:t>
            </w:r>
          </w:p>
          <w:p w:rsidR="00235AE3" w:rsidRDefault="00FF2C3B" w:rsidP="008F25AF">
            <w:pPr>
              <w:pStyle w:val="Textoindependiente2"/>
              <w:tabs>
                <w:tab w:val="left" w:pos="534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Manejo de Base de Datos</w:t>
            </w:r>
          </w:p>
        </w:tc>
      </w:tr>
      <w:tr w:rsidR="00235AE3" w:rsidTr="00FF2C3B">
        <w:trPr>
          <w:cantSplit/>
          <w:trHeight w:val="1610"/>
        </w:trPr>
        <w:tc>
          <w:tcPr>
            <w:tcW w:w="2941" w:type="dxa"/>
          </w:tcPr>
          <w:p w:rsidR="00235AE3" w:rsidRDefault="00235AE3">
            <w:pPr>
              <w:pStyle w:val="Ttulodeseccin"/>
              <w:spacing w:before="120"/>
              <w:ind w:right="35"/>
              <w:rPr>
                <w:u w:val="single"/>
                <w:lang w:val="es-CL"/>
              </w:rPr>
            </w:pPr>
            <w:r>
              <w:rPr>
                <w:u w:val="single"/>
                <w:lang w:val="es-CL"/>
              </w:rPr>
              <w:t>Cursos</w:t>
            </w:r>
          </w:p>
        </w:tc>
        <w:tc>
          <w:tcPr>
            <w:tcW w:w="6730" w:type="dxa"/>
            <w:gridSpan w:val="3"/>
          </w:tcPr>
          <w:p w:rsidR="00235AE3" w:rsidRDefault="00235AE3">
            <w:pPr>
              <w:pStyle w:val="Textoindependiente2"/>
              <w:tabs>
                <w:tab w:val="left" w:pos="534"/>
              </w:tabs>
              <w:rPr>
                <w:rFonts w:ascii="Arial" w:hAnsi="Arial"/>
                <w:sz w:val="20"/>
              </w:rPr>
            </w:pPr>
          </w:p>
          <w:p w:rsidR="008337F4" w:rsidRDefault="008337F4">
            <w:pPr>
              <w:pStyle w:val="Textoindependiente2"/>
              <w:tabs>
                <w:tab w:val="left" w:pos="534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Gestión, Diseño y Evaluación de Proyectos (</w:t>
            </w:r>
            <w:proofErr w:type="spellStart"/>
            <w:r>
              <w:rPr>
                <w:rFonts w:ascii="Arial" w:hAnsi="Arial"/>
                <w:sz w:val="20"/>
              </w:rPr>
              <w:t>TechConsulting</w:t>
            </w:r>
            <w:proofErr w:type="spellEnd"/>
            <w:r>
              <w:rPr>
                <w:rFonts w:ascii="Arial" w:hAnsi="Arial"/>
                <w:sz w:val="20"/>
              </w:rPr>
              <w:t>).</w:t>
            </w:r>
          </w:p>
          <w:p w:rsidR="008F25AF" w:rsidRDefault="008F25AF">
            <w:pPr>
              <w:pStyle w:val="Textoindependiente2"/>
              <w:tabs>
                <w:tab w:val="left" w:pos="534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Automatización de Planillas Excel para la Gestión (U. de Chile).</w:t>
            </w:r>
          </w:p>
          <w:p w:rsidR="00235AE3" w:rsidRDefault="008F25AF">
            <w:pPr>
              <w:pStyle w:val="Textoindependiente2"/>
              <w:tabs>
                <w:tab w:val="left" w:pos="534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</w:t>
            </w:r>
            <w:r w:rsidR="00235AE3">
              <w:rPr>
                <w:rFonts w:ascii="Arial" w:hAnsi="Arial"/>
                <w:sz w:val="20"/>
              </w:rPr>
              <w:t>nterpretación Análisis de Peligros de Puntos Críticos. HACCP (ICA).</w:t>
            </w:r>
          </w:p>
          <w:p w:rsidR="00235AE3" w:rsidRDefault="00235AE3">
            <w:pPr>
              <w:pStyle w:val="Textoindependiente2"/>
              <w:tabs>
                <w:tab w:val="left" w:pos="534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Interpretación norma ISO 22.000:2000 (Bureau Veritas).</w:t>
            </w:r>
          </w:p>
          <w:p w:rsidR="00235AE3" w:rsidRDefault="00235AE3">
            <w:pPr>
              <w:pStyle w:val="Textoindependiente2"/>
              <w:tabs>
                <w:tab w:val="left" w:pos="534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Cur</w:t>
            </w:r>
            <w:r w:rsidR="008F25AF">
              <w:rPr>
                <w:rFonts w:ascii="Arial" w:hAnsi="Arial"/>
                <w:sz w:val="20"/>
              </w:rPr>
              <w:t>so de Manipulación de Alimentos.</w:t>
            </w:r>
          </w:p>
          <w:p w:rsidR="004E489F" w:rsidRDefault="004E489F">
            <w:pPr>
              <w:pStyle w:val="Textoindependiente2"/>
              <w:tabs>
                <w:tab w:val="left" w:pos="534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Curso Servicio al Cliente  (Ripley Marina Arauco).</w:t>
            </w:r>
          </w:p>
        </w:tc>
      </w:tr>
    </w:tbl>
    <w:p w:rsidR="00235AE3" w:rsidRPr="004E489F" w:rsidRDefault="00235AE3"/>
    <w:sectPr w:rsidR="00235AE3" w:rsidRPr="004E489F" w:rsidSect="00EA5968">
      <w:pgSz w:w="11907" w:h="16840" w:code="9"/>
      <w:pgMar w:top="902" w:right="1797" w:bottom="720" w:left="179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C11C66"/>
    <w:multiLevelType w:val="hybridMultilevel"/>
    <w:tmpl w:val="1E04C202"/>
    <w:lvl w:ilvl="0" w:tplc="FFFFFFFF">
      <w:start w:val="1"/>
      <w:numFmt w:val="bullet"/>
      <w:lvlText w:val=""/>
      <w:lvlJc w:val="left"/>
      <w:pPr>
        <w:tabs>
          <w:tab w:val="num" w:pos="642"/>
        </w:tabs>
        <w:ind w:left="642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362"/>
        </w:tabs>
        <w:ind w:left="1362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082"/>
        </w:tabs>
        <w:ind w:left="208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02"/>
        </w:tabs>
        <w:ind w:left="280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522"/>
        </w:tabs>
        <w:ind w:left="352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242"/>
        </w:tabs>
        <w:ind w:left="424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962"/>
        </w:tabs>
        <w:ind w:left="496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82"/>
        </w:tabs>
        <w:ind w:left="568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02"/>
        </w:tabs>
        <w:ind w:left="6402" w:hanging="360"/>
      </w:pPr>
      <w:rPr>
        <w:rFonts w:ascii="Wingdings" w:hAnsi="Wingdings" w:hint="default"/>
      </w:rPr>
    </w:lvl>
  </w:abstractNum>
  <w:abstractNum w:abstractNumId="1">
    <w:nsid w:val="5E855A1B"/>
    <w:multiLevelType w:val="hybridMultilevel"/>
    <w:tmpl w:val="ED929F50"/>
    <w:lvl w:ilvl="0" w:tplc="4C18A5A4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4F9368F"/>
    <w:multiLevelType w:val="hybridMultilevel"/>
    <w:tmpl w:val="62EC51B4"/>
    <w:lvl w:ilvl="0" w:tplc="B7C0F1B6">
      <w:start w:val="9"/>
      <w:numFmt w:val="bullet"/>
      <w:lvlText w:val="-"/>
      <w:lvlJc w:val="left"/>
      <w:pPr>
        <w:tabs>
          <w:tab w:val="num" w:pos="570"/>
        </w:tabs>
        <w:ind w:left="57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290"/>
        </w:tabs>
        <w:ind w:left="12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10"/>
        </w:tabs>
        <w:ind w:left="20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30"/>
        </w:tabs>
        <w:ind w:left="27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50"/>
        </w:tabs>
        <w:ind w:left="34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70"/>
        </w:tabs>
        <w:ind w:left="41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90"/>
        </w:tabs>
        <w:ind w:left="48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10"/>
        </w:tabs>
        <w:ind w:left="56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30"/>
        </w:tabs>
        <w:ind w:left="63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0D664E"/>
    <w:rsid w:val="000266D6"/>
    <w:rsid w:val="00046204"/>
    <w:rsid w:val="000A0D5C"/>
    <w:rsid w:val="000D664E"/>
    <w:rsid w:val="00165ECF"/>
    <w:rsid w:val="001B09E4"/>
    <w:rsid w:val="001B2CC0"/>
    <w:rsid w:val="00235AE3"/>
    <w:rsid w:val="00237897"/>
    <w:rsid w:val="00252070"/>
    <w:rsid w:val="002D4BA4"/>
    <w:rsid w:val="003142D2"/>
    <w:rsid w:val="00322BCE"/>
    <w:rsid w:val="0034041F"/>
    <w:rsid w:val="003524EC"/>
    <w:rsid w:val="0037181C"/>
    <w:rsid w:val="004E489F"/>
    <w:rsid w:val="004F4AD1"/>
    <w:rsid w:val="0052006C"/>
    <w:rsid w:val="00562A77"/>
    <w:rsid w:val="005B229E"/>
    <w:rsid w:val="00605C40"/>
    <w:rsid w:val="006816A4"/>
    <w:rsid w:val="006B60A6"/>
    <w:rsid w:val="006E112F"/>
    <w:rsid w:val="0070423C"/>
    <w:rsid w:val="00783319"/>
    <w:rsid w:val="007E1C5E"/>
    <w:rsid w:val="008337F4"/>
    <w:rsid w:val="00876DE9"/>
    <w:rsid w:val="00895537"/>
    <w:rsid w:val="008A27D3"/>
    <w:rsid w:val="008F25AF"/>
    <w:rsid w:val="00927F3C"/>
    <w:rsid w:val="00986D75"/>
    <w:rsid w:val="00A13BC7"/>
    <w:rsid w:val="00A740A4"/>
    <w:rsid w:val="00B456C1"/>
    <w:rsid w:val="00B750B8"/>
    <w:rsid w:val="00BA46B1"/>
    <w:rsid w:val="00BF1A4A"/>
    <w:rsid w:val="00C67D0C"/>
    <w:rsid w:val="00C7585C"/>
    <w:rsid w:val="00D57CA5"/>
    <w:rsid w:val="00D76E67"/>
    <w:rsid w:val="00DC4040"/>
    <w:rsid w:val="00E25AC5"/>
    <w:rsid w:val="00E50C37"/>
    <w:rsid w:val="00E51AC1"/>
    <w:rsid w:val="00EA5968"/>
    <w:rsid w:val="00EB2EEB"/>
    <w:rsid w:val="00ED4A18"/>
    <w:rsid w:val="00F16327"/>
    <w:rsid w:val="00F9419E"/>
    <w:rsid w:val="00FC2548"/>
    <w:rsid w:val="00FF2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A5968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deseccin">
    <w:name w:val="Título de sección"/>
    <w:basedOn w:val="Normal"/>
    <w:next w:val="Normal"/>
    <w:rsid w:val="00EA5968"/>
    <w:pPr>
      <w:spacing w:before="220" w:line="220" w:lineRule="atLeast"/>
    </w:pPr>
    <w:rPr>
      <w:rFonts w:ascii="Arial Black" w:hAnsi="Arial Black"/>
      <w:spacing w:val="-10"/>
      <w:sz w:val="20"/>
      <w:szCs w:val="20"/>
      <w:lang w:eastAsia="en-US"/>
    </w:rPr>
  </w:style>
  <w:style w:type="paragraph" w:customStyle="1" w:styleId="Objetivo">
    <w:name w:val="Objetivo"/>
    <w:basedOn w:val="Normal"/>
    <w:next w:val="Textoindependiente"/>
    <w:rsid w:val="00EA5968"/>
    <w:pPr>
      <w:spacing w:before="240" w:after="220" w:line="220" w:lineRule="atLeast"/>
    </w:pPr>
    <w:rPr>
      <w:rFonts w:ascii="Arial" w:hAnsi="Arial"/>
      <w:sz w:val="20"/>
      <w:szCs w:val="20"/>
      <w:lang w:eastAsia="en-US"/>
    </w:rPr>
  </w:style>
  <w:style w:type="paragraph" w:customStyle="1" w:styleId="Organizacin">
    <w:name w:val="Organización"/>
    <w:basedOn w:val="Normal"/>
    <w:next w:val="Normal"/>
    <w:rsid w:val="00EA5968"/>
    <w:pPr>
      <w:tabs>
        <w:tab w:val="left" w:pos="2160"/>
        <w:tab w:val="right" w:pos="6480"/>
      </w:tabs>
      <w:spacing w:before="240" w:after="40" w:line="220" w:lineRule="atLeast"/>
    </w:pPr>
    <w:rPr>
      <w:rFonts w:ascii="Arial" w:hAnsi="Arial"/>
      <w:sz w:val="20"/>
      <w:szCs w:val="20"/>
      <w:lang w:eastAsia="en-US"/>
    </w:rPr>
  </w:style>
  <w:style w:type="paragraph" w:customStyle="1" w:styleId="Puesto">
    <w:name w:val="Puesto"/>
    <w:next w:val="Logro"/>
    <w:rsid w:val="00EA5968"/>
    <w:pPr>
      <w:spacing w:after="60" w:line="220" w:lineRule="atLeast"/>
    </w:pPr>
    <w:rPr>
      <w:rFonts w:ascii="Arial Black" w:hAnsi="Arial Black"/>
      <w:spacing w:val="-10"/>
      <w:lang w:val="es-ES" w:eastAsia="en-US"/>
    </w:rPr>
  </w:style>
  <w:style w:type="paragraph" w:customStyle="1" w:styleId="Logro">
    <w:name w:val="Logro"/>
    <w:basedOn w:val="Textoindependiente"/>
    <w:rsid w:val="00EA5968"/>
    <w:pPr>
      <w:spacing w:after="60"/>
    </w:pPr>
  </w:style>
  <w:style w:type="paragraph" w:customStyle="1" w:styleId="Nombre">
    <w:name w:val="Nombre"/>
    <w:basedOn w:val="Normal"/>
    <w:next w:val="Normal"/>
    <w:rsid w:val="00EA5968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  <w:szCs w:val="20"/>
      <w:lang w:eastAsia="en-US"/>
    </w:rPr>
  </w:style>
  <w:style w:type="paragraph" w:customStyle="1" w:styleId="Direccin1">
    <w:name w:val="Dirección 1"/>
    <w:basedOn w:val="Normal"/>
    <w:rsid w:val="00EA5968"/>
    <w:pPr>
      <w:framePr w:w="2160" w:wrap="notBeside" w:vAnchor="page" w:hAnchor="page" w:x="8281" w:y="1153"/>
      <w:spacing w:line="160" w:lineRule="atLeast"/>
      <w:jc w:val="both"/>
    </w:pPr>
    <w:rPr>
      <w:rFonts w:ascii="Arial" w:hAnsi="Arial"/>
      <w:sz w:val="14"/>
      <w:szCs w:val="20"/>
      <w:lang w:eastAsia="en-US"/>
    </w:rPr>
  </w:style>
  <w:style w:type="paragraph" w:customStyle="1" w:styleId="Direccin2">
    <w:name w:val="Dirección 2"/>
    <w:basedOn w:val="Normal"/>
    <w:rsid w:val="00EA5968"/>
    <w:pPr>
      <w:framePr w:w="2030" w:wrap="notBeside" w:vAnchor="page" w:hAnchor="page" w:x="6121" w:y="1153"/>
      <w:spacing w:line="160" w:lineRule="atLeast"/>
      <w:jc w:val="both"/>
    </w:pPr>
    <w:rPr>
      <w:rFonts w:ascii="Arial" w:hAnsi="Arial"/>
      <w:sz w:val="14"/>
      <w:szCs w:val="20"/>
      <w:lang w:eastAsia="en-US"/>
    </w:rPr>
  </w:style>
  <w:style w:type="paragraph" w:customStyle="1" w:styleId="Informacinpersonal">
    <w:name w:val="Información personal"/>
    <w:basedOn w:val="Logro"/>
    <w:next w:val="Logro"/>
    <w:rsid w:val="00EA5968"/>
    <w:pPr>
      <w:spacing w:before="240"/>
      <w:ind w:left="245" w:hanging="245"/>
    </w:pPr>
  </w:style>
  <w:style w:type="paragraph" w:styleId="Textoindependiente">
    <w:name w:val="Body Text"/>
    <w:basedOn w:val="Normal"/>
    <w:rsid w:val="00EA5968"/>
    <w:pPr>
      <w:spacing w:after="220" w:line="220" w:lineRule="atLeast"/>
      <w:jc w:val="both"/>
    </w:pPr>
    <w:rPr>
      <w:rFonts w:ascii="Arial" w:hAnsi="Arial"/>
      <w:spacing w:val="-5"/>
      <w:sz w:val="20"/>
      <w:szCs w:val="20"/>
      <w:lang w:eastAsia="en-US"/>
    </w:rPr>
  </w:style>
  <w:style w:type="paragraph" w:styleId="Textoindependiente2">
    <w:name w:val="Body Text 2"/>
    <w:basedOn w:val="Normal"/>
    <w:rsid w:val="00EA5968"/>
    <w:rPr>
      <w:szCs w:val="20"/>
      <w:lang w:val="es-CL"/>
    </w:rPr>
  </w:style>
  <w:style w:type="character" w:styleId="Hipervnculo">
    <w:name w:val="Hyperlink"/>
    <w:basedOn w:val="Fuentedeprrafopredeter"/>
    <w:rsid w:val="00EA5968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BF1A4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BF1A4A"/>
    <w:rPr>
      <w:rFonts w:ascii="Tahoma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A5968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deseccin">
    <w:name w:val="Título de sección"/>
    <w:basedOn w:val="Normal"/>
    <w:next w:val="Normal"/>
    <w:rsid w:val="00EA5968"/>
    <w:pPr>
      <w:spacing w:before="220" w:line="220" w:lineRule="atLeast"/>
    </w:pPr>
    <w:rPr>
      <w:rFonts w:ascii="Arial Black" w:hAnsi="Arial Black"/>
      <w:spacing w:val="-10"/>
      <w:sz w:val="20"/>
      <w:szCs w:val="20"/>
      <w:lang w:eastAsia="en-US"/>
    </w:rPr>
  </w:style>
  <w:style w:type="paragraph" w:customStyle="1" w:styleId="Objetivo">
    <w:name w:val="Objetivo"/>
    <w:basedOn w:val="Normal"/>
    <w:next w:val="Textoindependiente"/>
    <w:rsid w:val="00EA5968"/>
    <w:pPr>
      <w:spacing w:before="240" w:after="220" w:line="220" w:lineRule="atLeast"/>
    </w:pPr>
    <w:rPr>
      <w:rFonts w:ascii="Arial" w:hAnsi="Arial"/>
      <w:sz w:val="20"/>
      <w:szCs w:val="20"/>
      <w:lang w:eastAsia="en-US"/>
    </w:rPr>
  </w:style>
  <w:style w:type="paragraph" w:customStyle="1" w:styleId="Organizacin">
    <w:name w:val="Organización"/>
    <w:basedOn w:val="Normal"/>
    <w:next w:val="Normal"/>
    <w:rsid w:val="00EA5968"/>
    <w:pPr>
      <w:tabs>
        <w:tab w:val="left" w:pos="2160"/>
        <w:tab w:val="right" w:pos="6480"/>
      </w:tabs>
      <w:spacing w:before="240" w:after="40" w:line="220" w:lineRule="atLeast"/>
    </w:pPr>
    <w:rPr>
      <w:rFonts w:ascii="Arial" w:hAnsi="Arial"/>
      <w:sz w:val="20"/>
      <w:szCs w:val="20"/>
      <w:lang w:eastAsia="en-US"/>
    </w:rPr>
  </w:style>
  <w:style w:type="paragraph" w:customStyle="1" w:styleId="Puesto">
    <w:name w:val="Puesto"/>
    <w:next w:val="Logro"/>
    <w:rsid w:val="00EA5968"/>
    <w:pPr>
      <w:spacing w:after="60" w:line="220" w:lineRule="atLeast"/>
    </w:pPr>
    <w:rPr>
      <w:rFonts w:ascii="Arial Black" w:hAnsi="Arial Black"/>
      <w:spacing w:val="-10"/>
      <w:lang w:val="es-ES" w:eastAsia="en-US"/>
    </w:rPr>
  </w:style>
  <w:style w:type="paragraph" w:customStyle="1" w:styleId="Logro">
    <w:name w:val="Logro"/>
    <w:basedOn w:val="Textoindependiente"/>
    <w:rsid w:val="00EA5968"/>
    <w:pPr>
      <w:spacing w:after="60"/>
    </w:pPr>
  </w:style>
  <w:style w:type="paragraph" w:customStyle="1" w:styleId="Nombre">
    <w:name w:val="Nombre"/>
    <w:basedOn w:val="Normal"/>
    <w:next w:val="Normal"/>
    <w:rsid w:val="00EA5968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  <w:szCs w:val="20"/>
      <w:lang w:eastAsia="en-US"/>
    </w:rPr>
  </w:style>
  <w:style w:type="paragraph" w:customStyle="1" w:styleId="Direccin1">
    <w:name w:val="Dirección 1"/>
    <w:basedOn w:val="Normal"/>
    <w:rsid w:val="00EA5968"/>
    <w:pPr>
      <w:framePr w:w="2160" w:wrap="notBeside" w:vAnchor="page" w:hAnchor="page" w:x="8281" w:y="1153"/>
      <w:spacing w:line="160" w:lineRule="atLeast"/>
      <w:jc w:val="both"/>
    </w:pPr>
    <w:rPr>
      <w:rFonts w:ascii="Arial" w:hAnsi="Arial"/>
      <w:sz w:val="14"/>
      <w:szCs w:val="20"/>
      <w:lang w:eastAsia="en-US"/>
    </w:rPr>
  </w:style>
  <w:style w:type="paragraph" w:customStyle="1" w:styleId="Direccin2">
    <w:name w:val="Dirección 2"/>
    <w:basedOn w:val="Normal"/>
    <w:rsid w:val="00EA5968"/>
    <w:pPr>
      <w:framePr w:w="2030" w:wrap="notBeside" w:vAnchor="page" w:hAnchor="page" w:x="6121" w:y="1153"/>
      <w:spacing w:line="160" w:lineRule="atLeast"/>
      <w:jc w:val="both"/>
    </w:pPr>
    <w:rPr>
      <w:rFonts w:ascii="Arial" w:hAnsi="Arial"/>
      <w:sz w:val="14"/>
      <w:szCs w:val="20"/>
      <w:lang w:eastAsia="en-US"/>
    </w:rPr>
  </w:style>
  <w:style w:type="paragraph" w:customStyle="1" w:styleId="Informacinpersonal">
    <w:name w:val="Información personal"/>
    <w:basedOn w:val="Logro"/>
    <w:next w:val="Logro"/>
    <w:rsid w:val="00EA5968"/>
    <w:pPr>
      <w:spacing w:before="240"/>
      <w:ind w:left="245" w:hanging="245"/>
    </w:pPr>
  </w:style>
  <w:style w:type="paragraph" w:styleId="Textoindependiente">
    <w:name w:val="Body Text"/>
    <w:basedOn w:val="Normal"/>
    <w:rsid w:val="00EA5968"/>
    <w:pPr>
      <w:spacing w:after="220" w:line="220" w:lineRule="atLeast"/>
      <w:jc w:val="both"/>
    </w:pPr>
    <w:rPr>
      <w:rFonts w:ascii="Arial" w:hAnsi="Arial"/>
      <w:spacing w:val="-5"/>
      <w:sz w:val="20"/>
      <w:szCs w:val="20"/>
      <w:lang w:eastAsia="en-US"/>
    </w:rPr>
  </w:style>
  <w:style w:type="paragraph" w:styleId="Textoindependiente2">
    <w:name w:val="Body Text 2"/>
    <w:basedOn w:val="Normal"/>
    <w:rsid w:val="00EA5968"/>
    <w:rPr>
      <w:szCs w:val="20"/>
      <w:lang w:val="es-CL"/>
    </w:rPr>
  </w:style>
  <w:style w:type="character" w:styleId="Hipervnculo">
    <w:name w:val="Hyperlink"/>
    <w:basedOn w:val="Fuentedeprrafopredeter"/>
    <w:rsid w:val="00EA5968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BF1A4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BF1A4A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87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1270</Words>
  <Characters>6985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Teléfono:</vt:lpstr>
    </vt:vector>
  </TitlesOfParts>
  <Company>Pablo</Company>
  <LinksUpToDate>false</LinksUpToDate>
  <CharactersWithSpaces>8239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Teléfono:</dc:title>
  <dc:creator>Pablo</dc:creator>
  <cp:lastModifiedBy>claudio</cp:lastModifiedBy>
  <cp:revision>2</cp:revision>
  <cp:lastPrinted>2010-11-02T15:38:00Z</cp:lastPrinted>
  <dcterms:created xsi:type="dcterms:W3CDTF">2014-02-09T20:15:00Z</dcterms:created>
  <dcterms:modified xsi:type="dcterms:W3CDTF">2014-02-09T20:15:00Z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-810251868</vt:i4>
  </property>
  <property fmtid="{D5CDD505-2E9C-101B-9397-08002B2CF9AE}" pid="3" name="_NewReviewCycle">
    <vt:lpwstr/>
  </property>
  <property fmtid="{D5CDD505-2E9C-101B-9397-08002B2CF9AE}" pid="4" name="_EmailSubject">
    <vt:lpwstr>cv entrevistado viernes</vt:lpwstr>
  </property>
  <property fmtid="{D5CDD505-2E9C-101B-9397-08002B2CF9AE}" pid="5" name="_AuthorEmail">
    <vt:lpwstr>rvillalobos@mtt.cl</vt:lpwstr>
  </property>
  <property fmtid="{D5CDD505-2E9C-101B-9397-08002B2CF9AE}" pid="6" name="_AuthorEmailDisplayName">
    <vt:lpwstr>Roberto Villalobos Román</vt:lpwstr>
  </property>
  <property fmtid="{D5CDD505-2E9C-101B-9397-08002B2CF9AE}" pid="7" name="_ReviewingToolsShownOnce">
    <vt:lpwstr/>
  </property>
</Properties>
</file>