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44D" w:rsidRPr="0085523A" w:rsidRDefault="007047C9" w:rsidP="00313F2C">
      <w:pPr>
        <w:jc w:val="center"/>
        <w:rPr>
          <w:rFonts w:asciiTheme="minorHAnsi" w:hAnsiTheme="minorHAnsi" w:cstheme="minorHAnsi"/>
          <w:sz w:val="28"/>
          <w:szCs w:val="28"/>
          <w:lang w:val="es-CL"/>
        </w:rPr>
      </w:pPr>
      <w:r w:rsidRPr="0085523A">
        <w:rPr>
          <w:rFonts w:asciiTheme="minorHAnsi" w:hAnsiTheme="minorHAnsi" w:cstheme="minorHAnsi"/>
          <w:noProof/>
          <w:sz w:val="28"/>
          <w:szCs w:val="28"/>
        </w:rPr>
        <w:drawing>
          <wp:inline distT="0" distB="0" distL="0" distR="0">
            <wp:extent cx="1066800" cy="1200150"/>
            <wp:effectExtent l="19050" t="0" r="0" b="0"/>
            <wp:docPr id="1" name="Imagen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7" cstate="print"/>
                    <a:srcRect/>
                    <a:stretch>
                      <a:fillRect/>
                    </a:stretch>
                  </pic:blipFill>
                  <pic:spPr bwMode="auto">
                    <a:xfrm>
                      <a:off x="0" y="0"/>
                      <a:ext cx="1066800" cy="1200150"/>
                    </a:xfrm>
                    <a:prstGeom prst="rect">
                      <a:avLst/>
                    </a:prstGeom>
                    <a:noFill/>
                    <a:ln w="9525">
                      <a:noFill/>
                      <a:miter lim="800000"/>
                      <a:headEnd/>
                      <a:tailEnd/>
                    </a:ln>
                  </pic:spPr>
                </pic:pic>
              </a:graphicData>
            </a:graphic>
          </wp:inline>
        </w:drawing>
      </w:r>
    </w:p>
    <w:p w:rsidR="0035144D" w:rsidRPr="0085523A" w:rsidRDefault="0035144D" w:rsidP="00313F2C">
      <w:pPr>
        <w:jc w:val="center"/>
        <w:rPr>
          <w:rFonts w:asciiTheme="minorHAnsi" w:hAnsiTheme="minorHAnsi" w:cstheme="minorHAnsi"/>
          <w:sz w:val="28"/>
          <w:szCs w:val="28"/>
          <w:lang w:val="es-CL"/>
        </w:rPr>
      </w:pPr>
    </w:p>
    <w:p w:rsidR="00E1156B" w:rsidRPr="0085523A" w:rsidRDefault="00313F2C" w:rsidP="00313F2C">
      <w:pPr>
        <w:jc w:val="center"/>
        <w:rPr>
          <w:rFonts w:asciiTheme="minorHAnsi" w:hAnsiTheme="minorHAnsi" w:cstheme="minorHAnsi"/>
          <w:lang w:val="es-CL"/>
        </w:rPr>
      </w:pPr>
      <w:r w:rsidRPr="0085523A">
        <w:rPr>
          <w:rFonts w:asciiTheme="minorHAnsi" w:hAnsiTheme="minorHAnsi" w:cstheme="minorHAnsi"/>
          <w:lang w:val="es-CL"/>
        </w:rPr>
        <w:t>RENE ANTONIO REUTER MIRANDA</w:t>
      </w:r>
    </w:p>
    <w:p w:rsidR="008A459F" w:rsidRPr="0085523A" w:rsidRDefault="008A459F" w:rsidP="00313F2C">
      <w:pPr>
        <w:jc w:val="center"/>
        <w:rPr>
          <w:rFonts w:asciiTheme="minorHAnsi" w:hAnsiTheme="minorHAnsi" w:cstheme="minorHAnsi"/>
          <w:sz w:val="22"/>
          <w:szCs w:val="22"/>
          <w:lang w:val="es-CL"/>
        </w:rPr>
      </w:pPr>
      <w:r w:rsidRPr="0085523A">
        <w:rPr>
          <w:rFonts w:asciiTheme="minorHAnsi" w:hAnsiTheme="minorHAnsi" w:cstheme="minorHAnsi"/>
          <w:sz w:val="22"/>
          <w:szCs w:val="22"/>
          <w:lang w:val="es-CL"/>
        </w:rPr>
        <w:t>RUT 8.338.106 - K</w:t>
      </w:r>
    </w:p>
    <w:p w:rsidR="00313F2C" w:rsidRPr="0085523A" w:rsidRDefault="000E7CFF" w:rsidP="00313F2C">
      <w:pPr>
        <w:jc w:val="center"/>
        <w:rPr>
          <w:rFonts w:asciiTheme="minorHAnsi" w:hAnsiTheme="minorHAnsi" w:cstheme="minorHAnsi"/>
          <w:sz w:val="22"/>
          <w:szCs w:val="22"/>
        </w:rPr>
      </w:pPr>
      <w:r w:rsidRPr="0085523A">
        <w:rPr>
          <w:rFonts w:asciiTheme="minorHAnsi" w:hAnsiTheme="minorHAnsi" w:cstheme="minorHAnsi"/>
          <w:sz w:val="22"/>
          <w:szCs w:val="22"/>
        </w:rPr>
        <w:t xml:space="preserve">Seminario 20, </w:t>
      </w:r>
      <w:proofErr w:type="spellStart"/>
      <w:r w:rsidRPr="0085523A">
        <w:rPr>
          <w:rFonts w:asciiTheme="minorHAnsi" w:hAnsiTheme="minorHAnsi" w:cstheme="minorHAnsi"/>
          <w:sz w:val="22"/>
          <w:szCs w:val="22"/>
        </w:rPr>
        <w:t>Depto</w:t>
      </w:r>
      <w:proofErr w:type="spellEnd"/>
      <w:r w:rsidRPr="0085523A">
        <w:rPr>
          <w:rFonts w:asciiTheme="minorHAnsi" w:hAnsiTheme="minorHAnsi" w:cstheme="minorHAnsi"/>
          <w:sz w:val="22"/>
          <w:szCs w:val="22"/>
        </w:rPr>
        <w:t xml:space="preserve"> 108 </w:t>
      </w:r>
    </w:p>
    <w:p w:rsidR="00313F2C" w:rsidRPr="0085523A" w:rsidRDefault="00B577FD" w:rsidP="00313F2C">
      <w:pPr>
        <w:jc w:val="center"/>
        <w:rPr>
          <w:rFonts w:asciiTheme="minorHAnsi" w:hAnsiTheme="minorHAnsi" w:cstheme="minorHAnsi"/>
          <w:sz w:val="22"/>
          <w:szCs w:val="22"/>
        </w:rPr>
      </w:pPr>
      <w:r w:rsidRPr="0085523A">
        <w:rPr>
          <w:rFonts w:asciiTheme="minorHAnsi" w:hAnsiTheme="minorHAnsi" w:cstheme="minorHAnsi"/>
          <w:sz w:val="22"/>
          <w:szCs w:val="22"/>
        </w:rPr>
        <w:t>Providenci</w:t>
      </w:r>
      <w:r w:rsidR="00313F2C" w:rsidRPr="0085523A">
        <w:rPr>
          <w:rFonts w:asciiTheme="minorHAnsi" w:hAnsiTheme="minorHAnsi" w:cstheme="minorHAnsi"/>
          <w:sz w:val="22"/>
          <w:szCs w:val="22"/>
        </w:rPr>
        <w:t>a, Santiago</w:t>
      </w:r>
    </w:p>
    <w:p w:rsidR="00313F2C" w:rsidRPr="0085523A" w:rsidRDefault="00313F2C" w:rsidP="00313F2C">
      <w:pPr>
        <w:jc w:val="center"/>
        <w:rPr>
          <w:rFonts w:asciiTheme="minorHAnsi" w:hAnsiTheme="minorHAnsi" w:cstheme="minorHAnsi"/>
          <w:sz w:val="22"/>
          <w:szCs w:val="22"/>
        </w:rPr>
      </w:pPr>
      <w:r w:rsidRPr="0085523A">
        <w:rPr>
          <w:rFonts w:asciiTheme="minorHAnsi" w:hAnsiTheme="minorHAnsi" w:cstheme="minorHAnsi"/>
          <w:sz w:val="22"/>
          <w:szCs w:val="22"/>
        </w:rPr>
        <w:t xml:space="preserve">(56-9) </w:t>
      </w:r>
      <w:r w:rsidR="00736FF3" w:rsidRPr="0085523A">
        <w:rPr>
          <w:rFonts w:asciiTheme="minorHAnsi" w:hAnsiTheme="minorHAnsi" w:cstheme="minorHAnsi"/>
          <w:sz w:val="22"/>
          <w:szCs w:val="22"/>
        </w:rPr>
        <w:t xml:space="preserve">77967688 </w:t>
      </w:r>
    </w:p>
    <w:p w:rsidR="00313F2C" w:rsidRPr="0085523A" w:rsidRDefault="00C42EAC" w:rsidP="00313F2C">
      <w:pPr>
        <w:jc w:val="center"/>
        <w:rPr>
          <w:rFonts w:asciiTheme="minorHAnsi" w:hAnsiTheme="minorHAnsi" w:cstheme="minorHAnsi"/>
          <w:sz w:val="22"/>
          <w:szCs w:val="22"/>
        </w:rPr>
      </w:pPr>
      <w:hyperlink r:id="rId8" w:history="1">
        <w:r w:rsidR="00313F2C" w:rsidRPr="0085523A">
          <w:rPr>
            <w:rStyle w:val="Hipervnculo"/>
            <w:rFonts w:asciiTheme="minorHAnsi" w:hAnsiTheme="minorHAnsi" w:cstheme="minorHAnsi"/>
            <w:sz w:val="22"/>
            <w:szCs w:val="22"/>
          </w:rPr>
          <w:t>rreuterm@hotmail.com</w:t>
        </w:r>
      </w:hyperlink>
    </w:p>
    <w:p w:rsidR="00313F2C" w:rsidRPr="0085523A" w:rsidRDefault="00313F2C" w:rsidP="00313F2C">
      <w:pPr>
        <w:jc w:val="both"/>
        <w:rPr>
          <w:rFonts w:asciiTheme="minorHAnsi" w:hAnsiTheme="minorHAnsi" w:cstheme="minorHAnsi"/>
          <w:b/>
          <w:sz w:val="22"/>
          <w:szCs w:val="22"/>
        </w:rPr>
      </w:pPr>
    </w:p>
    <w:p w:rsidR="00313F2C" w:rsidRPr="007717BE" w:rsidRDefault="00313F2C" w:rsidP="00356010">
      <w:pPr>
        <w:spacing w:after="240"/>
        <w:jc w:val="both"/>
        <w:rPr>
          <w:rFonts w:asciiTheme="minorHAnsi" w:hAnsiTheme="minorHAnsi" w:cstheme="minorHAnsi"/>
          <w:b/>
          <w:sz w:val="22"/>
          <w:szCs w:val="22"/>
          <w:lang w:val="es-CL"/>
        </w:rPr>
      </w:pPr>
      <w:r w:rsidRPr="007717BE">
        <w:rPr>
          <w:rFonts w:asciiTheme="minorHAnsi" w:hAnsiTheme="minorHAnsi" w:cstheme="minorHAnsi"/>
          <w:b/>
          <w:sz w:val="22"/>
          <w:szCs w:val="22"/>
          <w:lang w:val="es-CL"/>
        </w:rPr>
        <w:t>RESUMEN LABORAL</w:t>
      </w:r>
    </w:p>
    <w:p w:rsidR="00443BB5" w:rsidRDefault="00443BB5" w:rsidP="0085523A">
      <w:pPr>
        <w:jc w:val="both"/>
        <w:rPr>
          <w:rFonts w:asciiTheme="minorHAnsi" w:hAnsiTheme="minorHAnsi" w:cstheme="minorHAnsi"/>
          <w:sz w:val="22"/>
          <w:szCs w:val="22"/>
          <w:lang w:val="es-ES_tradnl"/>
        </w:rPr>
      </w:pPr>
      <w:r w:rsidRPr="00443BB5">
        <w:rPr>
          <w:rFonts w:asciiTheme="minorHAnsi" w:hAnsiTheme="minorHAnsi" w:cstheme="minorHAnsi"/>
          <w:sz w:val="22"/>
          <w:szCs w:val="22"/>
          <w:lang w:val="es-ES_tradnl"/>
        </w:rPr>
        <w:t>Profesional con amplia experiencia en el campo de la administración del conocimiento de los negocios a través del análisis de los procesos que lo componen,</w:t>
      </w:r>
      <w:r>
        <w:rPr>
          <w:rFonts w:asciiTheme="minorHAnsi" w:hAnsiTheme="minorHAnsi" w:cstheme="minorHAnsi"/>
          <w:sz w:val="22"/>
          <w:szCs w:val="22"/>
          <w:lang w:val="es-ES_tradnl"/>
        </w:rPr>
        <w:t xml:space="preserve"> con una gran experiencia en </w:t>
      </w:r>
      <w:r w:rsidRPr="007717BE">
        <w:rPr>
          <w:rFonts w:asciiTheme="minorHAnsi" w:hAnsiTheme="minorHAnsi" w:cstheme="minorHAnsi"/>
          <w:sz w:val="22"/>
          <w:szCs w:val="22"/>
          <w:lang w:val="es-ES_tradnl"/>
        </w:rPr>
        <w:t>la implementación de sistemas informáticos o de protocolos que permitan aplicar las mejoras necesarias para optimizar y resguardar los objetivos de las empresas.</w:t>
      </w:r>
    </w:p>
    <w:p w:rsidR="00443BB5" w:rsidRPr="007717BE" w:rsidRDefault="00443BB5" w:rsidP="0085523A">
      <w:pPr>
        <w:jc w:val="both"/>
        <w:rPr>
          <w:rFonts w:asciiTheme="minorHAnsi" w:hAnsiTheme="minorHAnsi" w:cstheme="minorHAnsi"/>
          <w:sz w:val="22"/>
          <w:szCs w:val="22"/>
          <w:lang w:val="es-ES_tradnl"/>
        </w:rPr>
      </w:pPr>
    </w:p>
    <w:p w:rsidR="00313F2C" w:rsidRPr="007717BE" w:rsidRDefault="00313F2C" w:rsidP="00356010">
      <w:pPr>
        <w:spacing w:before="240" w:after="240"/>
        <w:jc w:val="both"/>
        <w:rPr>
          <w:rFonts w:asciiTheme="minorHAnsi" w:hAnsiTheme="minorHAnsi" w:cstheme="minorHAnsi"/>
          <w:b/>
          <w:sz w:val="22"/>
          <w:szCs w:val="22"/>
          <w:lang w:val="es-CL"/>
        </w:rPr>
      </w:pPr>
      <w:r w:rsidRPr="007717BE">
        <w:rPr>
          <w:rFonts w:asciiTheme="minorHAnsi" w:hAnsiTheme="minorHAnsi" w:cstheme="minorHAnsi"/>
          <w:b/>
          <w:sz w:val="22"/>
          <w:szCs w:val="22"/>
          <w:lang w:val="es-CL"/>
        </w:rPr>
        <w:t xml:space="preserve">EXPERIENCIA PROFESIONAL </w:t>
      </w:r>
    </w:p>
    <w:p w:rsidR="007B5ED9" w:rsidRPr="007717BE" w:rsidRDefault="0085523A" w:rsidP="007B5ED9">
      <w:pPr>
        <w:jc w:val="both"/>
        <w:rPr>
          <w:rFonts w:asciiTheme="minorHAnsi" w:hAnsiTheme="minorHAnsi" w:cstheme="minorHAnsi"/>
          <w:sz w:val="22"/>
          <w:szCs w:val="22"/>
          <w:lang w:val="es-ES_tradnl"/>
        </w:rPr>
      </w:pPr>
      <w:r w:rsidRPr="007717BE">
        <w:rPr>
          <w:rFonts w:asciiTheme="minorHAnsi" w:hAnsiTheme="minorHAnsi" w:cstheme="minorHAnsi"/>
          <w:sz w:val="22"/>
          <w:szCs w:val="22"/>
          <w:lang w:val="es-ES_tradnl"/>
        </w:rPr>
        <w:t xml:space="preserve">El desarrollo profesional se ha realizado en empresas de presencia Nacional y en áreas del </w:t>
      </w:r>
      <w:proofErr w:type="spellStart"/>
      <w:r w:rsidRPr="007717BE">
        <w:rPr>
          <w:rFonts w:asciiTheme="minorHAnsi" w:hAnsiTheme="minorHAnsi" w:cstheme="minorHAnsi"/>
          <w:sz w:val="22"/>
          <w:szCs w:val="22"/>
          <w:lang w:val="es-ES_tradnl"/>
        </w:rPr>
        <w:t>Retail</w:t>
      </w:r>
      <w:proofErr w:type="spellEnd"/>
      <w:r w:rsidRPr="007717BE">
        <w:rPr>
          <w:rFonts w:asciiTheme="minorHAnsi" w:hAnsiTheme="minorHAnsi" w:cstheme="minorHAnsi"/>
          <w:sz w:val="22"/>
          <w:szCs w:val="22"/>
          <w:lang w:val="es-ES_tradnl"/>
        </w:rPr>
        <w:t xml:space="preserve">, Supermercados y de la Defensa a través de empleo directo o mediante la prestación de servicios de consultoría. </w:t>
      </w:r>
      <w:r w:rsidR="001F3EEF">
        <w:rPr>
          <w:rFonts w:asciiTheme="minorHAnsi" w:hAnsiTheme="minorHAnsi" w:cstheme="minorHAnsi"/>
          <w:sz w:val="22"/>
          <w:szCs w:val="22"/>
          <w:lang w:val="es-ES_tradnl"/>
        </w:rPr>
        <w:t xml:space="preserve">Lo que </w:t>
      </w:r>
      <w:r w:rsidR="007B5ED9" w:rsidRPr="007717BE">
        <w:rPr>
          <w:rFonts w:asciiTheme="minorHAnsi" w:hAnsiTheme="minorHAnsi" w:cstheme="minorHAnsi"/>
          <w:sz w:val="22"/>
          <w:szCs w:val="22"/>
          <w:lang w:val="es-ES_tradnl"/>
        </w:rPr>
        <w:t xml:space="preserve">ha permitido obtener el conocimiento no sólo de las áreas relacionadas con el control de las existencias, en donde ha participado de la implementación de procedimientos y metodologías de control </w:t>
      </w:r>
      <w:r w:rsidR="001F3EEF">
        <w:rPr>
          <w:rFonts w:asciiTheme="minorHAnsi" w:hAnsiTheme="minorHAnsi" w:cstheme="minorHAnsi"/>
          <w:sz w:val="22"/>
          <w:szCs w:val="22"/>
          <w:lang w:val="es-ES_tradnl"/>
        </w:rPr>
        <w:t xml:space="preserve">sino que </w:t>
      </w:r>
      <w:r w:rsidR="007B5ED9" w:rsidRPr="007717BE">
        <w:rPr>
          <w:rFonts w:asciiTheme="minorHAnsi" w:hAnsiTheme="minorHAnsi" w:cstheme="minorHAnsi"/>
          <w:sz w:val="22"/>
          <w:szCs w:val="22"/>
          <w:lang w:val="es-ES_tradnl"/>
        </w:rPr>
        <w:t xml:space="preserve">también en la de sistemas ERP de Clase Mundial, </w:t>
      </w:r>
      <w:r w:rsidR="001F3EEF">
        <w:rPr>
          <w:rFonts w:asciiTheme="minorHAnsi" w:hAnsiTheme="minorHAnsi" w:cstheme="minorHAnsi"/>
          <w:sz w:val="22"/>
          <w:szCs w:val="22"/>
          <w:lang w:val="es-ES_tradnl"/>
        </w:rPr>
        <w:t xml:space="preserve">y en </w:t>
      </w:r>
      <w:r w:rsidR="007B5ED9" w:rsidRPr="007717BE">
        <w:rPr>
          <w:rFonts w:asciiTheme="minorHAnsi" w:hAnsiTheme="minorHAnsi" w:cstheme="minorHAnsi"/>
          <w:sz w:val="22"/>
          <w:szCs w:val="22"/>
          <w:lang w:val="es-ES_tradnl"/>
        </w:rPr>
        <w:t xml:space="preserve">herramientas de </w:t>
      </w:r>
      <w:r w:rsidR="001F3EEF">
        <w:rPr>
          <w:rFonts w:asciiTheme="minorHAnsi" w:hAnsiTheme="minorHAnsi" w:cstheme="minorHAnsi"/>
          <w:sz w:val="22"/>
          <w:szCs w:val="22"/>
          <w:lang w:val="es-ES_tradnl"/>
        </w:rPr>
        <w:t>G</w:t>
      </w:r>
      <w:r w:rsidR="007B5ED9" w:rsidRPr="007717BE">
        <w:rPr>
          <w:rFonts w:asciiTheme="minorHAnsi" w:hAnsiTheme="minorHAnsi" w:cstheme="minorHAnsi"/>
          <w:sz w:val="22"/>
          <w:szCs w:val="22"/>
          <w:lang w:val="es-ES_tradnl"/>
        </w:rPr>
        <w:t xml:space="preserve">estión de Negocios que </w:t>
      </w:r>
      <w:r w:rsidR="001F3EEF">
        <w:rPr>
          <w:rFonts w:asciiTheme="minorHAnsi" w:hAnsiTheme="minorHAnsi" w:cstheme="minorHAnsi"/>
          <w:sz w:val="22"/>
          <w:szCs w:val="22"/>
          <w:lang w:val="es-ES_tradnl"/>
        </w:rPr>
        <w:t xml:space="preserve">incorporan metodología que permite avanzar en la eficiencia y </w:t>
      </w:r>
      <w:r w:rsidR="007B5ED9" w:rsidRPr="007717BE">
        <w:rPr>
          <w:rFonts w:asciiTheme="minorHAnsi" w:hAnsiTheme="minorHAnsi" w:cstheme="minorHAnsi"/>
          <w:sz w:val="22"/>
          <w:szCs w:val="22"/>
          <w:lang w:val="es-ES_tradnl"/>
        </w:rPr>
        <w:t xml:space="preserve">rentabilidad empresarial. </w:t>
      </w:r>
    </w:p>
    <w:p w:rsidR="00AE0346" w:rsidRPr="007717BE" w:rsidRDefault="00AE0346" w:rsidP="00AE0346">
      <w:pPr>
        <w:jc w:val="both"/>
        <w:rPr>
          <w:rFonts w:asciiTheme="minorHAnsi" w:hAnsiTheme="minorHAnsi" w:cstheme="minorHAnsi"/>
          <w:sz w:val="22"/>
          <w:szCs w:val="22"/>
          <w:lang w:val="es-MX"/>
        </w:rPr>
      </w:pPr>
    </w:p>
    <w:p w:rsidR="005431EF" w:rsidRPr="007717BE" w:rsidRDefault="007717BE" w:rsidP="00C3524A">
      <w:pPr>
        <w:spacing w:before="240" w:after="240"/>
        <w:rPr>
          <w:rFonts w:asciiTheme="minorHAnsi" w:hAnsiTheme="minorHAnsi" w:cstheme="minorHAnsi"/>
          <w:b/>
          <w:sz w:val="22"/>
          <w:szCs w:val="22"/>
          <w:lang w:val="es-MX"/>
        </w:rPr>
      </w:pPr>
      <w:r w:rsidRPr="007717BE">
        <w:rPr>
          <w:rFonts w:asciiTheme="minorHAnsi" w:hAnsiTheme="minorHAnsi" w:cstheme="minorHAnsi"/>
          <w:b/>
          <w:sz w:val="22"/>
          <w:szCs w:val="22"/>
          <w:lang w:val="es-MX"/>
        </w:rPr>
        <w:t xml:space="preserve">ANTECEDENTES ACADÉMICOS </w:t>
      </w:r>
    </w:p>
    <w:p w:rsidR="00225FC9" w:rsidRPr="007717BE" w:rsidRDefault="00225FC9" w:rsidP="00322599">
      <w:pPr>
        <w:rPr>
          <w:rFonts w:asciiTheme="minorHAnsi" w:hAnsiTheme="minorHAnsi" w:cstheme="minorHAnsi"/>
          <w:sz w:val="22"/>
          <w:szCs w:val="22"/>
          <w:lang w:val="es-MX"/>
        </w:rPr>
      </w:pPr>
      <w:r w:rsidRPr="007717BE">
        <w:rPr>
          <w:rFonts w:asciiTheme="minorHAnsi" w:hAnsiTheme="minorHAnsi" w:cstheme="minorHAnsi"/>
          <w:sz w:val="22"/>
          <w:szCs w:val="22"/>
          <w:lang w:val="es-MX"/>
        </w:rPr>
        <w:t>2000</w:t>
      </w:r>
      <w:r w:rsidRPr="007717BE">
        <w:rPr>
          <w:rFonts w:asciiTheme="minorHAnsi" w:hAnsiTheme="minorHAnsi" w:cstheme="minorHAnsi"/>
          <w:sz w:val="22"/>
          <w:szCs w:val="22"/>
          <w:lang w:val="es-MX"/>
        </w:rPr>
        <w:tab/>
        <w:t>Administración y Operación en Sistemas Logísticos para la empresa Calderón Confecciones (</w:t>
      </w:r>
      <w:proofErr w:type="spellStart"/>
      <w:r w:rsidRPr="007717BE">
        <w:rPr>
          <w:rFonts w:asciiTheme="minorHAnsi" w:hAnsiTheme="minorHAnsi" w:cstheme="minorHAnsi"/>
          <w:sz w:val="22"/>
          <w:szCs w:val="22"/>
          <w:lang w:val="es-MX"/>
        </w:rPr>
        <w:t>Johnson’s</w:t>
      </w:r>
      <w:proofErr w:type="spellEnd"/>
      <w:r w:rsidRPr="007717BE">
        <w:rPr>
          <w:rFonts w:asciiTheme="minorHAnsi" w:hAnsiTheme="minorHAnsi" w:cstheme="minorHAnsi"/>
          <w:sz w:val="22"/>
          <w:szCs w:val="22"/>
          <w:lang w:val="es-MX"/>
        </w:rPr>
        <w:t>), impartido por Jorge Chávez y Asociados</w:t>
      </w:r>
    </w:p>
    <w:p w:rsidR="00225FC9" w:rsidRPr="007717BE" w:rsidRDefault="00225FC9" w:rsidP="00322599">
      <w:pPr>
        <w:tabs>
          <w:tab w:val="left" w:pos="1257"/>
        </w:tabs>
        <w:ind w:left="117"/>
        <w:rPr>
          <w:rFonts w:asciiTheme="minorHAnsi" w:hAnsiTheme="minorHAnsi" w:cstheme="minorHAnsi"/>
          <w:sz w:val="22"/>
          <w:szCs w:val="22"/>
          <w:lang w:val="es-MX"/>
        </w:rPr>
      </w:pPr>
    </w:p>
    <w:p w:rsidR="00225FC9" w:rsidRPr="007717BE" w:rsidRDefault="0056759B" w:rsidP="00322599">
      <w:pPr>
        <w:rPr>
          <w:rFonts w:asciiTheme="minorHAnsi" w:hAnsiTheme="minorHAnsi" w:cstheme="minorHAnsi"/>
          <w:sz w:val="22"/>
          <w:szCs w:val="22"/>
          <w:lang w:val="es-MX"/>
        </w:rPr>
      </w:pPr>
      <w:r>
        <w:rPr>
          <w:rFonts w:asciiTheme="minorHAnsi" w:hAnsiTheme="minorHAnsi" w:cstheme="minorHAnsi"/>
          <w:sz w:val="22"/>
          <w:szCs w:val="22"/>
          <w:lang w:val="es-MX"/>
        </w:rPr>
        <w:t>1990</w:t>
      </w:r>
      <w:r>
        <w:rPr>
          <w:rFonts w:asciiTheme="minorHAnsi" w:hAnsiTheme="minorHAnsi" w:cstheme="minorHAnsi"/>
          <w:sz w:val="22"/>
          <w:szCs w:val="22"/>
          <w:lang w:val="es-MX"/>
        </w:rPr>
        <w:tab/>
        <w:t>Diplomado</w:t>
      </w:r>
      <w:r w:rsidR="00225FC9" w:rsidRPr="007717BE">
        <w:rPr>
          <w:rFonts w:asciiTheme="minorHAnsi" w:hAnsiTheme="minorHAnsi" w:cstheme="minorHAnsi"/>
          <w:sz w:val="22"/>
          <w:szCs w:val="22"/>
          <w:lang w:val="es-MX"/>
        </w:rPr>
        <w:t xml:space="preserve"> en Administración Logística; Universidad Católica</w:t>
      </w:r>
    </w:p>
    <w:p w:rsidR="00225FC9" w:rsidRPr="007717BE" w:rsidRDefault="00225FC9" w:rsidP="00322599">
      <w:pPr>
        <w:tabs>
          <w:tab w:val="left" w:pos="1257"/>
        </w:tabs>
        <w:ind w:left="117"/>
        <w:rPr>
          <w:rFonts w:asciiTheme="minorHAnsi" w:hAnsiTheme="minorHAnsi" w:cstheme="minorHAnsi"/>
          <w:sz w:val="22"/>
          <w:szCs w:val="22"/>
          <w:lang w:val="es-MX"/>
        </w:rPr>
      </w:pPr>
    </w:p>
    <w:p w:rsidR="00225FC9" w:rsidRPr="007717BE" w:rsidRDefault="00225FC9" w:rsidP="00322599">
      <w:pPr>
        <w:rPr>
          <w:rFonts w:asciiTheme="minorHAnsi" w:hAnsiTheme="minorHAnsi" w:cstheme="minorHAnsi"/>
          <w:sz w:val="22"/>
          <w:szCs w:val="22"/>
          <w:lang w:val="es-MX"/>
        </w:rPr>
      </w:pPr>
      <w:r w:rsidRPr="007717BE">
        <w:rPr>
          <w:rFonts w:asciiTheme="minorHAnsi" w:hAnsiTheme="minorHAnsi" w:cstheme="minorHAnsi"/>
          <w:sz w:val="22"/>
          <w:szCs w:val="22"/>
          <w:lang w:val="es-MX"/>
        </w:rPr>
        <w:t>1989</w:t>
      </w:r>
      <w:r w:rsidRPr="007717BE">
        <w:rPr>
          <w:rFonts w:asciiTheme="minorHAnsi" w:hAnsiTheme="minorHAnsi" w:cstheme="minorHAnsi"/>
          <w:sz w:val="22"/>
          <w:szCs w:val="22"/>
          <w:lang w:val="es-MX"/>
        </w:rPr>
        <w:tab/>
        <w:t xml:space="preserve">Análisis de Organización y Métodos; SCI (ex </w:t>
      </w:r>
      <w:proofErr w:type="spellStart"/>
      <w:r w:rsidRPr="007717BE">
        <w:rPr>
          <w:rFonts w:asciiTheme="minorHAnsi" w:hAnsiTheme="minorHAnsi" w:cstheme="minorHAnsi"/>
          <w:sz w:val="22"/>
          <w:szCs w:val="22"/>
          <w:lang w:val="es-MX"/>
        </w:rPr>
        <w:t>Planacap</w:t>
      </w:r>
      <w:proofErr w:type="spellEnd"/>
      <w:r w:rsidRPr="007717BE">
        <w:rPr>
          <w:rFonts w:asciiTheme="minorHAnsi" w:hAnsiTheme="minorHAnsi" w:cstheme="minorHAnsi"/>
          <w:sz w:val="22"/>
          <w:szCs w:val="22"/>
          <w:lang w:val="es-MX"/>
        </w:rPr>
        <w:t>)</w:t>
      </w:r>
    </w:p>
    <w:p w:rsidR="00225FC9" w:rsidRPr="007717BE" w:rsidRDefault="00225FC9" w:rsidP="00322599">
      <w:pPr>
        <w:tabs>
          <w:tab w:val="left" w:pos="1257"/>
        </w:tabs>
        <w:ind w:left="117"/>
        <w:rPr>
          <w:rFonts w:asciiTheme="minorHAnsi" w:hAnsiTheme="minorHAnsi" w:cstheme="minorHAnsi"/>
          <w:sz w:val="22"/>
          <w:szCs w:val="22"/>
          <w:lang w:val="es-MX"/>
        </w:rPr>
      </w:pPr>
    </w:p>
    <w:p w:rsidR="00225FC9" w:rsidRPr="007717BE" w:rsidRDefault="00225FC9" w:rsidP="00322599">
      <w:pPr>
        <w:rPr>
          <w:rFonts w:asciiTheme="minorHAnsi" w:hAnsiTheme="minorHAnsi" w:cstheme="minorHAnsi"/>
          <w:sz w:val="22"/>
          <w:szCs w:val="22"/>
          <w:lang w:val="es-MX"/>
        </w:rPr>
      </w:pPr>
      <w:r w:rsidRPr="007717BE">
        <w:rPr>
          <w:rFonts w:asciiTheme="minorHAnsi" w:hAnsiTheme="minorHAnsi" w:cstheme="minorHAnsi"/>
          <w:sz w:val="22"/>
          <w:szCs w:val="22"/>
          <w:lang w:val="es-MX"/>
        </w:rPr>
        <w:t>1987</w:t>
      </w:r>
      <w:r w:rsidRPr="007717BE">
        <w:rPr>
          <w:rFonts w:asciiTheme="minorHAnsi" w:hAnsiTheme="minorHAnsi" w:cstheme="minorHAnsi"/>
          <w:sz w:val="22"/>
          <w:szCs w:val="22"/>
          <w:lang w:val="es-MX"/>
        </w:rPr>
        <w:tab/>
        <w:t xml:space="preserve">Análisis de Sistemas; SCI (ex </w:t>
      </w:r>
      <w:proofErr w:type="spellStart"/>
      <w:r w:rsidRPr="007717BE">
        <w:rPr>
          <w:rFonts w:asciiTheme="minorHAnsi" w:hAnsiTheme="minorHAnsi" w:cstheme="minorHAnsi"/>
          <w:sz w:val="22"/>
          <w:szCs w:val="22"/>
          <w:lang w:val="es-MX"/>
        </w:rPr>
        <w:t>Planacap</w:t>
      </w:r>
      <w:proofErr w:type="spellEnd"/>
      <w:r w:rsidRPr="007717BE">
        <w:rPr>
          <w:rFonts w:asciiTheme="minorHAnsi" w:hAnsiTheme="minorHAnsi" w:cstheme="minorHAnsi"/>
          <w:sz w:val="22"/>
          <w:szCs w:val="22"/>
          <w:lang w:val="es-MX"/>
        </w:rPr>
        <w:t>)</w:t>
      </w:r>
    </w:p>
    <w:p w:rsidR="00225FC9" w:rsidRPr="007717BE" w:rsidRDefault="00225FC9" w:rsidP="00322599">
      <w:pPr>
        <w:tabs>
          <w:tab w:val="left" w:pos="1257"/>
        </w:tabs>
        <w:ind w:left="117"/>
        <w:rPr>
          <w:rFonts w:asciiTheme="minorHAnsi" w:hAnsiTheme="minorHAnsi" w:cstheme="minorHAnsi"/>
          <w:sz w:val="22"/>
          <w:szCs w:val="22"/>
          <w:lang w:val="es-MX"/>
        </w:rPr>
      </w:pPr>
    </w:p>
    <w:p w:rsidR="00225FC9" w:rsidRPr="007717BE" w:rsidRDefault="00225FC9" w:rsidP="00322599">
      <w:pPr>
        <w:rPr>
          <w:rFonts w:asciiTheme="minorHAnsi" w:hAnsiTheme="minorHAnsi" w:cstheme="minorHAnsi"/>
          <w:sz w:val="22"/>
          <w:szCs w:val="22"/>
          <w:lang w:val="es-MX"/>
        </w:rPr>
      </w:pPr>
      <w:r w:rsidRPr="007717BE">
        <w:rPr>
          <w:rFonts w:asciiTheme="minorHAnsi" w:hAnsiTheme="minorHAnsi" w:cstheme="minorHAnsi"/>
          <w:sz w:val="22"/>
          <w:szCs w:val="22"/>
          <w:lang w:val="es-MX"/>
        </w:rPr>
        <w:t>1986</w:t>
      </w:r>
      <w:r w:rsidRPr="007717BE">
        <w:rPr>
          <w:rFonts w:asciiTheme="minorHAnsi" w:hAnsiTheme="minorHAnsi" w:cstheme="minorHAnsi"/>
          <w:sz w:val="22"/>
          <w:szCs w:val="22"/>
          <w:lang w:val="es-MX"/>
        </w:rPr>
        <w:tab/>
        <w:t xml:space="preserve">Programación en Lenguaje Cobol; SCI (ex </w:t>
      </w:r>
      <w:proofErr w:type="spellStart"/>
      <w:r w:rsidRPr="007717BE">
        <w:rPr>
          <w:rFonts w:asciiTheme="minorHAnsi" w:hAnsiTheme="minorHAnsi" w:cstheme="minorHAnsi"/>
          <w:sz w:val="22"/>
          <w:szCs w:val="22"/>
          <w:lang w:val="es-MX"/>
        </w:rPr>
        <w:t>Planacap</w:t>
      </w:r>
      <w:proofErr w:type="spellEnd"/>
      <w:r w:rsidRPr="007717BE">
        <w:rPr>
          <w:rFonts w:asciiTheme="minorHAnsi" w:hAnsiTheme="minorHAnsi" w:cstheme="minorHAnsi"/>
          <w:sz w:val="22"/>
          <w:szCs w:val="22"/>
          <w:lang w:val="es-MX"/>
        </w:rPr>
        <w:t>)</w:t>
      </w:r>
    </w:p>
    <w:p w:rsidR="00225FC9" w:rsidRPr="007717BE" w:rsidRDefault="00225FC9" w:rsidP="00322599">
      <w:pPr>
        <w:tabs>
          <w:tab w:val="left" w:pos="1257"/>
        </w:tabs>
        <w:ind w:left="117"/>
        <w:rPr>
          <w:rFonts w:asciiTheme="minorHAnsi" w:hAnsiTheme="minorHAnsi" w:cstheme="minorHAnsi"/>
          <w:sz w:val="22"/>
          <w:szCs w:val="22"/>
          <w:lang w:val="es-MX"/>
        </w:rPr>
      </w:pPr>
    </w:p>
    <w:p w:rsidR="00225FC9" w:rsidRPr="007717BE" w:rsidRDefault="00225FC9" w:rsidP="00322599">
      <w:pPr>
        <w:rPr>
          <w:rFonts w:asciiTheme="minorHAnsi" w:hAnsiTheme="minorHAnsi" w:cstheme="minorHAnsi"/>
          <w:sz w:val="22"/>
          <w:szCs w:val="22"/>
          <w:lang w:val="es-MX"/>
        </w:rPr>
      </w:pPr>
      <w:r w:rsidRPr="007717BE">
        <w:rPr>
          <w:rFonts w:asciiTheme="minorHAnsi" w:hAnsiTheme="minorHAnsi" w:cstheme="minorHAnsi"/>
          <w:sz w:val="22"/>
          <w:szCs w:val="22"/>
          <w:lang w:val="es-MX"/>
        </w:rPr>
        <w:t>1982</w:t>
      </w:r>
      <w:r w:rsidRPr="007717BE">
        <w:rPr>
          <w:rFonts w:asciiTheme="minorHAnsi" w:hAnsiTheme="minorHAnsi" w:cstheme="minorHAnsi"/>
          <w:sz w:val="22"/>
          <w:szCs w:val="22"/>
          <w:lang w:val="es-MX"/>
        </w:rPr>
        <w:tab/>
        <w:t>Técnico en Administración de Empresas con mención en Personal y Finanzas; INACAP</w:t>
      </w:r>
    </w:p>
    <w:p w:rsidR="00225FC9" w:rsidRPr="007717BE" w:rsidRDefault="00225FC9" w:rsidP="00322599">
      <w:pPr>
        <w:tabs>
          <w:tab w:val="left" w:pos="1257"/>
        </w:tabs>
        <w:ind w:left="117"/>
        <w:rPr>
          <w:rFonts w:asciiTheme="minorHAnsi" w:hAnsiTheme="minorHAnsi" w:cstheme="minorHAnsi"/>
          <w:sz w:val="22"/>
          <w:szCs w:val="22"/>
          <w:lang w:val="es-MX"/>
        </w:rPr>
      </w:pPr>
    </w:p>
    <w:p w:rsidR="00225FC9" w:rsidRPr="007717BE" w:rsidRDefault="0056759B" w:rsidP="00322599">
      <w:pPr>
        <w:rPr>
          <w:rFonts w:asciiTheme="minorHAnsi" w:hAnsiTheme="minorHAnsi" w:cstheme="minorHAnsi"/>
          <w:sz w:val="22"/>
          <w:szCs w:val="22"/>
          <w:lang w:val="es-MX"/>
        </w:rPr>
      </w:pPr>
      <w:r>
        <w:rPr>
          <w:rFonts w:asciiTheme="minorHAnsi" w:hAnsiTheme="minorHAnsi" w:cstheme="minorHAnsi"/>
          <w:sz w:val="22"/>
          <w:szCs w:val="22"/>
          <w:lang w:val="es-MX"/>
        </w:rPr>
        <w:t>1979</w:t>
      </w:r>
      <w:r w:rsidR="00225FC9" w:rsidRPr="007717BE">
        <w:rPr>
          <w:rFonts w:asciiTheme="minorHAnsi" w:hAnsiTheme="minorHAnsi" w:cstheme="minorHAnsi"/>
          <w:sz w:val="22"/>
          <w:szCs w:val="22"/>
          <w:lang w:val="es-MX"/>
        </w:rPr>
        <w:tab/>
        <w:t xml:space="preserve">Técnico Universitario en Turismo (incompleto); Universidad Técnica del Estado  </w:t>
      </w:r>
    </w:p>
    <w:p w:rsidR="00767EA3" w:rsidRPr="007717BE" w:rsidRDefault="007717BE" w:rsidP="00C3524A">
      <w:pPr>
        <w:pStyle w:val="Ttulo1"/>
        <w:spacing w:before="240" w:after="240"/>
        <w:rPr>
          <w:rFonts w:asciiTheme="minorHAnsi" w:hAnsiTheme="minorHAnsi" w:cstheme="minorHAnsi"/>
          <w:sz w:val="22"/>
          <w:szCs w:val="22"/>
        </w:rPr>
      </w:pPr>
      <w:r w:rsidRPr="007717BE">
        <w:rPr>
          <w:rFonts w:asciiTheme="minorHAnsi" w:hAnsiTheme="minorHAnsi" w:cstheme="minorHAnsi"/>
          <w:sz w:val="22"/>
          <w:szCs w:val="22"/>
        </w:rPr>
        <w:lastRenderedPageBreak/>
        <w:t xml:space="preserve">APTITUDES  </w:t>
      </w:r>
    </w:p>
    <w:p w:rsidR="0085523A" w:rsidRPr="007717BE" w:rsidRDefault="0085523A" w:rsidP="0085523A">
      <w:pPr>
        <w:pStyle w:val="Prrafodelista"/>
        <w:numPr>
          <w:ilvl w:val="0"/>
          <w:numId w:val="1"/>
        </w:numPr>
        <w:rPr>
          <w:rFonts w:cstheme="minorHAnsi"/>
          <w:lang w:val="es-ES_tradnl"/>
        </w:rPr>
      </w:pPr>
      <w:r w:rsidRPr="007717BE">
        <w:rPr>
          <w:rFonts w:cstheme="minorHAnsi"/>
          <w:lang w:val="es-ES_tradnl"/>
        </w:rPr>
        <w:t xml:space="preserve">Capacidad de organización, autodisciplina </w:t>
      </w:r>
    </w:p>
    <w:p w:rsidR="0085523A" w:rsidRPr="007717BE" w:rsidRDefault="0085523A" w:rsidP="0085523A">
      <w:pPr>
        <w:pStyle w:val="Prrafodelista"/>
        <w:numPr>
          <w:ilvl w:val="0"/>
          <w:numId w:val="1"/>
        </w:numPr>
        <w:rPr>
          <w:rFonts w:cstheme="minorHAnsi"/>
          <w:lang w:val="es-ES_tradnl"/>
        </w:rPr>
      </w:pPr>
      <w:r w:rsidRPr="007717BE">
        <w:rPr>
          <w:rFonts w:cstheme="minorHAnsi"/>
          <w:lang w:val="es-ES_tradnl"/>
        </w:rPr>
        <w:t>Trabajo en Equipo y cooperación</w:t>
      </w:r>
    </w:p>
    <w:p w:rsidR="0085523A" w:rsidRPr="007717BE" w:rsidRDefault="0085523A" w:rsidP="00C3524A">
      <w:pPr>
        <w:pStyle w:val="Prrafodelista"/>
        <w:numPr>
          <w:ilvl w:val="0"/>
          <w:numId w:val="1"/>
        </w:numPr>
        <w:spacing w:before="240"/>
        <w:rPr>
          <w:rFonts w:cstheme="minorHAnsi"/>
          <w:lang w:val="es-MX"/>
        </w:rPr>
      </w:pPr>
      <w:r w:rsidRPr="007717BE">
        <w:rPr>
          <w:rFonts w:cstheme="minorHAnsi"/>
          <w:lang w:val="es-ES_tradnl"/>
        </w:rPr>
        <w:t xml:space="preserve">Integridad, respeto a las normas y honestidad </w:t>
      </w:r>
    </w:p>
    <w:p w:rsidR="00767EA3" w:rsidRPr="007717BE" w:rsidRDefault="00767EA3" w:rsidP="00767EA3">
      <w:pPr>
        <w:rPr>
          <w:rFonts w:asciiTheme="minorHAnsi" w:hAnsiTheme="minorHAnsi" w:cstheme="minorHAnsi"/>
          <w:sz w:val="22"/>
          <w:szCs w:val="22"/>
          <w:lang w:val="es-MX"/>
        </w:rPr>
      </w:pPr>
    </w:p>
    <w:p w:rsidR="0085523A" w:rsidRPr="007717BE" w:rsidRDefault="007717BE" w:rsidP="0085523A">
      <w:pPr>
        <w:pStyle w:val="Ttulo1"/>
        <w:spacing w:before="240" w:after="240"/>
        <w:rPr>
          <w:rFonts w:asciiTheme="minorHAnsi" w:hAnsiTheme="minorHAnsi" w:cstheme="minorHAnsi"/>
          <w:sz w:val="22"/>
          <w:szCs w:val="22"/>
        </w:rPr>
      </w:pPr>
      <w:r w:rsidRPr="007717BE">
        <w:rPr>
          <w:rFonts w:asciiTheme="minorHAnsi" w:hAnsiTheme="minorHAnsi" w:cstheme="minorHAnsi"/>
          <w:sz w:val="22"/>
          <w:szCs w:val="22"/>
        </w:rPr>
        <w:t>EMPRESAS EN LAS QUE HA PARTICIPADO</w:t>
      </w:r>
      <w:r w:rsidR="0085523A" w:rsidRPr="007717BE">
        <w:rPr>
          <w:rFonts w:asciiTheme="minorHAnsi" w:hAnsiTheme="minorHAnsi" w:cstheme="minorHAnsi"/>
          <w:sz w:val="22"/>
          <w:szCs w:val="22"/>
        </w:rPr>
        <w:t xml:space="preserve"> </w:t>
      </w:r>
    </w:p>
    <w:p w:rsidR="00B449D6" w:rsidRPr="007717BE" w:rsidRDefault="00B449D6" w:rsidP="00B449D6">
      <w:pPr>
        <w:rPr>
          <w:rFonts w:asciiTheme="minorHAnsi" w:hAnsiTheme="minorHAnsi" w:cstheme="minorHAnsi"/>
          <w:b/>
          <w:sz w:val="22"/>
          <w:szCs w:val="22"/>
          <w:lang w:val="es-ES_tradnl"/>
        </w:rPr>
      </w:pPr>
      <w:r>
        <w:rPr>
          <w:rFonts w:asciiTheme="minorHAnsi" w:hAnsiTheme="minorHAnsi" w:cstheme="minorHAnsi"/>
          <w:b/>
          <w:sz w:val="22"/>
          <w:szCs w:val="22"/>
          <w:lang w:val="es-ES_tradnl"/>
        </w:rPr>
        <w:t xml:space="preserve">TECNOPROCESS </w:t>
      </w:r>
      <w:r w:rsidRPr="007717BE">
        <w:rPr>
          <w:rFonts w:asciiTheme="minorHAnsi" w:hAnsiTheme="minorHAnsi" w:cstheme="minorHAnsi"/>
          <w:b/>
          <w:sz w:val="22"/>
          <w:szCs w:val="22"/>
          <w:lang w:val="es-ES_tradnl"/>
        </w:rPr>
        <w:t xml:space="preserve"> </w:t>
      </w:r>
    </w:p>
    <w:p w:rsidR="00B449D6" w:rsidRPr="007717BE" w:rsidRDefault="00B449D6" w:rsidP="00B449D6">
      <w:pPr>
        <w:rPr>
          <w:rFonts w:asciiTheme="minorHAnsi" w:hAnsiTheme="minorHAnsi" w:cstheme="minorHAnsi"/>
          <w:b/>
          <w:sz w:val="22"/>
          <w:szCs w:val="22"/>
          <w:lang w:val="es-ES_tradnl"/>
        </w:rPr>
      </w:pPr>
      <w:r>
        <w:rPr>
          <w:rFonts w:asciiTheme="minorHAnsi" w:hAnsiTheme="minorHAnsi" w:cstheme="minorHAnsi"/>
          <w:b/>
          <w:sz w:val="22"/>
          <w:szCs w:val="22"/>
          <w:lang w:val="es-ES_tradnl"/>
        </w:rPr>
        <w:t xml:space="preserve">Jefe de Proyectos Logísticos en Hites </w:t>
      </w:r>
      <w:r w:rsidRPr="007717BE">
        <w:rPr>
          <w:rFonts w:asciiTheme="minorHAnsi" w:hAnsiTheme="minorHAnsi" w:cstheme="minorHAnsi"/>
          <w:b/>
          <w:sz w:val="22"/>
          <w:szCs w:val="22"/>
          <w:lang w:val="es-ES_tradnl"/>
        </w:rPr>
        <w:t xml:space="preserve"> </w:t>
      </w:r>
    </w:p>
    <w:p w:rsidR="00B449D6" w:rsidRPr="007717BE" w:rsidRDefault="00B449D6" w:rsidP="00B449D6">
      <w:pPr>
        <w:rPr>
          <w:rFonts w:asciiTheme="minorHAnsi" w:hAnsiTheme="minorHAnsi" w:cstheme="minorHAnsi"/>
          <w:i/>
          <w:sz w:val="22"/>
          <w:szCs w:val="22"/>
          <w:lang w:val="es-ES_tradnl"/>
        </w:rPr>
      </w:pPr>
      <w:r>
        <w:rPr>
          <w:rFonts w:asciiTheme="minorHAnsi" w:hAnsiTheme="minorHAnsi" w:cstheme="minorHAnsi"/>
          <w:i/>
          <w:sz w:val="22"/>
          <w:szCs w:val="22"/>
          <w:lang w:val="es-ES_tradnl"/>
        </w:rPr>
        <w:t xml:space="preserve">Diciembre  2012 –A la fecha </w:t>
      </w:r>
      <w:r w:rsidRPr="007717BE">
        <w:rPr>
          <w:rFonts w:asciiTheme="minorHAnsi" w:hAnsiTheme="minorHAnsi" w:cstheme="minorHAnsi"/>
          <w:i/>
          <w:sz w:val="22"/>
          <w:szCs w:val="22"/>
          <w:lang w:val="es-ES_tradnl"/>
        </w:rPr>
        <w:t xml:space="preserve"> </w:t>
      </w:r>
    </w:p>
    <w:p w:rsidR="00EE6827" w:rsidRDefault="00B449D6" w:rsidP="00B449D6">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Coordinar el desarrollo y puesta en marcha de los proyectos y mantenciones requeridas por el área de logística de Hites administrando los recursos disponibles para tales efectos, </w:t>
      </w:r>
      <w:r w:rsidR="00344F09">
        <w:rPr>
          <w:rFonts w:asciiTheme="minorHAnsi" w:hAnsiTheme="minorHAnsi" w:cstheme="minorHAnsi"/>
          <w:color w:val="000000"/>
          <w:sz w:val="22"/>
          <w:szCs w:val="22"/>
          <w:shd w:val="clear" w:color="auto" w:fill="FFFFFF"/>
        </w:rPr>
        <w:t xml:space="preserve">gestionando las tareas de desarrollo y de pruebas requeridas para cada proyecto, </w:t>
      </w:r>
      <w:r>
        <w:rPr>
          <w:rFonts w:asciiTheme="minorHAnsi" w:hAnsiTheme="minorHAnsi" w:cstheme="minorHAnsi"/>
          <w:color w:val="000000"/>
          <w:sz w:val="22"/>
          <w:szCs w:val="22"/>
          <w:shd w:val="clear" w:color="auto" w:fill="FFFFFF"/>
        </w:rPr>
        <w:t xml:space="preserve">mantener informado al cliente en las materias de avances o situaciones de retraso en el </w:t>
      </w:r>
      <w:r w:rsidR="00EE6827">
        <w:rPr>
          <w:rFonts w:asciiTheme="minorHAnsi" w:hAnsiTheme="minorHAnsi" w:cstheme="minorHAnsi"/>
          <w:color w:val="000000"/>
          <w:sz w:val="22"/>
          <w:szCs w:val="22"/>
          <w:shd w:val="clear" w:color="auto" w:fill="FFFFFF"/>
        </w:rPr>
        <w:t xml:space="preserve">desarrollo de las actividades correspondientes a dar solución a sus requerimientos. </w:t>
      </w:r>
    </w:p>
    <w:p w:rsidR="00B449D6" w:rsidRDefault="00B449D6" w:rsidP="00B449D6">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 </w:t>
      </w:r>
    </w:p>
    <w:p w:rsidR="00B449D6" w:rsidRDefault="00B449D6" w:rsidP="0085523A">
      <w:pPr>
        <w:rPr>
          <w:rFonts w:asciiTheme="minorHAnsi" w:hAnsiTheme="minorHAnsi" w:cstheme="minorHAnsi"/>
          <w:b/>
          <w:sz w:val="22"/>
          <w:szCs w:val="22"/>
          <w:lang w:val="es-ES_tradnl"/>
        </w:rPr>
      </w:pPr>
    </w:p>
    <w:p w:rsidR="007717BE" w:rsidRPr="007717BE" w:rsidRDefault="007717BE" w:rsidP="0085523A">
      <w:pPr>
        <w:rPr>
          <w:rFonts w:asciiTheme="minorHAnsi" w:hAnsiTheme="minorHAnsi" w:cstheme="minorHAnsi"/>
          <w:b/>
          <w:sz w:val="22"/>
          <w:szCs w:val="22"/>
          <w:lang w:val="es-ES_tradnl"/>
        </w:rPr>
      </w:pPr>
      <w:r w:rsidRPr="007717BE">
        <w:rPr>
          <w:rFonts w:asciiTheme="minorHAnsi" w:hAnsiTheme="minorHAnsi" w:cstheme="minorHAnsi"/>
          <w:b/>
          <w:sz w:val="22"/>
          <w:szCs w:val="22"/>
          <w:lang w:val="es-ES_tradnl"/>
        </w:rPr>
        <w:t xml:space="preserve">ADEPTA GESTION </w:t>
      </w:r>
    </w:p>
    <w:p w:rsidR="0085523A" w:rsidRPr="007717BE" w:rsidRDefault="0085523A" w:rsidP="0085523A">
      <w:pPr>
        <w:rPr>
          <w:rFonts w:asciiTheme="minorHAnsi" w:hAnsiTheme="minorHAnsi" w:cstheme="minorHAnsi"/>
          <w:b/>
          <w:sz w:val="22"/>
          <w:szCs w:val="22"/>
          <w:lang w:val="es-ES_tradnl"/>
        </w:rPr>
      </w:pPr>
      <w:r w:rsidRPr="007717BE">
        <w:rPr>
          <w:rFonts w:asciiTheme="minorHAnsi" w:hAnsiTheme="minorHAnsi" w:cstheme="minorHAnsi"/>
          <w:b/>
          <w:sz w:val="22"/>
          <w:szCs w:val="22"/>
          <w:lang w:val="es-ES_tradnl"/>
        </w:rPr>
        <w:t>G</w:t>
      </w:r>
      <w:r w:rsidR="007717BE" w:rsidRPr="007717BE">
        <w:rPr>
          <w:rFonts w:asciiTheme="minorHAnsi" w:hAnsiTheme="minorHAnsi" w:cstheme="minorHAnsi"/>
          <w:b/>
          <w:sz w:val="22"/>
          <w:szCs w:val="22"/>
          <w:lang w:val="es-ES_tradnl"/>
        </w:rPr>
        <w:t xml:space="preserve">erente Comercial </w:t>
      </w:r>
    </w:p>
    <w:p w:rsidR="0085523A" w:rsidRPr="007717BE" w:rsidRDefault="00B449D6" w:rsidP="0085523A">
      <w:pPr>
        <w:rPr>
          <w:rFonts w:asciiTheme="minorHAnsi" w:hAnsiTheme="minorHAnsi" w:cstheme="minorHAnsi"/>
          <w:i/>
          <w:sz w:val="22"/>
          <w:szCs w:val="22"/>
          <w:lang w:val="es-ES_tradnl"/>
        </w:rPr>
      </w:pPr>
      <w:r>
        <w:rPr>
          <w:rFonts w:asciiTheme="minorHAnsi" w:hAnsiTheme="minorHAnsi" w:cstheme="minorHAnsi"/>
          <w:i/>
          <w:sz w:val="22"/>
          <w:szCs w:val="22"/>
          <w:lang w:val="es-ES_tradnl"/>
        </w:rPr>
        <w:t>Agosto 2011 – Noviembre 2012</w:t>
      </w:r>
      <w:r w:rsidR="0085523A" w:rsidRPr="007717BE">
        <w:rPr>
          <w:rFonts w:asciiTheme="minorHAnsi" w:hAnsiTheme="minorHAnsi" w:cstheme="minorHAnsi"/>
          <w:i/>
          <w:sz w:val="22"/>
          <w:szCs w:val="22"/>
          <w:lang w:val="es-ES_tradnl"/>
        </w:rPr>
        <w:t xml:space="preserve"> </w:t>
      </w:r>
    </w:p>
    <w:p w:rsidR="0085523A" w:rsidRPr="007717BE" w:rsidRDefault="0085523A" w:rsidP="007717BE">
      <w:pPr>
        <w:jc w:val="both"/>
        <w:rPr>
          <w:rFonts w:asciiTheme="minorHAnsi" w:hAnsiTheme="minorHAnsi" w:cstheme="minorHAnsi"/>
          <w:color w:val="000000"/>
          <w:sz w:val="22"/>
          <w:szCs w:val="22"/>
          <w:shd w:val="clear" w:color="auto" w:fill="FFFFFF"/>
        </w:rPr>
      </w:pPr>
      <w:r w:rsidRPr="007717BE">
        <w:rPr>
          <w:rFonts w:asciiTheme="minorHAnsi" w:hAnsiTheme="minorHAnsi" w:cstheme="minorHAnsi"/>
          <w:color w:val="000000"/>
          <w:sz w:val="22"/>
          <w:szCs w:val="22"/>
          <w:shd w:val="clear" w:color="auto" w:fill="FFFFFF"/>
        </w:rPr>
        <w:t>Detectar las oportunidades de negocios en las áreas de Administración y de Gestión de Negocios de las empresas, con el objeto de mejorar los objetivos de los clientes a través de la implementación de sistemas de inteligencia de negocios</w:t>
      </w:r>
      <w:r w:rsidR="0056759B">
        <w:rPr>
          <w:rFonts w:asciiTheme="minorHAnsi" w:hAnsiTheme="minorHAnsi" w:cstheme="minorHAnsi"/>
          <w:color w:val="000000"/>
          <w:sz w:val="22"/>
          <w:szCs w:val="22"/>
          <w:shd w:val="clear" w:color="auto" w:fill="FFFFFF"/>
        </w:rPr>
        <w:t xml:space="preserve"> (</w:t>
      </w:r>
      <w:r w:rsidR="00744449">
        <w:rPr>
          <w:rFonts w:asciiTheme="minorHAnsi" w:hAnsiTheme="minorHAnsi" w:cstheme="minorHAnsi"/>
          <w:color w:val="000000"/>
          <w:sz w:val="22"/>
          <w:szCs w:val="22"/>
          <w:shd w:val="clear" w:color="auto" w:fill="FFFFFF"/>
        </w:rPr>
        <w:t xml:space="preserve">principalmente Oracle </w:t>
      </w:r>
      <w:r w:rsidR="0056759B">
        <w:rPr>
          <w:rFonts w:asciiTheme="minorHAnsi" w:hAnsiTheme="minorHAnsi" w:cstheme="minorHAnsi"/>
          <w:color w:val="000000"/>
          <w:sz w:val="22"/>
          <w:szCs w:val="22"/>
          <w:shd w:val="clear" w:color="auto" w:fill="FFFFFF"/>
        </w:rPr>
        <w:t>BI)</w:t>
      </w:r>
      <w:r w:rsidRPr="007717BE">
        <w:rPr>
          <w:rFonts w:asciiTheme="minorHAnsi" w:hAnsiTheme="minorHAnsi" w:cstheme="minorHAnsi"/>
          <w:color w:val="000000"/>
          <w:sz w:val="22"/>
          <w:szCs w:val="22"/>
          <w:shd w:val="clear" w:color="auto" w:fill="FFFFFF"/>
        </w:rPr>
        <w:t xml:space="preserve">, desarrollo de aplicaciones </w:t>
      </w:r>
      <w:r w:rsidR="00344F09">
        <w:rPr>
          <w:rFonts w:asciiTheme="minorHAnsi" w:hAnsiTheme="minorHAnsi" w:cstheme="minorHAnsi"/>
          <w:color w:val="000000"/>
          <w:sz w:val="22"/>
          <w:szCs w:val="22"/>
          <w:shd w:val="clear" w:color="auto" w:fill="FFFFFF"/>
        </w:rPr>
        <w:t xml:space="preserve">a la medida </w:t>
      </w:r>
      <w:r w:rsidRPr="007717BE">
        <w:rPr>
          <w:rFonts w:asciiTheme="minorHAnsi" w:hAnsiTheme="minorHAnsi" w:cstheme="minorHAnsi"/>
          <w:color w:val="000000"/>
          <w:sz w:val="22"/>
          <w:szCs w:val="22"/>
          <w:shd w:val="clear" w:color="auto" w:fill="FFFFFF"/>
        </w:rPr>
        <w:t>y consultorías en procesos de negocios</w:t>
      </w:r>
      <w:r w:rsidR="0056759B">
        <w:rPr>
          <w:rFonts w:asciiTheme="minorHAnsi" w:hAnsiTheme="minorHAnsi" w:cstheme="minorHAnsi"/>
          <w:color w:val="000000"/>
          <w:sz w:val="22"/>
          <w:szCs w:val="22"/>
          <w:shd w:val="clear" w:color="auto" w:fill="FFFFFF"/>
        </w:rPr>
        <w:t xml:space="preserve"> (BPM)</w:t>
      </w:r>
      <w:r w:rsidRPr="007717BE">
        <w:rPr>
          <w:rFonts w:asciiTheme="minorHAnsi" w:hAnsiTheme="minorHAnsi" w:cstheme="minorHAnsi"/>
          <w:color w:val="000000"/>
          <w:sz w:val="22"/>
          <w:szCs w:val="22"/>
          <w:shd w:val="clear" w:color="auto" w:fill="FFFFFF"/>
        </w:rPr>
        <w:t xml:space="preserve">, </w:t>
      </w:r>
      <w:r w:rsidR="00923F4F">
        <w:rPr>
          <w:rFonts w:asciiTheme="minorHAnsi" w:hAnsiTheme="minorHAnsi" w:cstheme="minorHAnsi"/>
          <w:color w:val="000000"/>
          <w:sz w:val="22"/>
          <w:szCs w:val="22"/>
          <w:shd w:val="clear" w:color="auto" w:fill="FFFFFF"/>
        </w:rPr>
        <w:t xml:space="preserve">participar en las licitaciones a nivel de empresas de </w:t>
      </w:r>
      <w:r w:rsidR="00744449">
        <w:rPr>
          <w:rFonts w:asciiTheme="minorHAnsi" w:hAnsiTheme="minorHAnsi" w:cstheme="minorHAnsi"/>
          <w:color w:val="000000"/>
          <w:sz w:val="22"/>
          <w:szCs w:val="22"/>
          <w:shd w:val="clear" w:color="auto" w:fill="FFFFFF"/>
        </w:rPr>
        <w:t>estatales</w:t>
      </w:r>
      <w:r w:rsidR="00923F4F">
        <w:rPr>
          <w:rFonts w:asciiTheme="minorHAnsi" w:hAnsiTheme="minorHAnsi" w:cstheme="minorHAnsi"/>
          <w:color w:val="000000"/>
          <w:sz w:val="22"/>
          <w:szCs w:val="22"/>
          <w:shd w:val="clear" w:color="auto" w:fill="FFFFFF"/>
        </w:rPr>
        <w:t xml:space="preserve"> </w:t>
      </w:r>
      <w:r w:rsidR="00744449">
        <w:rPr>
          <w:rFonts w:asciiTheme="minorHAnsi" w:hAnsiTheme="minorHAnsi" w:cstheme="minorHAnsi"/>
          <w:color w:val="000000"/>
          <w:sz w:val="22"/>
          <w:szCs w:val="22"/>
          <w:shd w:val="clear" w:color="auto" w:fill="FFFFFF"/>
        </w:rPr>
        <w:t>ofreciendo soluciones Oracle o de desarrollo Java que resuelvan sus requerimientos</w:t>
      </w:r>
      <w:r w:rsidR="00923F4F">
        <w:rPr>
          <w:rFonts w:asciiTheme="minorHAnsi" w:hAnsiTheme="minorHAnsi" w:cstheme="minorHAnsi"/>
          <w:color w:val="000000"/>
          <w:sz w:val="22"/>
          <w:szCs w:val="22"/>
          <w:shd w:val="clear" w:color="auto" w:fill="FFFFFF"/>
        </w:rPr>
        <w:t xml:space="preserve">, </w:t>
      </w:r>
      <w:r w:rsidRPr="007717BE">
        <w:rPr>
          <w:rFonts w:asciiTheme="minorHAnsi" w:hAnsiTheme="minorHAnsi" w:cstheme="minorHAnsi"/>
          <w:color w:val="000000"/>
          <w:sz w:val="22"/>
          <w:szCs w:val="22"/>
          <w:shd w:val="clear" w:color="auto" w:fill="FFFFFF"/>
        </w:rPr>
        <w:t xml:space="preserve">buscar acuerdos comerciales con empresas </w:t>
      </w:r>
      <w:r w:rsidR="00344F09">
        <w:rPr>
          <w:rFonts w:asciiTheme="minorHAnsi" w:hAnsiTheme="minorHAnsi" w:cstheme="minorHAnsi"/>
          <w:color w:val="000000"/>
          <w:sz w:val="22"/>
          <w:szCs w:val="22"/>
          <w:shd w:val="clear" w:color="auto" w:fill="FFFFFF"/>
        </w:rPr>
        <w:t xml:space="preserve">especializadas en un nicho de industria (p.ej. área Salud, Comunicaciones) </w:t>
      </w:r>
      <w:r w:rsidRPr="007717BE">
        <w:rPr>
          <w:rFonts w:asciiTheme="minorHAnsi" w:hAnsiTheme="minorHAnsi" w:cstheme="minorHAnsi"/>
          <w:color w:val="000000"/>
          <w:sz w:val="22"/>
          <w:szCs w:val="22"/>
          <w:shd w:val="clear" w:color="auto" w:fill="FFFFFF"/>
        </w:rPr>
        <w:t>a objeto de generar sinergia empresarial</w:t>
      </w:r>
      <w:r w:rsidR="00344F09">
        <w:rPr>
          <w:rFonts w:asciiTheme="minorHAnsi" w:hAnsiTheme="minorHAnsi" w:cstheme="minorHAnsi"/>
          <w:color w:val="000000"/>
          <w:sz w:val="22"/>
          <w:szCs w:val="22"/>
          <w:shd w:val="clear" w:color="auto" w:fill="FFFFFF"/>
        </w:rPr>
        <w:t xml:space="preserve"> en el enfrentamiento de nuevos negocios</w:t>
      </w:r>
      <w:r w:rsidRPr="007717BE">
        <w:rPr>
          <w:rFonts w:asciiTheme="minorHAnsi" w:hAnsiTheme="minorHAnsi" w:cstheme="minorHAnsi"/>
          <w:color w:val="000000"/>
          <w:sz w:val="22"/>
          <w:szCs w:val="22"/>
          <w:shd w:val="clear" w:color="auto" w:fill="FFFFFF"/>
        </w:rPr>
        <w:t>.</w:t>
      </w:r>
    </w:p>
    <w:p w:rsidR="0085523A" w:rsidRDefault="0085523A" w:rsidP="0085523A">
      <w:pPr>
        <w:rPr>
          <w:rFonts w:asciiTheme="minorHAnsi" w:hAnsiTheme="minorHAnsi" w:cstheme="minorHAnsi"/>
          <w:color w:val="000000"/>
          <w:sz w:val="22"/>
          <w:szCs w:val="22"/>
          <w:shd w:val="clear" w:color="auto" w:fill="FFFFFF"/>
        </w:rPr>
      </w:pPr>
    </w:p>
    <w:p w:rsidR="00683B32" w:rsidRDefault="00683B32" w:rsidP="0085523A">
      <w:pPr>
        <w:rPr>
          <w:rFonts w:asciiTheme="minorHAnsi" w:hAnsiTheme="minorHAnsi" w:cstheme="minorHAnsi"/>
          <w:color w:val="000000"/>
          <w:sz w:val="22"/>
          <w:szCs w:val="22"/>
          <w:shd w:val="clear" w:color="auto" w:fill="FFFFFF"/>
        </w:rPr>
      </w:pPr>
    </w:p>
    <w:p w:rsidR="00744449" w:rsidRPr="00744449" w:rsidRDefault="00744449" w:rsidP="0085523A">
      <w:pPr>
        <w:rPr>
          <w:rFonts w:asciiTheme="minorHAnsi" w:hAnsiTheme="minorHAnsi" w:cstheme="minorHAnsi"/>
          <w:b/>
          <w:color w:val="000000"/>
          <w:sz w:val="22"/>
          <w:szCs w:val="22"/>
          <w:shd w:val="clear" w:color="auto" w:fill="FFFFFF"/>
        </w:rPr>
      </w:pPr>
      <w:r w:rsidRPr="00744449">
        <w:rPr>
          <w:rFonts w:asciiTheme="minorHAnsi" w:hAnsiTheme="minorHAnsi" w:cstheme="minorHAnsi"/>
          <w:b/>
          <w:color w:val="000000"/>
          <w:sz w:val="22"/>
          <w:szCs w:val="22"/>
          <w:shd w:val="clear" w:color="auto" w:fill="FFFFFF"/>
        </w:rPr>
        <w:t>INDEPENDIENTE</w:t>
      </w:r>
    </w:p>
    <w:p w:rsidR="00744449" w:rsidRPr="00744449" w:rsidRDefault="00744449" w:rsidP="0085523A">
      <w:pPr>
        <w:rPr>
          <w:rFonts w:asciiTheme="minorHAnsi" w:hAnsiTheme="minorHAnsi" w:cstheme="minorHAnsi"/>
          <w:b/>
          <w:color w:val="000000"/>
          <w:sz w:val="22"/>
          <w:szCs w:val="22"/>
          <w:shd w:val="clear" w:color="auto" w:fill="FFFFFF"/>
        </w:rPr>
      </w:pPr>
      <w:r w:rsidRPr="00744449">
        <w:rPr>
          <w:rFonts w:asciiTheme="minorHAnsi" w:hAnsiTheme="minorHAnsi" w:cstheme="minorHAnsi"/>
          <w:b/>
          <w:color w:val="000000"/>
          <w:sz w:val="22"/>
          <w:szCs w:val="22"/>
          <w:shd w:val="clear" w:color="auto" w:fill="FFFFFF"/>
        </w:rPr>
        <w:t>Consultor</w:t>
      </w:r>
      <w:r>
        <w:rPr>
          <w:rFonts w:asciiTheme="minorHAnsi" w:hAnsiTheme="minorHAnsi" w:cstheme="minorHAnsi"/>
          <w:b/>
          <w:color w:val="000000"/>
          <w:sz w:val="22"/>
          <w:szCs w:val="22"/>
          <w:shd w:val="clear" w:color="auto" w:fill="FFFFFF"/>
        </w:rPr>
        <w:t xml:space="preserve"> – Concepción </w:t>
      </w:r>
    </w:p>
    <w:p w:rsidR="00744449" w:rsidRPr="00744449" w:rsidRDefault="00744449" w:rsidP="0085523A">
      <w:pPr>
        <w:rPr>
          <w:rFonts w:asciiTheme="minorHAnsi" w:hAnsiTheme="minorHAnsi" w:cstheme="minorHAnsi"/>
          <w:i/>
          <w:color w:val="000000"/>
          <w:sz w:val="22"/>
          <w:szCs w:val="22"/>
          <w:shd w:val="clear" w:color="auto" w:fill="FFFFFF"/>
        </w:rPr>
      </w:pPr>
      <w:r w:rsidRPr="00744449">
        <w:rPr>
          <w:rFonts w:asciiTheme="minorHAnsi" w:hAnsiTheme="minorHAnsi" w:cstheme="minorHAnsi"/>
          <w:i/>
          <w:color w:val="000000"/>
          <w:sz w:val="22"/>
          <w:szCs w:val="22"/>
          <w:shd w:val="clear" w:color="auto" w:fill="FFFFFF"/>
        </w:rPr>
        <w:t>Enero 2011 – Julio 2011</w:t>
      </w:r>
    </w:p>
    <w:p w:rsidR="00923F4F" w:rsidRDefault="00744449" w:rsidP="00683B32">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Desarrolla actividades de consultoría </w:t>
      </w:r>
      <w:r w:rsidR="00683B32">
        <w:rPr>
          <w:rFonts w:asciiTheme="minorHAnsi" w:hAnsiTheme="minorHAnsi" w:cstheme="minorHAnsi"/>
          <w:color w:val="000000"/>
          <w:sz w:val="22"/>
          <w:szCs w:val="22"/>
          <w:shd w:val="clear" w:color="auto" w:fill="FFFFFF"/>
        </w:rPr>
        <w:t xml:space="preserve">a una Pyme </w:t>
      </w:r>
      <w:r>
        <w:rPr>
          <w:rFonts w:asciiTheme="minorHAnsi" w:hAnsiTheme="minorHAnsi" w:cstheme="minorHAnsi"/>
          <w:color w:val="000000"/>
          <w:sz w:val="22"/>
          <w:szCs w:val="22"/>
          <w:shd w:val="clear" w:color="auto" w:fill="FFFFFF"/>
        </w:rPr>
        <w:t>en la industria de la reconstrucción de las viviendas dañadas por el Terremoto 27/F, gestionando la optimización de los recursos materiales, humanos y financieros de la pyme.</w:t>
      </w:r>
    </w:p>
    <w:p w:rsidR="00744449" w:rsidRDefault="00744449" w:rsidP="0085523A">
      <w:pPr>
        <w:rPr>
          <w:rFonts w:asciiTheme="minorHAnsi" w:hAnsiTheme="minorHAnsi" w:cstheme="minorHAnsi"/>
          <w:color w:val="000000"/>
          <w:sz w:val="22"/>
          <w:szCs w:val="22"/>
          <w:shd w:val="clear" w:color="auto" w:fill="FFFFFF"/>
        </w:rPr>
      </w:pPr>
    </w:p>
    <w:p w:rsidR="00683B32" w:rsidRPr="007717BE" w:rsidRDefault="00683B32" w:rsidP="0085523A">
      <w:pPr>
        <w:rPr>
          <w:rFonts w:asciiTheme="minorHAnsi" w:hAnsiTheme="minorHAnsi" w:cstheme="minorHAnsi"/>
          <w:color w:val="000000"/>
          <w:sz w:val="22"/>
          <w:szCs w:val="22"/>
          <w:shd w:val="clear" w:color="auto" w:fill="FFFFFF"/>
        </w:rPr>
      </w:pPr>
    </w:p>
    <w:p w:rsidR="007717BE" w:rsidRPr="007717BE" w:rsidRDefault="007717BE" w:rsidP="0085523A">
      <w:pPr>
        <w:rPr>
          <w:rFonts w:asciiTheme="minorHAnsi" w:hAnsiTheme="minorHAnsi" w:cstheme="minorHAnsi"/>
          <w:b/>
          <w:color w:val="000000"/>
          <w:sz w:val="22"/>
          <w:szCs w:val="22"/>
          <w:shd w:val="clear" w:color="auto" w:fill="FFFFFF"/>
        </w:rPr>
      </w:pPr>
      <w:r w:rsidRPr="007717BE">
        <w:rPr>
          <w:rFonts w:asciiTheme="minorHAnsi" w:hAnsiTheme="minorHAnsi" w:cstheme="minorHAnsi"/>
          <w:b/>
          <w:color w:val="000000"/>
          <w:sz w:val="22"/>
          <w:szCs w:val="22"/>
          <w:shd w:val="clear" w:color="auto" w:fill="FFFFFF"/>
        </w:rPr>
        <w:t>TSIT S.A.</w:t>
      </w:r>
    </w:p>
    <w:p w:rsidR="0085523A" w:rsidRPr="007717BE" w:rsidRDefault="0085523A" w:rsidP="0085523A">
      <w:pPr>
        <w:rPr>
          <w:rFonts w:asciiTheme="minorHAnsi" w:hAnsiTheme="minorHAnsi" w:cstheme="minorHAnsi"/>
          <w:b/>
          <w:color w:val="000000"/>
          <w:sz w:val="22"/>
          <w:szCs w:val="22"/>
          <w:shd w:val="clear" w:color="auto" w:fill="FFFFFF"/>
        </w:rPr>
      </w:pPr>
      <w:r w:rsidRPr="007717BE">
        <w:rPr>
          <w:rFonts w:asciiTheme="minorHAnsi" w:hAnsiTheme="minorHAnsi" w:cstheme="minorHAnsi"/>
          <w:b/>
          <w:color w:val="000000"/>
          <w:sz w:val="22"/>
          <w:szCs w:val="22"/>
          <w:shd w:val="clear" w:color="auto" w:fill="FFFFFF"/>
        </w:rPr>
        <w:t xml:space="preserve">Gerente de Proyectos </w:t>
      </w:r>
    </w:p>
    <w:p w:rsidR="0085523A" w:rsidRPr="007717BE" w:rsidRDefault="0085523A" w:rsidP="0085523A">
      <w:pPr>
        <w:rPr>
          <w:rFonts w:asciiTheme="minorHAnsi" w:hAnsiTheme="minorHAnsi" w:cstheme="minorHAnsi"/>
          <w:i/>
          <w:color w:val="000000"/>
          <w:sz w:val="22"/>
          <w:szCs w:val="22"/>
          <w:shd w:val="clear" w:color="auto" w:fill="FFFFFF"/>
        </w:rPr>
      </w:pPr>
      <w:r w:rsidRPr="007717BE">
        <w:rPr>
          <w:rFonts w:asciiTheme="minorHAnsi" w:hAnsiTheme="minorHAnsi" w:cstheme="minorHAnsi"/>
          <w:i/>
          <w:color w:val="000000"/>
          <w:sz w:val="22"/>
          <w:szCs w:val="22"/>
          <w:shd w:val="clear" w:color="auto" w:fill="FFFFFF"/>
        </w:rPr>
        <w:t xml:space="preserve">Abril 2008 – Diciembre 2010 </w:t>
      </w:r>
    </w:p>
    <w:p w:rsidR="0085523A" w:rsidRPr="007717BE" w:rsidRDefault="0085523A" w:rsidP="007717BE">
      <w:pPr>
        <w:shd w:val="clear" w:color="auto" w:fill="FFFFFF"/>
        <w:jc w:val="both"/>
        <w:textAlignment w:val="baseline"/>
        <w:rPr>
          <w:rStyle w:val="apple-converted-space"/>
          <w:rFonts w:asciiTheme="minorHAnsi" w:hAnsiTheme="minorHAnsi" w:cstheme="minorHAnsi"/>
          <w:color w:val="000000"/>
          <w:sz w:val="22"/>
          <w:szCs w:val="22"/>
        </w:rPr>
      </w:pPr>
      <w:r w:rsidRPr="007717BE">
        <w:rPr>
          <w:rFonts w:asciiTheme="minorHAnsi" w:hAnsiTheme="minorHAnsi" w:cstheme="minorHAnsi"/>
          <w:color w:val="000000"/>
          <w:sz w:val="22"/>
          <w:szCs w:val="22"/>
        </w:rPr>
        <w:t>Participa exitosamente en la implementación de una solución de Inteligencia de Negocios (BI) de Oracle en el Departamento de Gestión Presupuestaria de una de las ramas de la Defensa del estado, con el objetivo de generar y controlar el presupuesto anual asignado, realizar simulaciones y emitir los informes requeridos por el Alto Mando en la oportunidad y calidad esperado.</w:t>
      </w:r>
      <w:r w:rsidRPr="007717BE">
        <w:rPr>
          <w:rStyle w:val="apple-converted-space"/>
          <w:rFonts w:asciiTheme="minorHAnsi" w:hAnsiTheme="minorHAnsi" w:cstheme="minorHAnsi"/>
          <w:color w:val="000000"/>
          <w:sz w:val="22"/>
          <w:szCs w:val="22"/>
        </w:rPr>
        <w:t> </w:t>
      </w:r>
    </w:p>
    <w:p w:rsidR="0085523A" w:rsidRPr="007717BE" w:rsidRDefault="0085523A" w:rsidP="0085523A">
      <w:pPr>
        <w:shd w:val="clear" w:color="auto" w:fill="FFFFFF"/>
        <w:textAlignment w:val="baseline"/>
        <w:rPr>
          <w:rFonts w:asciiTheme="minorHAnsi" w:hAnsiTheme="minorHAnsi" w:cstheme="minorHAnsi"/>
          <w:color w:val="000000"/>
          <w:sz w:val="22"/>
          <w:szCs w:val="22"/>
        </w:rPr>
      </w:pPr>
    </w:p>
    <w:p w:rsidR="0085523A" w:rsidRPr="007717BE" w:rsidRDefault="0085523A" w:rsidP="007717BE">
      <w:pPr>
        <w:shd w:val="clear" w:color="auto" w:fill="FFFFFF"/>
        <w:jc w:val="both"/>
        <w:textAlignment w:val="baseline"/>
        <w:rPr>
          <w:rFonts w:asciiTheme="minorHAnsi" w:hAnsiTheme="minorHAnsi" w:cstheme="minorHAnsi"/>
          <w:color w:val="000000"/>
          <w:sz w:val="22"/>
          <w:szCs w:val="22"/>
        </w:rPr>
      </w:pPr>
      <w:r w:rsidRPr="007717BE">
        <w:rPr>
          <w:rFonts w:asciiTheme="minorHAnsi" w:hAnsiTheme="minorHAnsi" w:cstheme="minorHAnsi"/>
          <w:color w:val="000000"/>
          <w:sz w:val="22"/>
          <w:szCs w:val="22"/>
        </w:rPr>
        <w:t xml:space="preserve">Participa además en la redefinición de los procesos de la </w:t>
      </w:r>
      <w:r w:rsidR="00923F4F">
        <w:rPr>
          <w:rFonts w:asciiTheme="minorHAnsi" w:hAnsiTheme="minorHAnsi" w:cstheme="minorHAnsi"/>
          <w:color w:val="000000"/>
          <w:sz w:val="22"/>
          <w:szCs w:val="22"/>
        </w:rPr>
        <w:t xml:space="preserve">unidad </w:t>
      </w:r>
      <w:r w:rsidRPr="007717BE">
        <w:rPr>
          <w:rFonts w:asciiTheme="minorHAnsi" w:hAnsiTheme="minorHAnsi" w:cstheme="minorHAnsi"/>
          <w:color w:val="000000"/>
          <w:sz w:val="22"/>
          <w:szCs w:val="22"/>
        </w:rPr>
        <w:t xml:space="preserve">responsable de la coordinación del traslado del personal de la institución, mediante la aplicación de un modelo informático de </w:t>
      </w:r>
      <w:r w:rsidRPr="007717BE">
        <w:rPr>
          <w:rFonts w:asciiTheme="minorHAnsi" w:hAnsiTheme="minorHAnsi" w:cstheme="minorHAnsi"/>
          <w:color w:val="000000"/>
          <w:sz w:val="22"/>
          <w:szCs w:val="22"/>
        </w:rPr>
        <w:lastRenderedPageBreak/>
        <w:t xml:space="preserve">flujo de trabajo que permitió disminuir sustantivamente los tiempos asociados al </w:t>
      </w:r>
      <w:r w:rsidR="00923F4F">
        <w:rPr>
          <w:rFonts w:asciiTheme="minorHAnsi" w:hAnsiTheme="minorHAnsi" w:cstheme="minorHAnsi"/>
          <w:color w:val="000000"/>
          <w:sz w:val="22"/>
          <w:szCs w:val="22"/>
        </w:rPr>
        <w:t>modelo de negocios de esta unidad</w:t>
      </w:r>
      <w:r w:rsidRPr="007717BE">
        <w:rPr>
          <w:rFonts w:asciiTheme="minorHAnsi" w:hAnsiTheme="minorHAnsi" w:cstheme="minorHAnsi"/>
          <w:color w:val="000000"/>
          <w:sz w:val="22"/>
          <w:szCs w:val="22"/>
        </w:rPr>
        <w:t>.</w:t>
      </w:r>
    </w:p>
    <w:p w:rsidR="0085523A" w:rsidRPr="007717BE" w:rsidRDefault="0085523A" w:rsidP="0085523A">
      <w:pPr>
        <w:shd w:val="clear" w:color="auto" w:fill="FFFFFF"/>
        <w:textAlignment w:val="baseline"/>
        <w:rPr>
          <w:rFonts w:asciiTheme="minorHAnsi" w:hAnsiTheme="minorHAnsi" w:cstheme="minorHAnsi"/>
          <w:color w:val="000000"/>
          <w:sz w:val="22"/>
          <w:szCs w:val="22"/>
        </w:rPr>
      </w:pPr>
    </w:p>
    <w:p w:rsidR="0085523A" w:rsidRPr="007717BE" w:rsidRDefault="0085523A" w:rsidP="0056759B">
      <w:pPr>
        <w:shd w:val="clear" w:color="auto" w:fill="FFFFFF"/>
        <w:jc w:val="both"/>
        <w:textAlignment w:val="baseline"/>
        <w:rPr>
          <w:rFonts w:asciiTheme="minorHAnsi" w:hAnsiTheme="minorHAnsi" w:cstheme="minorHAnsi"/>
          <w:color w:val="000000"/>
          <w:sz w:val="22"/>
          <w:szCs w:val="22"/>
        </w:rPr>
      </w:pPr>
      <w:r w:rsidRPr="007717BE">
        <w:rPr>
          <w:rFonts w:asciiTheme="minorHAnsi" w:hAnsiTheme="minorHAnsi" w:cstheme="minorHAnsi"/>
          <w:color w:val="000000"/>
          <w:sz w:val="22"/>
          <w:szCs w:val="22"/>
        </w:rPr>
        <w:t>Realiza consultorías a los procesos operacionales de Empresas ligadas al negocio logístico y concesionaria el Estado en el área de las importaciones y exportaciones promoviendo la documentación de los procesos y proponiendo las mejoras correspondientes, participando además en la definición y control del desarrollo de una aplicación que permite gestionar y administrar un nuevo negocio logístico de esta empresa, logrando contar en un periodo de 3 meses con la implementación de la solución.</w:t>
      </w:r>
    </w:p>
    <w:p w:rsidR="0085523A" w:rsidRDefault="0085523A" w:rsidP="0085523A">
      <w:pPr>
        <w:pStyle w:val="Ttulo3"/>
        <w:shd w:val="clear" w:color="auto" w:fill="FFFFFF"/>
        <w:spacing w:before="0" w:line="180" w:lineRule="atLeast"/>
        <w:textAlignment w:val="baseline"/>
        <w:rPr>
          <w:rStyle w:val="Textoennegrita"/>
          <w:rFonts w:asciiTheme="minorHAnsi" w:hAnsiTheme="minorHAnsi" w:cstheme="minorHAnsi"/>
          <w:bCs/>
          <w:color w:val="000000"/>
          <w:sz w:val="22"/>
          <w:szCs w:val="22"/>
          <w:bdr w:val="none" w:sz="0" w:space="0" w:color="auto" w:frame="1"/>
        </w:rPr>
      </w:pPr>
      <w:bookmarkStart w:id="0" w:name="title"/>
    </w:p>
    <w:p w:rsidR="00683B32" w:rsidRPr="00683B32" w:rsidRDefault="00683B32" w:rsidP="00683B32"/>
    <w:p w:rsidR="007717BE" w:rsidRPr="007717BE" w:rsidRDefault="007717BE" w:rsidP="0085523A">
      <w:pPr>
        <w:pStyle w:val="Ttulo3"/>
        <w:shd w:val="clear" w:color="auto" w:fill="FFFFFF"/>
        <w:spacing w:before="0" w:line="180" w:lineRule="atLeast"/>
        <w:textAlignment w:val="baseline"/>
        <w:rPr>
          <w:rStyle w:val="Textoennegrita"/>
          <w:rFonts w:asciiTheme="minorHAnsi" w:hAnsiTheme="minorHAnsi" w:cstheme="minorHAnsi"/>
          <w:b/>
          <w:bCs/>
          <w:color w:val="000000"/>
          <w:sz w:val="22"/>
          <w:szCs w:val="22"/>
          <w:bdr w:val="none" w:sz="0" w:space="0" w:color="auto" w:frame="1"/>
        </w:rPr>
      </w:pPr>
      <w:r w:rsidRPr="007717BE">
        <w:rPr>
          <w:rStyle w:val="Textoennegrita"/>
          <w:rFonts w:asciiTheme="minorHAnsi" w:hAnsiTheme="minorHAnsi" w:cstheme="minorHAnsi"/>
          <w:b/>
          <w:bCs/>
          <w:color w:val="000000"/>
          <w:sz w:val="22"/>
          <w:szCs w:val="22"/>
          <w:bdr w:val="none" w:sz="0" w:space="0" w:color="auto" w:frame="1"/>
        </w:rPr>
        <w:t>INDEPENDIENTE</w:t>
      </w:r>
    </w:p>
    <w:p w:rsidR="0085523A" w:rsidRPr="007717BE" w:rsidRDefault="00C42EAC" w:rsidP="0085523A">
      <w:pPr>
        <w:pStyle w:val="Ttulo3"/>
        <w:shd w:val="clear" w:color="auto" w:fill="FFFFFF"/>
        <w:spacing w:before="0" w:line="180" w:lineRule="atLeast"/>
        <w:textAlignment w:val="baseline"/>
        <w:rPr>
          <w:rFonts w:asciiTheme="minorHAnsi" w:hAnsiTheme="minorHAnsi" w:cstheme="minorHAnsi"/>
          <w:b w:val="0"/>
          <w:color w:val="000000"/>
          <w:sz w:val="22"/>
          <w:szCs w:val="22"/>
        </w:rPr>
      </w:pPr>
      <w:hyperlink r:id="rId9" w:tooltip="Buscar usuarios con este cargo" w:history="1">
        <w:r w:rsidR="0085523A" w:rsidRPr="007717BE">
          <w:rPr>
            <w:rStyle w:val="Hipervnculo"/>
            <w:rFonts w:asciiTheme="minorHAnsi" w:hAnsiTheme="minorHAnsi" w:cstheme="minorHAnsi"/>
            <w:color w:val="000000"/>
            <w:sz w:val="22"/>
            <w:szCs w:val="22"/>
            <w:u w:val="none"/>
            <w:bdr w:val="none" w:sz="0" w:space="0" w:color="auto" w:frame="1"/>
          </w:rPr>
          <w:t>Consultor</w:t>
        </w:r>
      </w:hyperlink>
      <w:r w:rsidR="0085523A" w:rsidRPr="007717BE">
        <w:rPr>
          <w:rStyle w:val="Textoennegrita"/>
          <w:rFonts w:asciiTheme="minorHAnsi" w:hAnsiTheme="minorHAnsi" w:cstheme="minorHAnsi"/>
          <w:b/>
          <w:bCs/>
          <w:color w:val="000000"/>
          <w:sz w:val="22"/>
          <w:szCs w:val="22"/>
          <w:bdr w:val="none" w:sz="0" w:space="0" w:color="auto" w:frame="1"/>
        </w:rPr>
        <w:t xml:space="preserve"> </w:t>
      </w:r>
      <w:bookmarkStart w:id="1" w:name="company"/>
    </w:p>
    <w:p w:rsidR="0085523A" w:rsidRPr="007717BE" w:rsidRDefault="0085523A" w:rsidP="0085523A">
      <w:pPr>
        <w:pStyle w:val="period"/>
        <w:shd w:val="clear" w:color="auto" w:fill="FFFFFF"/>
        <w:spacing w:before="0" w:beforeAutospacing="0" w:after="0" w:afterAutospacing="0"/>
        <w:textAlignment w:val="baseline"/>
        <w:rPr>
          <w:rFonts w:asciiTheme="minorHAnsi" w:hAnsiTheme="minorHAnsi" w:cstheme="minorHAnsi"/>
          <w:i/>
          <w:color w:val="555555"/>
          <w:sz w:val="22"/>
          <w:szCs w:val="22"/>
        </w:rPr>
      </w:pPr>
      <w:r w:rsidRPr="007717BE">
        <w:rPr>
          <w:rFonts w:asciiTheme="minorHAnsi" w:hAnsiTheme="minorHAnsi" w:cstheme="minorHAnsi"/>
          <w:i/>
          <w:color w:val="555555"/>
          <w:sz w:val="22"/>
          <w:szCs w:val="22"/>
        </w:rPr>
        <w:t>Julio de 2004</w:t>
      </w:r>
      <w:r w:rsidRPr="007717BE">
        <w:rPr>
          <w:rStyle w:val="apple-converted-space"/>
          <w:rFonts w:asciiTheme="minorHAnsi" w:hAnsiTheme="minorHAnsi" w:cstheme="minorHAnsi"/>
          <w:i/>
          <w:color w:val="555555"/>
          <w:sz w:val="22"/>
          <w:szCs w:val="22"/>
        </w:rPr>
        <w:t> </w:t>
      </w:r>
      <w:r w:rsidRPr="007717BE">
        <w:rPr>
          <w:rFonts w:asciiTheme="minorHAnsi" w:hAnsiTheme="minorHAnsi" w:cstheme="minorHAnsi"/>
          <w:i/>
          <w:color w:val="555555"/>
          <w:sz w:val="22"/>
          <w:szCs w:val="22"/>
        </w:rPr>
        <w:t>–</w:t>
      </w:r>
      <w:r w:rsidRPr="007717BE">
        <w:rPr>
          <w:rStyle w:val="apple-converted-space"/>
          <w:rFonts w:asciiTheme="minorHAnsi" w:hAnsiTheme="minorHAnsi" w:cstheme="minorHAnsi"/>
          <w:i/>
          <w:color w:val="555555"/>
          <w:sz w:val="22"/>
          <w:szCs w:val="22"/>
        </w:rPr>
        <w:t> </w:t>
      </w:r>
      <w:r w:rsidRPr="007717BE">
        <w:rPr>
          <w:rFonts w:asciiTheme="minorHAnsi" w:hAnsiTheme="minorHAnsi" w:cstheme="minorHAnsi"/>
          <w:i/>
          <w:color w:val="555555"/>
          <w:sz w:val="22"/>
          <w:szCs w:val="22"/>
        </w:rPr>
        <w:t>marzo de 2008</w:t>
      </w:r>
      <w:r w:rsidRPr="007717BE">
        <w:rPr>
          <w:rStyle w:val="apple-converted-space"/>
          <w:rFonts w:asciiTheme="minorHAnsi" w:hAnsiTheme="minorHAnsi" w:cstheme="minorHAnsi"/>
          <w:i/>
          <w:color w:val="555555"/>
          <w:sz w:val="22"/>
          <w:szCs w:val="22"/>
        </w:rPr>
        <w:t> </w:t>
      </w:r>
    </w:p>
    <w:p w:rsidR="0085523A" w:rsidRPr="007717BE" w:rsidRDefault="0085523A" w:rsidP="007717BE">
      <w:pPr>
        <w:shd w:val="clear" w:color="auto" w:fill="FFFFFF"/>
        <w:jc w:val="both"/>
        <w:textAlignment w:val="baseline"/>
        <w:rPr>
          <w:rFonts w:asciiTheme="minorHAnsi" w:hAnsiTheme="minorHAnsi" w:cstheme="minorHAnsi"/>
          <w:color w:val="000000"/>
          <w:sz w:val="22"/>
          <w:szCs w:val="22"/>
        </w:rPr>
      </w:pPr>
      <w:r w:rsidRPr="007717BE">
        <w:rPr>
          <w:rFonts w:asciiTheme="minorHAnsi" w:hAnsiTheme="minorHAnsi" w:cstheme="minorHAnsi"/>
          <w:color w:val="000000"/>
          <w:sz w:val="22"/>
          <w:szCs w:val="22"/>
        </w:rPr>
        <w:t xml:space="preserve">Colabora con otras empresas a través de la prestación de servicios en proyectos orientados a dar soluciones integrales a empresas del Sector de </w:t>
      </w:r>
      <w:proofErr w:type="spellStart"/>
      <w:r w:rsidRPr="007717BE">
        <w:rPr>
          <w:rFonts w:asciiTheme="minorHAnsi" w:hAnsiTheme="minorHAnsi" w:cstheme="minorHAnsi"/>
          <w:color w:val="000000"/>
          <w:sz w:val="22"/>
          <w:szCs w:val="22"/>
        </w:rPr>
        <w:t>retail</w:t>
      </w:r>
      <w:proofErr w:type="spellEnd"/>
      <w:r w:rsidRPr="007717BE">
        <w:rPr>
          <w:rFonts w:asciiTheme="minorHAnsi" w:hAnsiTheme="minorHAnsi" w:cstheme="minorHAnsi"/>
          <w:color w:val="000000"/>
          <w:sz w:val="22"/>
          <w:szCs w:val="22"/>
        </w:rPr>
        <w:t xml:space="preserve"> y de la entretención en la definición y optimización de los flujos en las áreas de procesos operacionales relacionados con el giro del negocio de cada una de éstas, así como también en la coordinación y control de la implementación de soluciones que comprenden aplicaciones de POS, administración de inventarios y de créditos, proporcionando además la consultoría en los procesos relacionados con el control en la venta y en la Logística, promoviendo la documentación de los procesos a objeto de ir aplicando los conceptos de mejora continua</w:t>
      </w:r>
      <w:r w:rsidR="00923F4F">
        <w:rPr>
          <w:rFonts w:asciiTheme="minorHAnsi" w:hAnsiTheme="minorHAnsi" w:cstheme="minorHAnsi"/>
          <w:color w:val="000000"/>
          <w:sz w:val="22"/>
          <w:szCs w:val="22"/>
        </w:rPr>
        <w:t>.</w:t>
      </w:r>
    </w:p>
    <w:p w:rsidR="0085523A" w:rsidRDefault="0085523A" w:rsidP="0085523A">
      <w:pPr>
        <w:pStyle w:val="Ttulo3"/>
        <w:shd w:val="clear" w:color="auto" w:fill="FFFFFF"/>
        <w:spacing w:before="0" w:line="180" w:lineRule="atLeast"/>
        <w:textAlignment w:val="baseline"/>
        <w:rPr>
          <w:rStyle w:val="Textoennegrita"/>
          <w:rFonts w:asciiTheme="minorHAnsi" w:hAnsiTheme="minorHAnsi" w:cstheme="minorHAnsi"/>
          <w:bCs/>
          <w:color w:val="000000"/>
          <w:sz w:val="22"/>
          <w:szCs w:val="22"/>
          <w:bdr w:val="none" w:sz="0" w:space="0" w:color="auto" w:frame="1"/>
        </w:rPr>
      </w:pPr>
    </w:p>
    <w:p w:rsidR="00683B32" w:rsidRPr="00683B32" w:rsidRDefault="00683B32" w:rsidP="00683B32"/>
    <w:p w:rsidR="007717BE" w:rsidRPr="007717BE" w:rsidRDefault="007717BE" w:rsidP="0085523A">
      <w:pPr>
        <w:pStyle w:val="Ttulo3"/>
        <w:shd w:val="clear" w:color="auto" w:fill="FFFFFF"/>
        <w:spacing w:before="0" w:line="180" w:lineRule="atLeast"/>
        <w:textAlignment w:val="baseline"/>
        <w:rPr>
          <w:rStyle w:val="Textoennegrita"/>
          <w:rFonts w:asciiTheme="minorHAnsi" w:hAnsiTheme="minorHAnsi" w:cstheme="minorHAnsi"/>
          <w:b/>
          <w:bCs/>
          <w:color w:val="000000"/>
          <w:sz w:val="22"/>
          <w:szCs w:val="22"/>
          <w:bdr w:val="none" w:sz="0" w:space="0" w:color="auto" w:frame="1"/>
        </w:rPr>
      </w:pPr>
      <w:r w:rsidRPr="007717BE">
        <w:rPr>
          <w:rStyle w:val="Textoennegrita"/>
          <w:rFonts w:asciiTheme="minorHAnsi" w:hAnsiTheme="minorHAnsi" w:cstheme="minorHAnsi"/>
          <w:b/>
          <w:bCs/>
          <w:color w:val="000000"/>
          <w:sz w:val="22"/>
          <w:szCs w:val="22"/>
          <w:bdr w:val="none" w:sz="0" w:space="0" w:color="auto" w:frame="1"/>
        </w:rPr>
        <w:t>UNIROPA (DIJON)</w:t>
      </w:r>
    </w:p>
    <w:p w:rsidR="0085523A" w:rsidRPr="007717BE" w:rsidRDefault="0085523A" w:rsidP="0085523A">
      <w:pPr>
        <w:pStyle w:val="Ttulo3"/>
        <w:shd w:val="clear" w:color="auto" w:fill="FFFFFF"/>
        <w:spacing w:before="0" w:line="180" w:lineRule="atLeast"/>
        <w:textAlignment w:val="baseline"/>
        <w:rPr>
          <w:rFonts w:asciiTheme="minorHAnsi" w:hAnsiTheme="minorHAnsi" w:cstheme="minorHAnsi"/>
          <w:b w:val="0"/>
          <w:color w:val="000000"/>
          <w:sz w:val="22"/>
          <w:szCs w:val="22"/>
        </w:rPr>
      </w:pPr>
      <w:r w:rsidRPr="007717BE">
        <w:rPr>
          <w:rStyle w:val="Textoennegrita"/>
          <w:rFonts w:asciiTheme="minorHAnsi" w:hAnsiTheme="minorHAnsi" w:cstheme="minorHAnsi"/>
          <w:b/>
          <w:bCs/>
          <w:color w:val="000000"/>
          <w:sz w:val="22"/>
          <w:szCs w:val="22"/>
          <w:bdr w:val="none" w:sz="0" w:space="0" w:color="auto" w:frame="1"/>
        </w:rPr>
        <w:t xml:space="preserve">Jefe Proyectos </w:t>
      </w:r>
      <w:bookmarkEnd w:id="1"/>
    </w:p>
    <w:p w:rsidR="0085523A" w:rsidRPr="007717BE" w:rsidRDefault="0085523A" w:rsidP="0085523A">
      <w:pPr>
        <w:pStyle w:val="period"/>
        <w:shd w:val="clear" w:color="auto" w:fill="FFFFFF"/>
        <w:spacing w:before="0" w:beforeAutospacing="0" w:after="0" w:afterAutospacing="0"/>
        <w:textAlignment w:val="baseline"/>
        <w:rPr>
          <w:rFonts w:asciiTheme="minorHAnsi" w:hAnsiTheme="minorHAnsi" w:cstheme="minorHAnsi"/>
          <w:i/>
          <w:color w:val="555555"/>
          <w:sz w:val="22"/>
          <w:szCs w:val="22"/>
        </w:rPr>
      </w:pPr>
      <w:r w:rsidRPr="007717BE">
        <w:rPr>
          <w:rFonts w:asciiTheme="minorHAnsi" w:hAnsiTheme="minorHAnsi" w:cstheme="minorHAnsi"/>
          <w:i/>
          <w:color w:val="555555"/>
          <w:sz w:val="22"/>
          <w:szCs w:val="22"/>
        </w:rPr>
        <w:t>Enero de 2002</w:t>
      </w:r>
      <w:r w:rsidRPr="007717BE">
        <w:rPr>
          <w:rStyle w:val="apple-converted-space"/>
          <w:rFonts w:asciiTheme="minorHAnsi" w:hAnsiTheme="minorHAnsi" w:cstheme="minorHAnsi"/>
          <w:i/>
          <w:color w:val="555555"/>
          <w:sz w:val="22"/>
          <w:szCs w:val="22"/>
        </w:rPr>
        <w:t> </w:t>
      </w:r>
      <w:r w:rsidRPr="007717BE">
        <w:rPr>
          <w:rFonts w:asciiTheme="minorHAnsi" w:hAnsiTheme="minorHAnsi" w:cstheme="minorHAnsi"/>
          <w:i/>
          <w:color w:val="555555"/>
          <w:sz w:val="22"/>
          <w:szCs w:val="22"/>
        </w:rPr>
        <w:t>–</w:t>
      </w:r>
      <w:r w:rsidRPr="007717BE">
        <w:rPr>
          <w:rStyle w:val="apple-converted-space"/>
          <w:rFonts w:asciiTheme="minorHAnsi" w:hAnsiTheme="minorHAnsi" w:cstheme="minorHAnsi"/>
          <w:i/>
          <w:color w:val="555555"/>
          <w:sz w:val="22"/>
          <w:szCs w:val="22"/>
        </w:rPr>
        <w:t> </w:t>
      </w:r>
      <w:r w:rsidRPr="007717BE">
        <w:rPr>
          <w:rFonts w:asciiTheme="minorHAnsi" w:hAnsiTheme="minorHAnsi" w:cstheme="minorHAnsi"/>
          <w:i/>
          <w:color w:val="555555"/>
          <w:sz w:val="22"/>
          <w:szCs w:val="22"/>
        </w:rPr>
        <w:t>junio de 2004</w:t>
      </w:r>
      <w:r w:rsidRPr="007717BE">
        <w:rPr>
          <w:rStyle w:val="apple-converted-space"/>
          <w:rFonts w:asciiTheme="minorHAnsi" w:hAnsiTheme="minorHAnsi" w:cstheme="minorHAnsi"/>
          <w:i/>
          <w:color w:val="555555"/>
          <w:sz w:val="22"/>
          <w:szCs w:val="22"/>
        </w:rPr>
        <w:t> </w:t>
      </w:r>
    </w:p>
    <w:p w:rsidR="00352EF0" w:rsidRDefault="0085523A" w:rsidP="007717BE">
      <w:pPr>
        <w:jc w:val="both"/>
        <w:rPr>
          <w:rFonts w:asciiTheme="minorHAnsi" w:hAnsiTheme="minorHAnsi" w:cstheme="minorHAnsi"/>
          <w:sz w:val="22"/>
          <w:szCs w:val="22"/>
          <w:lang w:val="es-ES_tradnl"/>
        </w:rPr>
      </w:pPr>
      <w:r w:rsidRPr="007717BE">
        <w:rPr>
          <w:rFonts w:asciiTheme="minorHAnsi" w:hAnsiTheme="minorHAnsi" w:cstheme="minorHAnsi"/>
          <w:sz w:val="22"/>
          <w:szCs w:val="22"/>
          <w:lang w:val="es-ES_tradnl"/>
        </w:rPr>
        <w:t xml:space="preserve">Responsable de la implementación exitosa de un plan de desarrollo tecnológico en </w:t>
      </w:r>
      <w:proofErr w:type="spellStart"/>
      <w:r w:rsidRPr="007717BE">
        <w:rPr>
          <w:rFonts w:asciiTheme="minorHAnsi" w:hAnsiTheme="minorHAnsi" w:cstheme="minorHAnsi"/>
          <w:sz w:val="22"/>
          <w:szCs w:val="22"/>
          <w:lang w:val="es-ES_tradnl"/>
        </w:rPr>
        <w:t>Ronitex</w:t>
      </w:r>
      <w:proofErr w:type="spellEnd"/>
      <w:r w:rsidRPr="007717BE">
        <w:rPr>
          <w:rFonts w:asciiTheme="minorHAnsi" w:hAnsiTheme="minorHAnsi" w:cstheme="minorHAnsi"/>
          <w:sz w:val="22"/>
          <w:szCs w:val="22"/>
          <w:lang w:val="es-ES_tradnl"/>
        </w:rPr>
        <w:t xml:space="preserve"> (Dijon),  abarcando </w:t>
      </w:r>
      <w:r w:rsidR="00A64E9E">
        <w:rPr>
          <w:rFonts w:asciiTheme="minorHAnsi" w:hAnsiTheme="minorHAnsi" w:cstheme="minorHAnsi"/>
          <w:sz w:val="22"/>
          <w:szCs w:val="22"/>
          <w:lang w:val="es-ES_tradnl"/>
        </w:rPr>
        <w:t xml:space="preserve">la implementación e integración de </w:t>
      </w:r>
      <w:r w:rsidRPr="007717BE">
        <w:rPr>
          <w:rFonts w:asciiTheme="minorHAnsi" w:hAnsiTheme="minorHAnsi" w:cstheme="minorHAnsi"/>
          <w:sz w:val="22"/>
          <w:szCs w:val="22"/>
          <w:lang w:val="es-ES_tradnl"/>
        </w:rPr>
        <w:t>sistemas de puntos de venta</w:t>
      </w:r>
      <w:r w:rsidR="00A64E9E">
        <w:rPr>
          <w:rFonts w:asciiTheme="minorHAnsi" w:hAnsiTheme="minorHAnsi" w:cstheme="minorHAnsi"/>
          <w:sz w:val="22"/>
          <w:szCs w:val="22"/>
          <w:lang w:val="es-ES_tradnl"/>
        </w:rPr>
        <w:t xml:space="preserve"> y</w:t>
      </w:r>
      <w:r w:rsidRPr="007717BE">
        <w:rPr>
          <w:rFonts w:asciiTheme="minorHAnsi" w:hAnsiTheme="minorHAnsi" w:cstheme="minorHAnsi"/>
          <w:sz w:val="22"/>
          <w:szCs w:val="22"/>
          <w:lang w:val="es-ES_tradnl"/>
        </w:rPr>
        <w:t xml:space="preserve"> créditos</w:t>
      </w:r>
      <w:r w:rsidR="00A64E9E">
        <w:rPr>
          <w:rFonts w:asciiTheme="minorHAnsi" w:hAnsiTheme="minorHAnsi" w:cstheme="minorHAnsi"/>
          <w:sz w:val="22"/>
          <w:szCs w:val="22"/>
          <w:lang w:val="es-ES_tradnl"/>
        </w:rPr>
        <w:t xml:space="preserve"> (</w:t>
      </w:r>
      <w:proofErr w:type="spellStart"/>
      <w:r w:rsidR="00A64E9E">
        <w:rPr>
          <w:rFonts w:asciiTheme="minorHAnsi" w:hAnsiTheme="minorHAnsi" w:cstheme="minorHAnsi"/>
          <w:sz w:val="22"/>
          <w:szCs w:val="22"/>
          <w:lang w:val="es-ES_tradnl"/>
        </w:rPr>
        <w:t>Easy</w:t>
      </w:r>
      <w:proofErr w:type="spellEnd"/>
      <w:r w:rsidR="00A64E9E">
        <w:rPr>
          <w:rFonts w:asciiTheme="minorHAnsi" w:hAnsiTheme="minorHAnsi" w:cstheme="minorHAnsi"/>
          <w:sz w:val="22"/>
          <w:szCs w:val="22"/>
          <w:lang w:val="es-ES_tradnl"/>
        </w:rPr>
        <w:t xml:space="preserve"> </w:t>
      </w:r>
      <w:proofErr w:type="spellStart"/>
      <w:r w:rsidR="00A64E9E">
        <w:rPr>
          <w:rFonts w:asciiTheme="minorHAnsi" w:hAnsiTheme="minorHAnsi" w:cstheme="minorHAnsi"/>
          <w:sz w:val="22"/>
          <w:szCs w:val="22"/>
          <w:lang w:val="es-ES_tradnl"/>
        </w:rPr>
        <w:t>Store</w:t>
      </w:r>
      <w:proofErr w:type="spellEnd"/>
      <w:r w:rsidR="00A64E9E">
        <w:rPr>
          <w:rFonts w:asciiTheme="minorHAnsi" w:hAnsiTheme="minorHAnsi" w:cstheme="minorHAnsi"/>
          <w:sz w:val="22"/>
          <w:szCs w:val="22"/>
          <w:lang w:val="es-ES_tradnl"/>
        </w:rPr>
        <w:t>)</w:t>
      </w:r>
      <w:r w:rsidRPr="007717BE">
        <w:rPr>
          <w:rFonts w:asciiTheme="minorHAnsi" w:hAnsiTheme="minorHAnsi" w:cstheme="minorHAnsi"/>
          <w:sz w:val="22"/>
          <w:szCs w:val="22"/>
          <w:lang w:val="es-ES_tradnl"/>
        </w:rPr>
        <w:t>, Contable financiero (</w:t>
      </w:r>
      <w:proofErr w:type="spellStart"/>
      <w:r w:rsidRPr="007717BE">
        <w:rPr>
          <w:rFonts w:asciiTheme="minorHAnsi" w:hAnsiTheme="minorHAnsi" w:cstheme="minorHAnsi"/>
          <w:sz w:val="22"/>
          <w:szCs w:val="22"/>
          <w:lang w:val="es-ES_tradnl"/>
        </w:rPr>
        <w:t>JDEdwards</w:t>
      </w:r>
      <w:proofErr w:type="spellEnd"/>
      <w:r w:rsidRPr="007717BE">
        <w:rPr>
          <w:rFonts w:asciiTheme="minorHAnsi" w:hAnsiTheme="minorHAnsi" w:cstheme="minorHAnsi"/>
          <w:sz w:val="22"/>
          <w:szCs w:val="22"/>
          <w:lang w:val="es-ES_tradnl"/>
        </w:rPr>
        <w:t>), Compras, Inventarios y Logística (JDA MMS 4R4)</w:t>
      </w:r>
      <w:r w:rsidR="00352EF0">
        <w:rPr>
          <w:rFonts w:asciiTheme="minorHAnsi" w:hAnsiTheme="minorHAnsi" w:cstheme="minorHAnsi"/>
          <w:sz w:val="22"/>
          <w:szCs w:val="22"/>
          <w:lang w:val="es-ES_tradnl"/>
        </w:rPr>
        <w:t>.</w:t>
      </w:r>
    </w:p>
    <w:p w:rsidR="00352EF0" w:rsidRDefault="00352EF0" w:rsidP="007717BE">
      <w:pPr>
        <w:jc w:val="both"/>
        <w:rPr>
          <w:rFonts w:asciiTheme="minorHAnsi" w:hAnsiTheme="minorHAnsi" w:cstheme="minorHAnsi"/>
          <w:sz w:val="22"/>
          <w:szCs w:val="22"/>
          <w:lang w:val="es-ES_tradnl"/>
        </w:rPr>
      </w:pPr>
    </w:p>
    <w:p w:rsidR="0085523A" w:rsidRPr="007717BE" w:rsidRDefault="00352EF0" w:rsidP="007717BE">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 xml:space="preserve">Responsable de la </w:t>
      </w:r>
      <w:r w:rsidR="0085523A" w:rsidRPr="007717BE">
        <w:rPr>
          <w:rFonts w:asciiTheme="minorHAnsi" w:hAnsiTheme="minorHAnsi" w:cstheme="minorHAnsi"/>
          <w:sz w:val="22"/>
          <w:szCs w:val="22"/>
          <w:lang w:val="es-ES_tradnl"/>
        </w:rPr>
        <w:t>normalización en tecnologías de comunicaciones</w:t>
      </w:r>
      <w:r w:rsidR="00A64E9E">
        <w:rPr>
          <w:rFonts w:asciiTheme="minorHAnsi" w:hAnsiTheme="minorHAnsi" w:cstheme="minorHAnsi"/>
          <w:sz w:val="22"/>
          <w:szCs w:val="22"/>
          <w:lang w:val="es-ES_tradnl"/>
        </w:rPr>
        <w:t xml:space="preserve"> de voz y datos a través de la integración de la red de sucursales con la Casa Matriz</w:t>
      </w:r>
      <w:r w:rsidR="0085523A" w:rsidRPr="007717BE">
        <w:rPr>
          <w:rFonts w:asciiTheme="minorHAnsi" w:hAnsiTheme="minorHAnsi" w:cstheme="minorHAnsi"/>
          <w:sz w:val="22"/>
          <w:szCs w:val="22"/>
          <w:lang w:val="es-ES_tradnl"/>
        </w:rPr>
        <w:t xml:space="preserve">, </w:t>
      </w:r>
      <w:r w:rsidR="00A64E9E">
        <w:rPr>
          <w:rFonts w:asciiTheme="minorHAnsi" w:hAnsiTheme="minorHAnsi" w:cstheme="minorHAnsi"/>
          <w:sz w:val="22"/>
          <w:szCs w:val="22"/>
          <w:lang w:val="es-ES_tradnl"/>
        </w:rPr>
        <w:t>normalización del aspecto eléctrico de las sucursales, de los procesos operacionales, definición y difusión de la normativa interna</w:t>
      </w:r>
      <w:r w:rsidR="0085523A" w:rsidRPr="007717BE">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 xml:space="preserve">participa activamente en el </w:t>
      </w:r>
      <w:r w:rsidR="0085523A" w:rsidRPr="007717BE">
        <w:rPr>
          <w:rFonts w:asciiTheme="minorHAnsi" w:hAnsiTheme="minorHAnsi" w:cstheme="minorHAnsi"/>
          <w:sz w:val="22"/>
          <w:szCs w:val="22"/>
          <w:lang w:val="es-ES_tradnl"/>
        </w:rPr>
        <w:t xml:space="preserve">desarrollo de un </w:t>
      </w:r>
      <w:r w:rsidR="00A64E9E">
        <w:rPr>
          <w:rFonts w:asciiTheme="minorHAnsi" w:hAnsiTheme="minorHAnsi" w:cstheme="minorHAnsi"/>
          <w:sz w:val="22"/>
          <w:szCs w:val="22"/>
          <w:lang w:val="es-ES_tradnl"/>
        </w:rPr>
        <w:t xml:space="preserve">modelo de </w:t>
      </w:r>
      <w:r w:rsidR="0085523A" w:rsidRPr="007717BE">
        <w:rPr>
          <w:rFonts w:asciiTheme="minorHAnsi" w:hAnsiTheme="minorHAnsi" w:cstheme="minorHAnsi"/>
          <w:sz w:val="22"/>
          <w:szCs w:val="22"/>
          <w:lang w:val="es-ES_tradnl"/>
        </w:rPr>
        <w:t xml:space="preserve">centro de distribución </w:t>
      </w:r>
      <w:r>
        <w:rPr>
          <w:rFonts w:asciiTheme="minorHAnsi" w:hAnsiTheme="minorHAnsi" w:cstheme="minorHAnsi"/>
          <w:sz w:val="22"/>
          <w:szCs w:val="22"/>
          <w:lang w:val="es-ES_tradnl"/>
        </w:rPr>
        <w:t>reutilizando y rediseñando la</w:t>
      </w:r>
      <w:r w:rsidR="0085523A" w:rsidRPr="007717BE">
        <w:rPr>
          <w:rFonts w:asciiTheme="minorHAnsi" w:hAnsiTheme="minorHAnsi" w:cstheme="minorHAnsi"/>
          <w:sz w:val="22"/>
          <w:szCs w:val="22"/>
          <w:lang w:val="es-ES_tradnl"/>
        </w:rPr>
        <w:t xml:space="preserve"> infraestructura de bodega tradicional</w:t>
      </w:r>
      <w:r>
        <w:rPr>
          <w:rFonts w:asciiTheme="minorHAnsi" w:hAnsiTheme="minorHAnsi" w:cstheme="minorHAnsi"/>
          <w:sz w:val="22"/>
          <w:szCs w:val="22"/>
          <w:lang w:val="es-ES_tradnl"/>
        </w:rPr>
        <w:t xml:space="preserve"> existente. </w:t>
      </w:r>
    </w:p>
    <w:p w:rsidR="0085523A" w:rsidRDefault="0085523A" w:rsidP="0085523A">
      <w:pPr>
        <w:shd w:val="clear" w:color="auto" w:fill="FFFFFF"/>
        <w:textAlignment w:val="baseline"/>
        <w:rPr>
          <w:rFonts w:asciiTheme="minorHAnsi" w:hAnsiTheme="minorHAnsi" w:cstheme="minorHAnsi"/>
          <w:color w:val="000000"/>
          <w:sz w:val="22"/>
          <w:szCs w:val="22"/>
          <w:lang w:val="es-ES_tradnl"/>
        </w:rPr>
      </w:pPr>
    </w:p>
    <w:p w:rsidR="00683B32" w:rsidRPr="007717BE" w:rsidRDefault="00683B32" w:rsidP="0085523A">
      <w:pPr>
        <w:shd w:val="clear" w:color="auto" w:fill="FFFFFF"/>
        <w:textAlignment w:val="baseline"/>
        <w:rPr>
          <w:rFonts w:asciiTheme="minorHAnsi" w:hAnsiTheme="minorHAnsi" w:cstheme="minorHAnsi"/>
          <w:color w:val="000000"/>
          <w:sz w:val="22"/>
          <w:szCs w:val="22"/>
          <w:lang w:val="es-ES_tradnl"/>
        </w:rPr>
      </w:pPr>
    </w:p>
    <w:p w:rsidR="007717BE" w:rsidRPr="007717BE" w:rsidRDefault="007717BE" w:rsidP="0085523A">
      <w:pPr>
        <w:pStyle w:val="Ttulo3"/>
        <w:shd w:val="clear" w:color="auto" w:fill="FFFFFF"/>
        <w:spacing w:before="0" w:line="180" w:lineRule="atLeast"/>
        <w:textAlignment w:val="baseline"/>
        <w:rPr>
          <w:rStyle w:val="Textoennegrita"/>
          <w:rFonts w:asciiTheme="minorHAnsi" w:hAnsiTheme="minorHAnsi" w:cstheme="minorHAnsi"/>
          <w:b/>
          <w:bCs/>
          <w:color w:val="000000"/>
          <w:sz w:val="22"/>
          <w:szCs w:val="22"/>
          <w:bdr w:val="none" w:sz="0" w:space="0" w:color="auto" w:frame="1"/>
        </w:rPr>
      </w:pPr>
      <w:r w:rsidRPr="007717BE">
        <w:rPr>
          <w:rStyle w:val="Textoennegrita"/>
          <w:rFonts w:asciiTheme="minorHAnsi" w:hAnsiTheme="minorHAnsi" w:cstheme="minorHAnsi"/>
          <w:b/>
          <w:bCs/>
          <w:color w:val="000000"/>
          <w:sz w:val="22"/>
          <w:szCs w:val="22"/>
          <w:bdr w:val="none" w:sz="0" w:space="0" w:color="auto" w:frame="1"/>
        </w:rPr>
        <w:t>JOHNSON’S S.A.</w:t>
      </w:r>
    </w:p>
    <w:p w:rsidR="0085523A" w:rsidRPr="007717BE" w:rsidRDefault="0085523A" w:rsidP="0085523A">
      <w:pPr>
        <w:pStyle w:val="Ttulo3"/>
        <w:shd w:val="clear" w:color="auto" w:fill="FFFFFF"/>
        <w:spacing w:before="0" w:line="180" w:lineRule="atLeast"/>
        <w:textAlignment w:val="baseline"/>
        <w:rPr>
          <w:rFonts w:asciiTheme="minorHAnsi" w:hAnsiTheme="minorHAnsi" w:cstheme="minorHAnsi"/>
          <w:color w:val="000000"/>
          <w:sz w:val="22"/>
          <w:szCs w:val="22"/>
        </w:rPr>
      </w:pPr>
      <w:r w:rsidRPr="007717BE">
        <w:rPr>
          <w:rStyle w:val="Textoennegrita"/>
          <w:rFonts w:asciiTheme="minorHAnsi" w:hAnsiTheme="minorHAnsi" w:cstheme="minorHAnsi"/>
          <w:b/>
          <w:bCs/>
          <w:color w:val="000000"/>
          <w:sz w:val="22"/>
          <w:szCs w:val="22"/>
          <w:bdr w:val="none" w:sz="0" w:space="0" w:color="auto" w:frame="1"/>
        </w:rPr>
        <w:t xml:space="preserve">Jefe Normas y Procedimientos </w:t>
      </w:r>
    </w:p>
    <w:p w:rsidR="0085523A" w:rsidRPr="007717BE" w:rsidRDefault="0085523A" w:rsidP="0085523A">
      <w:pPr>
        <w:pStyle w:val="period"/>
        <w:shd w:val="clear" w:color="auto" w:fill="FFFFFF"/>
        <w:spacing w:before="0" w:beforeAutospacing="0" w:after="0" w:afterAutospacing="0"/>
        <w:textAlignment w:val="baseline"/>
        <w:rPr>
          <w:rFonts w:asciiTheme="minorHAnsi" w:hAnsiTheme="minorHAnsi" w:cstheme="minorHAnsi"/>
          <w:i/>
          <w:color w:val="555555"/>
          <w:sz w:val="22"/>
          <w:szCs w:val="22"/>
        </w:rPr>
      </w:pPr>
      <w:r w:rsidRPr="007717BE">
        <w:rPr>
          <w:rFonts w:asciiTheme="minorHAnsi" w:hAnsiTheme="minorHAnsi" w:cstheme="minorHAnsi"/>
          <w:i/>
          <w:color w:val="555555"/>
          <w:sz w:val="22"/>
          <w:szCs w:val="22"/>
        </w:rPr>
        <w:t>Marzo de 1993</w:t>
      </w:r>
      <w:r w:rsidRPr="007717BE">
        <w:rPr>
          <w:rStyle w:val="apple-converted-space"/>
          <w:rFonts w:asciiTheme="minorHAnsi" w:hAnsiTheme="minorHAnsi" w:cstheme="minorHAnsi"/>
          <w:i/>
          <w:color w:val="555555"/>
          <w:sz w:val="22"/>
          <w:szCs w:val="22"/>
        </w:rPr>
        <w:t> </w:t>
      </w:r>
      <w:r w:rsidRPr="007717BE">
        <w:rPr>
          <w:rFonts w:asciiTheme="minorHAnsi" w:hAnsiTheme="minorHAnsi" w:cstheme="minorHAnsi"/>
          <w:i/>
          <w:color w:val="555555"/>
          <w:sz w:val="22"/>
          <w:szCs w:val="22"/>
        </w:rPr>
        <w:t>–</w:t>
      </w:r>
      <w:r w:rsidRPr="007717BE">
        <w:rPr>
          <w:rStyle w:val="apple-converted-space"/>
          <w:rFonts w:asciiTheme="minorHAnsi" w:hAnsiTheme="minorHAnsi" w:cstheme="minorHAnsi"/>
          <w:i/>
          <w:color w:val="555555"/>
          <w:sz w:val="22"/>
          <w:szCs w:val="22"/>
        </w:rPr>
        <w:t> </w:t>
      </w:r>
      <w:r w:rsidRPr="007717BE">
        <w:rPr>
          <w:rFonts w:asciiTheme="minorHAnsi" w:hAnsiTheme="minorHAnsi" w:cstheme="minorHAnsi"/>
          <w:i/>
          <w:color w:val="555555"/>
          <w:sz w:val="22"/>
          <w:szCs w:val="22"/>
        </w:rPr>
        <w:t>octubre de 2001</w:t>
      </w:r>
      <w:r w:rsidRPr="007717BE">
        <w:rPr>
          <w:rStyle w:val="apple-converted-space"/>
          <w:rFonts w:asciiTheme="minorHAnsi" w:hAnsiTheme="minorHAnsi" w:cstheme="minorHAnsi"/>
          <w:i/>
          <w:color w:val="555555"/>
          <w:sz w:val="22"/>
          <w:szCs w:val="22"/>
        </w:rPr>
        <w:t> </w:t>
      </w:r>
    </w:p>
    <w:p w:rsidR="0085523A" w:rsidRPr="007717BE" w:rsidRDefault="0085523A" w:rsidP="007717BE">
      <w:pPr>
        <w:shd w:val="clear" w:color="auto" w:fill="FFFFFF"/>
        <w:jc w:val="both"/>
        <w:textAlignment w:val="baseline"/>
        <w:rPr>
          <w:rFonts w:asciiTheme="minorHAnsi" w:hAnsiTheme="minorHAnsi" w:cstheme="minorHAnsi"/>
          <w:color w:val="000000"/>
          <w:sz w:val="22"/>
          <w:szCs w:val="22"/>
        </w:rPr>
      </w:pPr>
      <w:r w:rsidRPr="007717BE">
        <w:rPr>
          <w:rFonts w:asciiTheme="minorHAnsi" w:hAnsiTheme="minorHAnsi" w:cstheme="minorHAnsi"/>
          <w:color w:val="000000"/>
          <w:sz w:val="22"/>
          <w:szCs w:val="22"/>
        </w:rPr>
        <w:t xml:space="preserve">Responsable de crear y desarrollar un Departamento de Análisis y Procedimientos con el fin de proveer al Holding de las normas y procedimientos para las áreas Comercial, Sucursales, Crédito y Logística,  participando activamente en la implementación del WMS JDA en Chile y Argentina, como responsable de la definición de los procesos, procedimientos y </w:t>
      </w:r>
      <w:r w:rsidR="00EE6827">
        <w:rPr>
          <w:rFonts w:asciiTheme="minorHAnsi" w:hAnsiTheme="minorHAnsi" w:cstheme="minorHAnsi"/>
          <w:color w:val="000000"/>
          <w:sz w:val="22"/>
          <w:szCs w:val="22"/>
        </w:rPr>
        <w:t>capacitación del personal del área de logística y sucursales, además de la mantención y difusión al resto del holding</w:t>
      </w:r>
      <w:r w:rsidRPr="007717BE">
        <w:rPr>
          <w:rFonts w:asciiTheme="minorHAnsi" w:hAnsiTheme="minorHAnsi" w:cstheme="minorHAnsi"/>
          <w:color w:val="000000"/>
          <w:sz w:val="22"/>
          <w:szCs w:val="22"/>
        </w:rPr>
        <w:t>.</w:t>
      </w:r>
    </w:p>
    <w:p w:rsidR="007717BE" w:rsidRPr="007717BE" w:rsidRDefault="007717BE" w:rsidP="007717BE">
      <w:pPr>
        <w:shd w:val="clear" w:color="auto" w:fill="FFFFFF"/>
        <w:jc w:val="both"/>
        <w:textAlignment w:val="baseline"/>
        <w:rPr>
          <w:rFonts w:asciiTheme="minorHAnsi" w:hAnsiTheme="minorHAnsi" w:cstheme="minorHAnsi"/>
          <w:color w:val="000000"/>
          <w:sz w:val="22"/>
          <w:szCs w:val="22"/>
        </w:rPr>
      </w:pPr>
    </w:p>
    <w:p w:rsidR="0085523A" w:rsidRPr="007717BE" w:rsidRDefault="0085523A" w:rsidP="007717BE">
      <w:pPr>
        <w:shd w:val="clear" w:color="auto" w:fill="FFFFFF"/>
        <w:jc w:val="both"/>
        <w:textAlignment w:val="baseline"/>
        <w:rPr>
          <w:rFonts w:asciiTheme="minorHAnsi" w:hAnsiTheme="minorHAnsi" w:cstheme="minorHAnsi"/>
          <w:color w:val="000000"/>
          <w:sz w:val="22"/>
          <w:szCs w:val="22"/>
        </w:rPr>
      </w:pPr>
      <w:r w:rsidRPr="007717BE">
        <w:rPr>
          <w:rFonts w:asciiTheme="minorHAnsi" w:hAnsiTheme="minorHAnsi" w:cstheme="minorHAnsi"/>
          <w:color w:val="000000"/>
          <w:sz w:val="22"/>
          <w:szCs w:val="22"/>
        </w:rPr>
        <w:t xml:space="preserve">Implementar metodologías de control e implementación de procesos tendientes al control de los inventarios con el fin de evitar las diferencias productos de hurtos y robos en las Sucursales </w:t>
      </w:r>
      <w:r w:rsidRPr="007717BE">
        <w:rPr>
          <w:rFonts w:asciiTheme="minorHAnsi" w:hAnsiTheme="minorHAnsi" w:cstheme="minorHAnsi"/>
          <w:color w:val="000000"/>
          <w:sz w:val="22"/>
          <w:szCs w:val="22"/>
        </w:rPr>
        <w:lastRenderedPageBreak/>
        <w:t>Analizar y controlar el cumplimiento de los procesos definidos para el correcto registro de los productos vendidos, objetivo contar con información fidedigna de las ventas</w:t>
      </w:r>
      <w:r w:rsidRPr="007717BE">
        <w:rPr>
          <w:rStyle w:val="apple-converted-space"/>
          <w:rFonts w:asciiTheme="minorHAnsi" w:hAnsiTheme="minorHAnsi" w:cstheme="minorHAnsi"/>
          <w:color w:val="000000"/>
          <w:sz w:val="22"/>
          <w:szCs w:val="22"/>
        </w:rPr>
        <w:t> </w:t>
      </w:r>
      <w:r w:rsidRPr="007717BE">
        <w:rPr>
          <w:rFonts w:asciiTheme="minorHAnsi" w:hAnsiTheme="minorHAnsi" w:cstheme="minorHAnsi"/>
          <w:color w:val="000000"/>
          <w:sz w:val="22"/>
          <w:szCs w:val="22"/>
        </w:rPr>
        <w:t>Participar de la definición e implementación de procesos tendientes al control de los inventarios con el fin de evitar las diferencias productos de hurtos y robos en las Sucursales</w:t>
      </w:r>
    </w:p>
    <w:p w:rsidR="0085523A" w:rsidRPr="007717BE" w:rsidRDefault="0085523A" w:rsidP="0085523A">
      <w:pPr>
        <w:pStyle w:val="Ttulo3"/>
        <w:shd w:val="clear" w:color="auto" w:fill="FFFFFF"/>
        <w:spacing w:before="0" w:line="180" w:lineRule="atLeast"/>
        <w:textAlignment w:val="baseline"/>
        <w:rPr>
          <w:rStyle w:val="Textoennegrita"/>
          <w:rFonts w:asciiTheme="minorHAnsi" w:hAnsiTheme="minorHAnsi" w:cstheme="minorHAnsi"/>
          <w:bCs/>
          <w:color w:val="000000"/>
          <w:sz w:val="22"/>
          <w:szCs w:val="22"/>
          <w:bdr w:val="none" w:sz="0" w:space="0" w:color="auto" w:frame="1"/>
        </w:rPr>
      </w:pPr>
    </w:p>
    <w:bookmarkEnd w:id="0"/>
    <w:p w:rsidR="007717BE" w:rsidRPr="0056759B" w:rsidRDefault="007717BE" w:rsidP="0085523A">
      <w:pPr>
        <w:pStyle w:val="Ttulo3"/>
        <w:shd w:val="clear" w:color="auto" w:fill="FFFFFF"/>
        <w:spacing w:before="0" w:line="180" w:lineRule="atLeast"/>
        <w:textAlignment w:val="baseline"/>
        <w:rPr>
          <w:rStyle w:val="Textoennegrita"/>
          <w:rFonts w:asciiTheme="minorHAnsi" w:hAnsiTheme="minorHAnsi" w:cstheme="minorHAnsi"/>
          <w:b/>
          <w:bCs/>
          <w:color w:val="000000"/>
          <w:sz w:val="22"/>
          <w:szCs w:val="22"/>
          <w:bdr w:val="none" w:sz="0" w:space="0" w:color="auto" w:frame="1"/>
        </w:rPr>
      </w:pPr>
      <w:r w:rsidRPr="0056759B">
        <w:rPr>
          <w:rStyle w:val="Textoennegrita"/>
          <w:rFonts w:asciiTheme="minorHAnsi" w:hAnsiTheme="minorHAnsi" w:cstheme="minorHAnsi"/>
          <w:b/>
          <w:bCs/>
          <w:color w:val="000000"/>
          <w:sz w:val="22"/>
          <w:szCs w:val="22"/>
          <w:bdr w:val="none" w:sz="0" w:space="0" w:color="auto" w:frame="1"/>
        </w:rPr>
        <w:t xml:space="preserve">D&amp;S </w:t>
      </w:r>
    </w:p>
    <w:p w:rsidR="0085523A" w:rsidRPr="0056759B" w:rsidRDefault="007717BE" w:rsidP="0085523A">
      <w:pPr>
        <w:pStyle w:val="Ttulo3"/>
        <w:shd w:val="clear" w:color="auto" w:fill="FFFFFF"/>
        <w:spacing w:before="0" w:line="180" w:lineRule="atLeast"/>
        <w:textAlignment w:val="baseline"/>
        <w:rPr>
          <w:rFonts w:asciiTheme="minorHAnsi" w:hAnsiTheme="minorHAnsi" w:cstheme="minorHAnsi"/>
          <w:b w:val="0"/>
          <w:color w:val="000000"/>
          <w:sz w:val="22"/>
          <w:szCs w:val="22"/>
        </w:rPr>
      </w:pPr>
      <w:r w:rsidRPr="0056759B">
        <w:rPr>
          <w:rStyle w:val="Textoennegrita"/>
          <w:rFonts w:asciiTheme="minorHAnsi" w:hAnsiTheme="minorHAnsi" w:cstheme="minorHAnsi"/>
          <w:b/>
          <w:bCs/>
          <w:color w:val="000000"/>
          <w:sz w:val="22"/>
          <w:szCs w:val="22"/>
          <w:bdr w:val="none" w:sz="0" w:space="0" w:color="auto" w:frame="1"/>
        </w:rPr>
        <w:t xml:space="preserve">Auditor </w:t>
      </w:r>
      <w:r w:rsidR="0085523A" w:rsidRPr="0056759B">
        <w:rPr>
          <w:rStyle w:val="Textoennegrita"/>
          <w:rFonts w:asciiTheme="minorHAnsi" w:hAnsiTheme="minorHAnsi" w:cstheme="minorHAnsi"/>
          <w:b/>
          <w:bCs/>
          <w:color w:val="000000"/>
          <w:sz w:val="22"/>
          <w:szCs w:val="22"/>
          <w:bdr w:val="none" w:sz="0" w:space="0" w:color="auto" w:frame="1"/>
        </w:rPr>
        <w:t xml:space="preserve"> </w:t>
      </w:r>
    </w:p>
    <w:p w:rsidR="0085523A" w:rsidRPr="007717BE" w:rsidRDefault="0085523A" w:rsidP="0085523A">
      <w:pPr>
        <w:pStyle w:val="period"/>
        <w:shd w:val="clear" w:color="auto" w:fill="FFFFFF"/>
        <w:spacing w:before="0" w:beforeAutospacing="0" w:after="0" w:afterAutospacing="0"/>
        <w:textAlignment w:val="baseline"/>
        <w:rPr>
          <w:rFonts w:asciiTheme="minorHAnsi" w:hAnsiTheme="minorHAnsi" w:cstheme="minorHAnsi"/>
          <w:i/>
          <w:color w:val="555555"/>
          <w:sz w:val="22"/>
          <w:szCs w:val="22"/>
        </w:rPr>
      </w:pPr>
      <w:r w:rsidRPr="007717BE">
        <w:rPr>
          <w:rFonts w:asciiTheme="minorHAnsi" w:hAnsiTheme="minorHAnsi" w:cstheme="minorHAnsi"/>
          <w:i/>
          <w:color w:val="555555"/>
          <w:sz w:val="22"/>
          <w:szCs w:val="22"/>
        </w:rPr>
        <w:t>Enero de 1983</w:t>
      </w:r>
      <w:r w:rsidRPr="007717BE">
        <w:rPr>
          <w:rStyle w:val="apple-converted-space"/>
          <w:rFonts w:asciiTheme="minorHAnsi" w:hAnsiTheme="minorHAnsi" w:cstheme="minorHAnsi"/>
          <w:i/>
          <w:color w:val="555555"/>
          <w:sz w:val="22"/>
          <w:szCs w:val="22"/>
        </w:rPr>
        <w:t> </w:t>
      </w:r>
      <w:r w:rsidRPr="007717BE">
        <w:rPr>
          <w:rFonts w:asciiTheme="minorHAnsi" w:hAnsiTheme="minorHAnsi" w:cstheme="minorHAnsi"/>
          <w:i/>
          <w:color w:val="555555"/>
          <w:sz w:val="22"/>
          <w:szCs w:val="22"/>
        </w:rPr>
        <w:t>–</w:t>
      </w:r>
      <w:r w:rsidRPr="007717BE">
        <w:rPr>
          <w:rStyle w:val="apple-converted-space"/>
          <w:rFonts w:asciiTheme="minorHAnsi" w:hAnsiTheme="minorHAnsi" w:cstheme="minorHAnsi"/>
          <w:i/>
          <w:color w:val="555555"/>
          <w:sz w:val="22"/>
          <w:szCs w:val="22"/>
        </w:rPr>
        <w:t> </w:t>
      </w:r>
      <w:r w:rsidRPr="007717BE">
        <w:rPr>
          <w:rFonts w:asciiTheme="minorHAnsi" w:hAnsiTheme="minorHAnsi" w:cstheme="minorHAnsi"/>
          <w:i/>
          <w:color w:val="555555"/>
          <w:sz w:val="22"/>
          <w:szCs w:val="22"/>
        </w:rPr>
        <w:t>diciembre de 1992</w:t>
      </w:r>
      <w:r w:rsidRPr="007717BE">
        <w:rPr>
          <w:rStyle w:val="apple-converted-space"/>
          <w:rFonts w:asciiTheme="minorHAnsi" w:hAnsiTheme="minorHAnsi" w:cstheme="minorHAnsi"/>
          <w:i/>
          <w:color w:val="555555"/>
          <w:sz w:val="22"/>
          <w:szCs w:val="22"/>
        </w:rPr>
        <w:t> </w:t>
      </w:r>
    </w:p>
    <w:p w:rsidR="0085523A" w:rsidRDefault="0085523A" w:rsidP="007717BE">
      <w:pPr>
        <w:shd w:val="clear" w:color="auto" w:fill="FFFFFF"/>
        <w:jc w:val="both"/>
        <w:textAlignment w:val="baseline"/>
        <w:rPr>
          <w:rFonts w:asciiTheme="minorHAnsi" w:hAnsiTheme="minorHAnsi" w:cstheme="minorHAnsi"/>
          <w:color w:val="000000"/>
          <w:sz w:val="22"/>
          <w:szCs w:val="22"/>
        </w:rPr>
      </w:pPr>
      <w:r w:rsidRPr="007717BE">
        <w:rPr>
          <w:rFonts w:asciiTheme="minorHAnsi" w:hAnsiTheme="minorHAnsi" w:cstheme="minorHAnsi"/>
          <w:color w:val="000000"/>
          <w:sz w:val="22"/>
          <w:szCs w:val="22"/>
        </w:rPr>
        <w:t>Responsable de controlar y auditar el cumplimiento de los procedimientos establecidos para las áreas de tesorería de los diferentes formatos de supermercados, realizar a través de sistemas el control de las ventas y márgenes de los productos vendidos, proveer a la Gerencia del  análisis de ventas, planes y variaciones con respecto año anterior</w:t>
      </w:r>
      <w:r w:rsidR="00EE6827">
        <w:rPr>
          <w:rFonts w:asciiTheme="minorHAnsi" w:hAnsiTheme="minorHAnsi" w:cstheme="minorHAnsi"/>
          <w:color w:val="000000"/>
          <w:sz w:val="22"/>
          <w:szCs w:val="22"/>
        </w:rPr>
        <w:t>.</w:t>
      </w:r>
    </w:p>
    <w:p w:rsidR="00EE6827" w:rsidRDefault="00EE6827" w:rsidP="007717BE">
      <w:pPr>
        <w:shd w:val="clear" w:color="auto" w:fill="FFFFFF"/>
        <w:jc w:val="both"/>
        <w:textAlignment w:val="baseline"/>
        <w:rPr>
          <w:rFonts w:asciiTheme="minorHAnsi" w:hAnsiTheme="minorHAnsi" w:cstheme="minorHAnsi"/>
          <w:color w:val="000000"/>
          <w:sz w:val="22"/>
          <w:szCs w:val="22"/>
        </w:rPr>
      </w:pPr>
    </w:p>
    <w:p w:rsidR="00EE6827" w:rsidRPr="007717BE" w:rsidRDefault="00EE6827" w:rsidP="007717BE">
      <w:pPr>
        <w:shd w:val="clear" w:color="auto" w:fill="FFFFFF"/>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Participa activamente </w:t>
      </w:r>
      <w:r w:rsidR="00923F4F">
        <w:rPr>
          <w:rFonts w:asciiTheme="minorHAnsi" w:hAnsiTheme="minorHAnsi" w:cstheme="minorHAnsi"/>
          <w:color w:val="000000"/>
          <w:sz w:val="22"/>
          <w:szCs w:val="22"/>
        </w:rPr>
        <w:t xml:space="preserve">como Jefe de Operaciones </w:t>
      </w:r>
      <w:r>
        <w:rPr>
          <w:rFonts w:asciiTheme="minorHAnsi" w:hAnsiTheme="minorHAnsi" w:cstheme="minorHAnsi"/>
          <w:color w:val="000000"/>
          <w:sz w:val="22"/>
          <w:szCs w:val="22"/>
        </w:rPr>
        <w:t xml:space="preserve">en la implementación del primer supermercado fuera de la Región Metropolitana en la ciudad de Viña del Mar (actual </w:t>
      </w:r>
      <w:proofErr w:type="spellStart"/>
      <w:r>
        <w:rPr>
          <w:rFonts w:asciiTheme="minorHAnsi" w:hAnsiTheme="minorHAnsi" w:cstheme="minorHAnsi"/>
          <w:color w:val="000000"/>
          <w:sz w:val="22"/>
          <w:szCs w:val="22"/>
        </w:rPr>
        <w:t>Lider</w:t>
      </w:r>
      <w:proofErr w:type="spellEnd"/>
      <w:r>
        <w:rPr>
          <w:rFonts w:asciiTheme="minorHAnsi" w:hAnsiTheme="minorHAnsi" w:cstheme="minorHAnsi"/>
          <w:color w:val="000000"/>
          <w:sz w:val="22"/>
          <w:szCs w:val="22"/>
        </w:rPr>
        <w:t xml:space="preserve"> 15 Norte), </w:t>
      </w:r>
      <w:r w:rsidR="00683B32">
        <w:rPr>
          <w:rFonts w:asciiTheme="minorHAnsi" w:hAnsiTheme="minorHAnsi" w:cstheme="minorHAnsi"/>
          <w:color w:val="000000"/>
          <w:sz w:val="22"/>
          <w:szCs w:val="22"/>
        </w:rPr>
        <w:t xml:space="preserve">responsable además de </w:t>
      </w:r>
      <w:r>
        <w:rPr>
          <w:rFonts w:asciiTheme="minorHAnsi" w:hAnsiTheme="minorHAnsi" w:cstheme="minorHAnsi"/>
          <w:color w:val="000000"/>
          <w:sz w:val="22"/>
          <w:szCs w:val="22"/>
        </w:rPr>
        <w:t>obten</w:t>
      </w:r>
      <w:r w:rsidR="00683B32">
        <w:rPr>
          <w:rFonts w:asciiTheme="minorHAnsi" w:hAnsiTheme="minorHAnsi" w:cstheme="minorHAnsi"/>
          <w:color w:val="000000"/>
          <w:sz w:val="22"/>
          <w:szCs w:val="22"/>
        </w:rPr>
        <w:t xml:space="preserve">er </w:t>
      </w:r>
      <w:r>
        <w:rPr>
          <w:rFonts w:asciiTheme="minorHAnsi" w:hAnsiTheme="minorHAnsi" w:cstheme="minorHAnsi"/>
          <w:color w:val="000000"/>
          <w:sz w:val="22"/>
          <w:szCs w:val="22"/>
        </w:rPr>
        <w:t xml:space="preserve">los permisos y </w:t>
      </w:r>
      <w:r w:rsidR="00923F4F">
        <w:rPr>
          <w:rFonts w:asciiTheme="minorHAnsi" w:hAnsiTheme="minorHAnsi" w:cstheme="minorHAnsi"/>
          <w:color w:val="000000"/>
          <w:sz w:val="22"/>
          <w:szCs w:val="22"/>
        </w:rPr>
        <w:t>patentes comerciales</w:t>
      </w:r>
      <w:r>
        <w:rPr>
          <w:rFonts w:asciiTheme="minorHAnsi" w:hAnsiTheme="minorHAnsi" w:cstheme="minorHAnsi"/>
          <w:color w:val="000000"/>
          <w:sz w:val="22"/>
          <w:szCs w:val="22"/>
        </w:rPr>
        <w:t xml:space="preserve"> que permit</w:t>
      </w:r>
      <w:r w:rsidR="00683B32">
        <w:rPr>
          <w:rFonts w:asciiTheme="minorHAnsi" w:hAnsiTheme="minorHAnsi" w:cstheme="minorHAnsi"/>
          <w:color w:val="000000"/>
          <w:sz w:val="22"/>
          <w:szCs w:val="22"/>
        </w:rPr>
        <w:t>a</w:t>
      </w:r>
      <w:r>
        <w:rPr>
          <w:rFonts w:asciiTheme="minorHAnsi" w:hAnsiTheme="minorHAnsi" w:cstheme="minorHAnsi"/>
          <w:color w:val="000000"/>
          <w:sz w:val="22"/>
          <w:szCs w:val="22"/>
        </w:rPr>
        <w:t xml:space="preserve">n la apertura </w:t>
      </w:r>
      <w:r w:rsidR="00683B32">
        <w:rPr>
          <w:rFonts w:asciiTheme="minorHAnsi" w:hAnsiTheme="minorHAnsi" w:cstheme="minorHAnsi"/>
          <w:color w:val="000000"/>
          <w:sz w:val="22"/>
          <w:szCs w:val="22"/>
        </w:rPr>
        <w:t xml:space="preserve">del Supermercado </w:t>
      </w:r>
      <w:r>
        <w:rPr>
          <w:rFonts w:asciiTheme="minorHAnsi" w:hAnsiTheme="minorHAnsi" w:cstheme="minorHAnsi"/>
          <w:color w:val="000000"/>
          <w:sz w:val="22"/>
          <w:szCs w:val="22"/>
        </w:rPr>
        <w:t xml:space="preserve">se </w:t>
      </w:r>
      <w:r w:rsidR="00683B32">
        <w:rPr>
          <w:rFonts w:asciiTheme="minorHAnsi" w:hAnsiTheme="minorHAnsi" w:cstheme="minorHAnsi"/>
          <w:color w:val="000000"/>
          <w:sz w:val="22"/>
          <w:szCs w:val="22"/>
        </w:rPr>
        <w:t xml:space="preserve">realice </w:t>
      </w:r>
      <w:r>
        <w:rPr>
          <w:rFonts w:asciiTheme="minorHAnsi" w:hAnsiTheme="minorHAnsi" w:cstheme="minorHAnsi"/>
          <w:color w:val="000000"/>
          <w:sz w:val="22"/>
          <w:szCs w:val="22"/>
        </w:rPr>
        <w:t>l</w:t>
      </w:r>
      <w:r w:rsidR="00683B32">
        <w:rPr>
          <w:rFonts w:asciiTheme="minorHAnsi" w:hAnsiTheme="minorHAnsi" w:cstheme="minorHAnsi"/>
          <w:color w:val="000000"/>
          <w:sz w:val="22"/>
          <w:szCs w:val="22"/>
        </w:rPr>
        <w:t>a</w:t>
      </w:r>
      <w:r>
        <w:rPr>
          <w:rFonts w:asciiTheme="minorHAnsi" w:hAnsiTheme="minorHAnsi" w:cstheme="minorHAnsi"/>
          <w:color w:val="000000"/>
          <w:sz w:val="22"/>
          <w:szCs w:val="22"/>
        </w:rPr>
        <w:t xml:space="preserve">s </w:t>
      </w:r>
      <w:r w:rsidR="00683B32">
        <w:rPr>
          <w:rFonts w:asciiTheme="minorHAnsi" w:hAnsiTheme="minorHAnsi" w:cstheme="minorHAnsi"/>
          <w:color w:val="000000"/>
          <w:sz w:val="22"/>
          <w:szCs w:val="22"/>
        </w:rPr>
        <w:t>fechas programadas</w:t>
      </w:r>
      <w:r>
        <w:rPr>
          <w:rFonts w:asciiTheme="minorHAnsi" w:hAnsiTheme="minorHAnsi" w:cstheme="minorHAnsi"/>
          <w:color w:val="000000"/>
          <w:sz w:val="22"/>
          <w:szCs w:val="22"/>
        </w:rPr>
        <w:t xml:space="preserve">, </w:t>
      </w:r>
      <w:r w:rsidR="00923F4F">
        <w:rPr>
          <w:rFonts w:asciiTheme="minorHAnsi" w:hAnsiTheme="minorHAnsi" w:cstheme="minorHAnsi"/>
          <w:color w:val="000000"/>
          <w:sz w:val="22"/>
          <w:szCs w:val="22"/>
        </w:rPr>
        <w:t xml:space="preserve">administrar los sistemas de POS </w:t>
      </w:r>
      <w:r w:rsidR="00683B32">
        <w:rPr>
          <w:rFonts w:asciiTheme="minorHAnsi" w:hAnsiTheme="minorHAnsi" w:cstheme="minorHAnsi"/>
          <w:color w:val="000000"/>
          <w:sz w:val="22"/>
          <w:szCs w:val="22"/>
        </w:rPr>
        <w:t xml:space="preserve">IBM 4680 </w:t>
      </w:r>
      <w:r w:rsidR="00923F4F">
        <w:rPr>
          <w:rFonts w:asciiTheme="minorHAnsi" w:hAnsiTheme="minorHAnsi" w:cstheme="minorHAnsi"/>
          <w:color w:val="000000"/>
          <w:sz w:val="22"/>
          <w:szCs w:val="22"/>
        </w:rPr>
        <w:t xml:space="preserve">que permiten efectuar la venta corrigiendo las situaciones de borde que afectan a la normal operación de esta área, velar por el cumplimiento de las normas establecidas para las áreas de recepción y de tesorería de la empresa. </w:t>
      </w:r>
    </w:p>
    <w:p w:rsidR="007717BE" w:rsidRDefault="007717BE" w:rsidP="007717BE">
      <w:pPr>
        <w:pStyle w:val="Ttulo3"/>
        <w:shd w:val="clear" w:color="auto" w:fill="FFFFFF"/>
        <w:spacing w:before="0" w:line="180" w:lineRule="atLeast"/>
        <w:textAlignment w:val="baseline"/>
        <w:rPr>
          <w:rStyle w:val="Textoennegrita"/>
          <w:rFonts w:asciiTheme="minorHAnsi" w:hAnsiTheme="minorHAnsi" w:cstheme="minorHAnsi"/>
          <w:b/>
          <w:color w:val="000000"/>
          <w:sz w:val="22"/>
          <w:szCs w:val="22"/>
          <w:bdr w:val="none" w:sz="0" w:space="0" w:color="auto" w:frame="1"/>
        </w:rPr>
      </w:pPr>
    </w:p>
    <w:p w:rsidR="00683B32" w:rsidRPr="00683B32" w:rsidRDefault="00683B32" w:rsidP="00683B32"/>
    <w:p w:rsidR="007717BE" w:rsidRPr="007717BE" w:rsidRDefault="007717BE" w:rsidP="007717BE">
      <w:pPr>
        <w:pStyle w:val="Ttulo3"/>
        <w:shd w:val="clear" w:color="auto" w:fill="FFFFFF"/>
        <w:spacing w:before="0" w:line="180" w:lineRule="atLeast"/>
        <w:textAlignment w:val="baseline"/>
        <w:rPr>
          <w:rStyle w:val="Textoennegrita"/>
          <w:rFonts w:asciiTheme="minorHAnsi" w:hAnsiTheme="minorHAnsi" w:cstheme="minorHAnsi"/>
          <w:b/>
          <w:color w:val="000000"/>
          <w:sz w:val="22"/>
          <w:szCs w:val="22"/>
          <w:bdr w:val="none" w:sz="0" w:space="0" w:color="auto" w:frame="1"/>
        </w:rPr>
      </w:pPr>
      <w:r w:rsidRPr="007717BE">
        <w:rPr>
          <w:rStyle w:val="Textoennegrita"/>
          <w:rFonts w:asciiTheme="minorHAnsi" w:hAnsiTheme="minorHAnsi" w:cstheme="minorHAnsi"/>
          <w:b/>
          <w:color w:val="000000"/>
          <w:sz w:val="22"/>
          <w:szCs w:val="22"/>
          <w:bdr w:val="none" w:sz="0" w:space="0" w:color="auto" w:frame="1"/>
        </w:rPr>
        <w:t xml:space="preserve">GALA-SEARS </w:t>
      </w:r>
    </w:p>
    <w:p w:rsidR="007717BE" w:rsidRPr="007717BE" w:rsidRDefault="007717BE" w:rsidP="007717BE">
      <w:pPr>
        <w:pStyle w:val="Ttulo3"/>
        <w:shd w:val="clear" w:color="auto" w:fill="FFFFFF"/>
        <w:spacing w:before="0" w:line="180" w:lineRule="atLeast"/>
        <w:textAlignment w:val="baseline"/>
        <w:rPr>
          <w:rFonts w:asciiTheme="minorHAnsi" w:hAnsiTheme="minorHAnsi" w:cstheme="minorHAnsi"/>
          <w:bCs w:val="0"/>
          <w:color w:val="000000"/>
          <w:sz w:val="22"/>
          <w:szCs w:val="22"/>
          <w:bdr w:val="none" w:sz="0" w:space="0" w:color="auto" w:frame="1"/>
        </w:rPr>
      </w:pPr>
      <w:r w:rsidRPr="007717BE">
        <w:rPr>
          <w:rStyle w:val="Textoennegrita"/>
          <w:rFonts w:asciiTheme="minorHAnsi" w:hAnsiTheme="minorHAnsi" w:cstheme="minorHAnsi"/>
          <w:b/>
          <w:color w:val="000000"/>
          <w:sz w:val="22"/>
          <w:szCs w:val="22"/>
          <w:bdr w:val="none" w:sz="0" w:space="0" w:color="auto" w:frame="1"/>
        </w:rPr>
        <w:t xml:space="preserve">Administrativo Auditoría  </w:t>
      </w:r>
    </w:p>
    <w:p w:rsidR="007717BE" w:rsidRPr="007717BE" w:rsidRDefault="007717BE" w:rsidP="007717BE">
      <w:pPr>
        <w:pStyle w:val="Ttulo3"/>
        <w:shd w:val="clear" w:color="auto" w:fill="FFFFFF"/>
        <w:spacing w:before="0" w:line="180" w:lineRule="atLeast"/>
        <w:textAlignment w:val="baseline"/>
        <w:rPr>
          <w:rStyle w:val="Textoennegrita"/>
          <w:rFonts w:asciiTheme="minorHAnsi" w:hAnsiTheme="minorHAnsi" w:cstheme="minorHAnsi"/>
          <w:i/>
          <w:color w:val="000000"/>
          <w:sz w:val="22"/>
          <w:szCs w:val="22"/>
          <w:bdr w:val="none" w:sz="0" w:space="0" w:color="auto" w:frame="1"/>
        </w:rPr>
      </w:pPr>
      <w:r w:rsidRPr="007717BE">
        <w:rPr>
          <w:rStyle w:val="Textoennegrita"/>
          <w:rFonts w:asciiTheme="minorHAnsi" w:hAnsiTheme="minorHAnsi" w:cstheme="minorHAnsi"/>
          <w:i/>
          <w:color w:val="000000"/>
          <w:sz w:val="22"/>
          <w:szCs w:val="22"/>
          <w:bdr w:val="none" w:sz="0" w:space="0" w:color="auto" w:frame="1"/>
        </w:rPr>
        <w:t xml:space="preserve"> Octubre 1981 – Agosto 1983</w:t>
      </w:r>
    </w:p>
    <w:p w:rsidR="007717BE" w:rsidRPr="007717BE" w:rsidRDefault="007717BE" w:rsidP="007717BE">
      <w:pPr>
        <w:spacing w:after="240"/>
        <w:jc w:val="both"/>
        <w:rPr>
          <w:rFonts w:asciiTheme="minorHAnsi" w:hAnsiTheme="minorHAnsi" w:cstheme="minorHAnsi"/>
          <w:sz w:val="22"/>
          <w:szCs w:val="22"/>
          <w:lang w:val="es-MX"/>
        </w:rPr>
      </w:pPr>
      <w:r w:rsidRPr="007717BE">
        <w:rPr>
          <w:rFonts w:asciiTheme="minorHAnsi" w:hAnsiTheme="minorHAnsi" w:cstheme="minorHAnsi"/>
          <w:sz w:val="22"/>
          <w:szCs w:val="22"/>
          <w:lang w:val="es-MX"/>
        </w:rPr>
        <w:t xml:space="preserve">Responsable de llevar el Control de gastos, Flujos de Caja, estados de pagos, Supervisión y control de Eventos, Auditorías Internas, Control de Existencias. </w:t>
      </w:r>
    </w:p>
    <w:p w:rsidR="00767EA3" w:rsidRPr="007717BE" w:rsidRDefault="00767EA3" w:rsidP="00767EA3">
      <w:pPr>
        <w:rPr>
          <w:rFonts w:asciiTheme="minorHAnsi" w:hAnsiTheme="minorHAnsi" w:cstheme="minorHAnsi"/>
          <w:sz w:val="22"/>
          <w:szCs w:val="22"/>
          <w:lang w:val="es-MX"/>
        </w:rPr>
      </w:pPr>
    </w:p>
    <w:p w:rsidR="00767EA3" w:rsidRPr="007717BE" w:rsidRDefault="00767EA3" w:rsidP="00767EA3">
      <w:pPr>
        <w:rPr>
          <w:rFonts w:asciiTheme="minorHAnsi" w:hAnsiTheme="minorHAnsi" w:cstheme="minorHAnsi"/>
          <w:sz w:val="22"/>
          <w:szCs w:val="22"/>
          <w:lang w:val="es-CL"/>
        </w:rPr>
      </w:pPr>
    </w:p>
    <w:p w:rsidR="00767EA3" w:rsidRPr="007717BE" w:rsidRDefault="00767EA3" w:rsidP="00767EA3">
      <w:pPr>
        <w:rPr>
          <w:rFonts w:asciiTheme="minorHAnsi" w:hAnsiTheme="minorHAnsi" w:cstheme="minorHAnsi"/>
          <w:sz w:val="22"/>
          <w:szCs w:val="22"/>
          <w:lang w:val="es-MX"/>
        </w:rPr>
      </w:pPr>
    </w:p>
    <w:p w:rsidR="00767EA3" w:rsidRPr="007717BE" w:rsidRDefault="00767EA3" w:rsidP="00767EA3">
      <w:pPr>
        <w:rPr>
          <w:rFonts w:asciiTheme="minorHAnsi" w:hAnsiTheme="minorHAnsi" w:cstheme="minorHAnsi"/>
          <w:sz w:val="22"/>
          <w:szCs w:val="22"/>
          <w:lang w:val="es-MX"/>
        </w:rPr>
      </w:pPr>
    </w:p>
    <w:p w:rsidR="00767EA3" w:rsidRPr="007717BE" w:rsidRDefault="00767EA3" w:rsidP="00767EA3">
      <w:pPr>
        <w:rPr>
          <w:rFonts w:asciiTheme="minorHAnsi" w:hAnsiTheme="minorHAnsi" w:cstheme="minorHAnsi"/>
          <w:sz w:val="22"/>
          <w:szCs w:val="22"/>
          <w:lang w:val="es-MX"/>
        </w:rPr>
      </w:pPr>
    </w:p>
    <w:p w:rsidR="00767EA3" w:rsidRPr="007717BE" w:rsidRDefault="00767EA3" w:rsidP="00767EA3">
      <w:pPr>
        <w:rPr>
          <w:rFonts w:asciiTheme="minorHAnsi" w:hAnsiTheme="minorHAnsi" w:cstheme="minorHAnsi"/>
          <w:sz w:val="22"/>
          <w:szCs w:val="22"/>
          <w:lang w:val="es-MX"/>
        </w:rPr>
      </w:pPr>
      <w:r w:rsidRPr="007717BE">
        <w:rPr>
          <w:rFonts w:asciiTheme="minorHAnsi" w:hAnsiTheme="minorHAnsi" w:cstheme="minorHAnsi"/>
          <w:sz w:val="22"/>
          <w:szCs w:val="22"/>
          <w:lang w:val="es-MX"/>
        </w:rPr>
        <w:t xml:space="preserve">Santiago, </w:t>
      </w:r>
      <w:r w:rsidR="00923F4F">
        <w:rPr>
          <w:rFonts w:asciiTheme="minorHAnsi" w:hAnsiTheme="minorHAnsi" w:cstheme="minorHAnsi"/>
          <w:sz w:val="22"/>
          <w:szCs w:val="22"/>
          <w:lang w:val="es-MX"/>
        </w:rPr>
        <w:t xml:space="preserve">Marzo </w:t>
      </w:r>
      <w:r w:rsidR="000E7CFF" w:rsidRPr="007717BE">
        <w:rPr>
          <w:rFonts w:asciiTheme="minorHAnsi" w:hAnsiTheme="minorHAnsi" w:cstheme="minorHAnsi"/>
          <w:sz w:val="22"/>
          <w:szCs w:val="22"/>
          <w:lang w:val="es-MX"/>
        </w:rPr>
        <w:t xml:space="preserve"> 201</w:t>
      </w:r>
      <w:r w:rsidR="00923F4F">
        <w:rPr>
          <w:rFonts w:asciiTheme="minorHAnsi" w:hAnsiTheme="minorHAnsi" w:cstheme="minorHAnsi"/>
          <w:sz w:val="22"/>
          <w:szCs w:val="22"/>
          <w:lang w:val="es-MX"/>
        </w:rPr>
        <w:t>3</w:t>
      </w:r>
      <w:r w:rsidRPr="007717BE">
        <w:rPr>
          <w:rFonts w:asciiTheme="minorHAnsi" w:hAnsiTheme="minorHAnsi" w:cstheme="minorHAnsi"/>
          <w:sz w:val="22"/>
          <w:szCs w:val="22"/>
          <w:lang w:val="es-MX"/>
        </w:rPr>
        <w:t xml:space="preserve">  </w:t>
      </w:r>
    </w:p>
    <w:p w:rsidR="00484D3C" w:rsidRPr="001F3EEF" w:rsidRDefault="00484D3C" w:rsidP="001F3EEF">
      <w:pPr>
        <w:rPr>
          <w:rFonts w:asciiTheme="minorHAnsi" w:hAnsiTheme="minorHAnsi" w:cstheme="minorHAnsi"/>
          <w:sz w:val="22"/>
          <w:szCs w:val="22"/>
          <w:lang w:val="es-MX"/>
        </w:rPr>
      </w:pPr>
    </w:p>
    <w:sectPr w:rsidR="00484D3C" w:rsidRPr="001F3EEF" w:rsidSect="00C3524A">
      <w:footerReference w:type="default" r:id="rId10"/>
      <w:pgSz w:w="12242" w:h="15842" w:code="122"/>
      <w:pgMar w:top="130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201" w:rsidRDefault="00035201">
      <w:r>
        <w:separator/>
      </w:r>
    </w:p>
  </w:endnote>
  <w:endnote w:type="continuationSeparator" w:id="0">
    <w:p w:rsidR="00035201" w:rsidRDefault="000352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92E" w:rsidRPr="00804A2C" w:rsidRDefault="00B7192E" w:rsidP="00804A2C">
    <w:pPr>
      <w:pStyle w:val="Piedepgina"/>
      <w:jc w:val="right"/>
      <w:rPr>
        <w:rFonts w:ascii="Verdana" w:hAnsi="Verdana"/>
        <w:sz w:val="16"/>
        <w:szCs w:val="16"/>
      </w:rPr>
    </w:pPr>
    <w:r w:rsidRPr="00804A2C">
      <w:rPr>
        <w:rFonts w:ascii="Verdana" w:hAnsi="Verdana"/>
        <w:sz w:val="16"/>
        <w:szCs w:val="16"/>
      </w:rPr>
      <w:t xml:space="preserve">Página </w:t>
    </w:r>
    <w:r w:rsidR="00C42EAC" w:rsidRPr="00804A2C">
      <w:rPr>
        <w:rFonts w:ascii="Verdana" w:hAnsi="Verdana"/>
        <w:sz w:val="16"/>
        <w:szCs w:val="16"/>
      </w:rPr>
      <w:fldChar w:fldCharType="begin"/>
    </w:r>
    <w:r w:rsidRPr="00804A2C">
      <w:rPr>
        <w:rFonts w:ascii="Verdana" w:hAnsi="Verdana"/>
        <w:sz w:val="16"/>
        <w:szCs w:val="16"/>
      </w:rPr>
      <w:instrText xml:space="preserve"> PAGE </w:instrText>
    </w:r>
    <w:r w:rsidR="00C42EAC" w:rsidRPr="00804A2C">
      <w:rPr>
        <w:rFonts w:ascii="Verdana" w:hAnsi="Verdana"/>
        <w:sz w:val="16"/>
        <w:szCs w:val="16"/>
      </w:rPr>
      <w:fldChar w:fldCharType="separate"/>
    </w:r>
    <w:r w:rsidR="00352EF0">
      <w:rPr>
        <w:rFonts w:ascii="Verdana" w:hAnsi="Verdana"/>
        <w:noProof/>
        <w:sz w:val="16"/>
        <w:szCs w:val="16"/>
      </w:rPr>
      <w:t>1</w:t>
    </w:r>
    <w:r w:rsidR="00C42EAC" w:rsidRPr="00804A2C">
      <w:rPr>
        <w:rFonts w:ascii="Verdana" w:hAnsi="Verdana"/>
        <w:sz w:val="16"/>
        <w:szCs w:val="16"/>
      </w:rPr>
      <w:fldChar w:fldCharType="end"/>
    </w:r>
    <w:r w:rsidRPr="00804A2C">
      <w:rPr>
        <w:rFonts w:ascii="Verdana" w:hAnsi="Verdana"/>
        <w:sz w:val="16"/>
        <w:szCs w:val="16"/>
      </w:rPr>
      <w:t xml:space="preserve"> de </w:t>
    </w:r>
    <w:r w:rsidR="00C42EAC" w:rsidRPr="00804A2C">
      <w:rPr>
        <w:rFonts w:ascii="Verdana" w:hAnsi="Verdana"/>
        <w:sz w:val="16"/>
        <w:szCs w:val="16"/>
      </w:rPr>
      <w:fldChar w:fldCharType="begin"/>
    </w:r>
    <w:r w:rsidRPr="00804A2C">
      <w:rPr>
        <w:rFonts w:ascii="Verdana" w:hAnsi="Verdana"/>
        <w:sz w:val="16"/>
        <w:szCs w:val="16"/>
      </w:rPr>
      <w:instrText xml:space="preserve"> NUMPAGES </w:instrText>
    </w:r>
    <w:r w:rsidR="00C42EAC" w:rsidRPr="00804A2C">
      <w:rPr>
        <w:rFonts w:ascii="Verdana" w:hAnsi="Verdana"/>
        <w:sz w:val="16"/>
        <w:szCs w:val="16"/>
      </w:rPr>
      <w:fldChar w:fldCharType="separate"/>
    </w:r>
    <w:r w:rsidR="00352EF0">
      <w:rPr>
        <w:rFonts w:ascii="Verdana" w:hAnsi="Verdana"/>
        <w:noProof/>
        <w:sz w:val="16"/>
        <w:szCs w:val="16"/>
      </w:rPr>
      <w:t>4</w:t>
    </w:r>
    <w:r w:rsidR="00C42EAC" w:rsidRPr="00804A2C">
      <w:rPr>
        <w:rFonts w:ascii="Verdana" w:hAnsi="Verda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201" w:rsidRDefault="00035201">
      <w:r>
        <w:separator/>
      </w:r>
    </w:p>
  </w:footnote>
  <w:footnote w:type="continuationSeparator" w:id="0">
    <w:p w:rsidR="00035201" w:rsidRDefault="00035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22477"/>
    <w:multiLevelType w:val="hybridMultilevel"/>
    <w:tmpl w:val="1E027B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387508E"/>
    <w:multiLevelType w:val="hybridMultilevel"/>
    <w:tmpl w:val="1FD23054"/>
    <w:lvl w:ilvl="0" w:tplc="201AE5C4">
      <w:start w:val="198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27066"/>
    <w:multiLevelType w:val="singleLevel"/>
    <w:tmpl w:val="9F4822EA"/>
    <w:lvl w:ilvl="0">
      <w:start w:val="1990"/>
      <w:numFmt w:val="decimal"/>
      <w:lvlText w:val="%1"/>
      <w:lvlJc w:val="left"/>
      <w:pPr>
        <w:tabs>
          <w:tab w:val="num" w:pos="2130"/>
        </w:tabs>
        <w:ind w:left="2130" w:hanging="2130"/>
      </w:pPr>
      <w:rPr>
        <w:rFonts w:hint="default"/>
      </w:rPr>
    </w:lvl>
  </w:abstractNum>
  <w:abstractNum w:abstractNumId="3">
    <w:nsid w:val="1D5872EB"/>
    <w:multiLevelType w:val="hybridMultilevel"/>
    <w:tmpl w:val="C0B431BA"/>
    <w:lvl w:ilvl="0" w:tplc="B0A06582">
      <w:start w:val="197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F309BB"/>
    <w:multiLevelType w:val="singleLevel"/>
    <w:tmpl w:val="E99CBBDC"/>
    <w:lvl w:ilvl="0">
      <w:start w:val="1987"/>
      <w:numFmt w:val="decimal"/>
      <w:lvlText w:val="%1"/>
      <w:lvlJc w:val="left"/>
      <w:pPr>
        <w:tabs>
          <w:tab w:val="num" w:pos="2130"/>
        </w:tabs>
        <w:ind w:left="2130" w:hanging="2130"/>
      </w:pPr>
      <w:rPr>
        <w:rFonts w:hint="default"/>
      </w:rPr>
    </w:lvl>
  </w:abstractNum>
  <w:abstractNum w:abstractNumId="5">
    <w:nsid w:val="33382FD4"/>
    <w:multiLevelType w:val="hybridMultilevel"/>
    <w:tmpl w:val="0A92E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891A4C"/>
    <w:multiLevelType w:val="hybridMultilevel"/>
    <w:tmpl w:val="E8F49CE6"/>
    <w:lvl w:ilvl="0" w:tplc="E73A1E6E">
      <w:start w:val="1977"/>
      <w:numFmt w:val="decimal"/>
      <w:lvlText w:val="%1"/>
      <w:lvlJc w:val="left"/>
      <w:pPr>
        <w:tabs>
          <w:tab w:val="num" w:pos="2490"/>
        </w:tabs>
        <w:ind w:left="2490" w:hanging="213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5912B21"/>
    <w:multiLevelType w:val="singleLevel"/>
    <w:tmpl w:val="B93829E6"/>
    <w:lvl w:ilvl="0">
      <w:start w:val="1981"/>
      <w:numFmt w:val="decimal"/>
      <w:lvlText w:val="%1"/>
      <w:lvlJc w:val="left"/>
      <w:pPr>
        <w:tabs>
          <w:tab w:val="num" w:pos="390"/>
        </w:tabs>
        <w:ind w:left="390" w:hanging="390"/>
      </w:pPr>
      <w:rPr>
        <w:rFonts w:hint="default"/>
      </w:rPr>
    </w:lvl>
  </w:abstractNum>
  <w:abstractNum w:abstractNumId="8">
    <w:nsid w:val="420E5B49"/>
    <w:multiLevelType w:val="hybridMultilevel"/>
    <w:tmpl w:val="97D66B76"/>
    <w:lvl w:ilvl="0" w:tplc="3DF415EE">
      <w:start w:val="197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1841FB"/>
    <w:multiLevelType w:val="singleLevel"/>
    <w:tmpl w:val="E89AF472"/>
    <w:lvl w:ilvl="0">
      <w:start w:val="1989"/>
      <w:numFmt w:val="decimal"/>
      <w:lvlText w:val="%1"/>
      <w:lvlJc w:val="left"/>
      <w:pPr>
        <w:tabs>
          <w:tab w:val="num" w:pos="2130"/>
        </w:tabs>
        <w:ind w:left="2130" w:hanging="2130"/>
      </w:pPr>
      <w:rPr>
        <w:rFonts w:hint="default"/>
      </w:rPr>
    </w:lvl>
  </w:abstractNum>
  <w:abstractNum w:abstractNumId="10">
    <w:nsid w:val="4EEE397A"/>
    <w:multiLevelType w:val="singleLevel"/>
    <w:tmpl w:val="600AD428"/>
    <w:lvl w:ilvl="0">
      <w:start w:val="2002"/>
      <w:numFmt w:val="bullet"/>
      <w:lvlText w:val="-"/>
      <w:lvlJc w:val="left"/>
      <w:pPr>
        <w:tabs>
          <w:tab w:val="num" w:pos="1770"/>
        </w:tabs>
        <w:ind w:left="1770" w:hanging="360"/>
      </w:pPr>
      <w:rPr>
        <w:rFonts w:hint="default"/>
      </w:rPr>
    </w:lvl>
  </w:abstractNum>
  <w:abstractNum w:abstractNumId="11">
    <w:nsid w:val="54975AD3"/>
    <w:multiLevelType w:val="hybridMultilevel"/>
    <w:tmpl w:val="50703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4EC1F04"/>
    <w:multiLevelType w:val="singleLevel"/>
    <w:tmpl w:val="2DD0DB7E"/>
    <w:lvl w:ilvl="0">
      <w:start w:val="2000"/>
      <w:numFmt w:val="decimal"/>
      <w:lvlText w:val="%1"/>
      <w:lvlJc w:val="left"/>
      <w:pPr>
        <w:tabs>
          <w:tab w:val="num" w:pos="2130"/>
        </w:tabs>
        <w:ind w:left="2130" w:hanging="2130"/>
      </w:pPr>
      <w:rPr>
        <w:rFonts w:hint="default"/>
      </w:rPr>
    </w:lvl>
  </w:abstractNum>
  <w:abstractNum w:abstractNumId="13">
    <w:nsid w:val="591C4CEB"/>
    <w:multiLevelType w:val="hybridMultilevel"/>
    <w:tmpl w:val="4A38D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6A461B2"/>
    <w:multiLevelType w:val="hybridMultilevel"/>
    <w:tmpl w:val="EC808700"/>
    <w:lvl w:ilvl="0" w:tplc="52A2758C">
      <w:start w:val="198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7D18D3"/>
    <w:multiLevelType w:val="singleLevel"/>
    <w:tmpl w:val="0B982B0A"/>
    <w:lvl w:ilvl="0">
      <w:start w:val="1979"/>
      <w:numFmt w:val="decimal"/>
      <w:lvlText w:val="%1"/>
      <w:lvlJc w:val="left"/>
      <w:pPr>
        <w:tabs>
          <w:tab w:val="num" w:pos="2130"/>
        </w:tabs>
        <w:ind w:left="2130" w:hanging="2130"/>
      </w:pPr>
      <w:rPr>
        <w:rFonts w:hint="default"/>
      </w:rPr>
    </w:lvl>
  </w:abstractNum>
  <w:abstractNum w:abstractNumId="16">
    <w:nsid w:val="6B1845DD"/>
    <w:multiLevelType w:val="singleLevel"/>
    <w:tmpl w:val="09CE905C"/>
    <w:lvl w:ilvl="0">
      <w:start w:val="1986"/>
      <w:numFmt w:val="decimal"/>
      <w:lvlText w:val="%1"/>
      <w:lvlJc w:val="left"/>
      <w:pPr>
        <w:tabs>
          <w:tab w:val="num" w:pos="2130"/>
        </w:tabs>
        <w:ind w:left="2130" w:hanging="2130"/>
      </w:pPr>
      <w:rPr>
        <w:rFonts w:hint="default"/>
      </w:rPr>
    </w:lvl>
  </w:abstractNum>
  <w:abstractNum w:abstractNumId="17">
    <w:nsid w:val="6FCB0DF6"/>
    <w:multiLevelType w:val="hybridMultilevel"/>
    <w:tmpl w:val="8E642996"/>
    <w:lvl w:ilvl="0" w:tplc="42A4DFBA">
      <w:start w:val="198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020AB4"/>
    <w:multiLevelType w:val="hybridMultilevel"/>
    <w:tmpl w:val="1DA4774E"/>
    <w:lvl w:ilvl="0" w:tplc="3D1E1EBA">
      <w:start w:val="197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F166A6"/>
    <w:multiLevelType w:val="hybridMultilevel"/>
    <w:tmpl w:val="1EE6A47C"/>
    <w:lvl w:ilvl="0" w:tplc="C76AD266">
      <w:start w:val="198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BA05C6"/>
    <w:multiLevelType w:val="hybridMultilevel"/>
    <w:tmpl w:val="5C20C6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7"/>
  </w:num>
  <w:num w:numId="4">
    <w:abstractNumId w:val="12"/>
  </w:num>
  <w:num w:numId="5">
    <w:abstractNumId w:val="2"/>
  </w:num>
  <w:num w:numId="6">
    <w:abstractNumId w:val="16"/>
  </w:num>
  <w:num w:numId="7">
    <w:abstractNumId w:val="9"/>
  </w:num>
  <w:num w:numId="8">
    <w:abstractNumId w:val="4"/>
  </w:num>
  <w:num w:numId="9">
    <w:abstractNumId w:val="6"/>
  </w:num>
  <w:num w:numId="10">
    <w:abstractNumId w:val="0"/>
  </w:num>
  <w:num w:numId="11">
    <w:abstractNumId w:val="20"/>
  </w:num>
  <w:num w:numId="12">
    <w:abstractNumId w:val="18"/>
  </w:num>
  <w:num w:numId="13">
    <w:abstractNumId w:val="8"/>
  </w:num>
  <w:num w:numId="14">
    <w:abstractNumId w:val="1"/>
  </w:num>
  <w:num w:numId="15">
    <w:abstractNumId w:val="3"/>
  </w:num>
  <w:num w:numId="16">
    <w:abstractNumId w:val="19"/>
  </w:num>
  <w:num w:numId="17">
    <w:abstractNumId w:val="14"/>
  </w:num>
  <w:num w:numId="18">
    <w:abstractNumId w:val="17"/>
  </w:num>
  <w:num w:numId="19">
    <w:abstractNumId w:val="13"/>
  </w:num>
  <w:num w:numId="20">
    <w:abstractNumId w:val="11"/>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13F2C"/>
    <w:rsid w:val="00035201"/>
    <w:rsid w:val="0004518D"/>
    <w:rsid w:val="00071204"/>
    <w:rsid w:val="00097373"/>
    <w:rsid w:val="000A7DA6"/>
    <w:rsid w:val="000C2CDF"/>
    <w:rsid w:val="000D35BD"/>
    <w:rsid w:val="000E7CFF"/>
    <w:rsid w:val="000F1826"/>
    <w:rsid w:val="00120012"/>
    <w:rsid w:val="001A2F0B"/>
    <w:rsid w:val="001B750A"/>
    <w:rsid w:val="001F324D"/>
    <w:rsid w:val="001F3EEF"/>
    <w:rsid w:val="00225FC9"/>
    <w:rsid w:val="00265B77"/>
    <w:rsid w:val="002865A2"/>
    <w:rsid w:val="002A1422"/>
    <w:rsid w:val="002B3634"/>
    <w:rsid w:val="002C78CA"/>
    <w:rsid w:val="002F5BB3"/>
    <w:rsid w:val="002F776F"/>
    <w:rsid w:val="00313F2C"/>
    <w:rsid w:val="00322599"/>
    <w:rsid w:val="00330050"/>
    <w:rsid w:val="00344F09"/>
    <w:rsid w:val="0035144D"/>
    <w:rsid w:val="00352EF0"/>
    <w:rsid w:val="00356010"/>
    <w:rsid w:val="003628FE"/>
    <w:rsid w:val="00365421"/>
    <w:rsid w:val="003851AF"/>
    <w:rsid w:val="003935F7"/>
    <w:rsid w:val="003979F1"/>
    <w:rsid w:val="003A0063"/>
    <w:rsid w:val="003A7D5A"/>
    <w:rsid w:val="003C0E30"/>
    <w:rsid w:val="003D799E"/>
    <w:rsid w:val="003D7EAB"/>
    <w:rsid w:val="00412DB9"/>
    <w:rsid w:val="00443279"/>
    <w:rsid w:val="00443887"/>
    <w:rsid w:val="00443BB5"/>
    <w:rsid w:val="00453217"/>
    <w:rsid w:val="00474070"/>
    <w:rsid w:val="00484D3C"/>
    <w:rsid w:val="00537C20"/>
    <w:rsid w:val="00542223"/>
    <w:rsid w:val="005431EF"/>
    <w:rsid w:val="00544C5F"/>
    <w:rsid w:val="0056759B"/>
    <w:rsid w:val="005E3774"/>
    <w:rsid w:val="00605692"/>
    <w:rsid w:val="00610F11"/>
    <w:rsid w:val="00634577"/>
    <w:rsid w:val="006357EB"/>
    <w:rsid w:val="00637F14"/>
    <w:rsid w:val="0064179B"/>
    <w:rsid w:val="006551EA"/>
    <w:rsid w:val="0066205C"/>
    <w:rsid w:val="00674AA9"/>
    <w:rsid w:val="00683B32"/>
    <w:rsid w:val="006B0C3D"/>
    <w:rsid w:val="006C1019"/>
    <w:rsid w:val="007047C9"/>
    <w:rsid w:val="00717519"/>
    <w:rsid w:val="007348E1"/>
    <w:rsid w:val="00736FF3"/>
    <w:rsid w:val="00744449"/>
    <w:rsid w:val="00763100"/>
    <w:rsid w:val="00767EA3"/>
    <w:rsid w:val="007717BE"/>
    <w:rsid w:val="007A2851"/>
    <w:rsid w:val="007B21DC"/>
    <w:rsid w:val="007B2E9F"/>
    <w:rsid w:val="007B5ED9"/>
    <w:rsid w:val="007E40F6"/>
    <w:rsid w:val="00804A2C"/>
    <w:rsid w:val="0082360A"/>
    <w:rsid w:val="008538FB"/>
    <w:rsid w:val="0085523A"/>
    <w:rsid w:val="00885AD9"/>
    <w:rsid w:val="008910EA"/>
    <w:rsid w:val="008A2A33"/>
    <w:rsid w:val="008A459F"/>
    <w:rsid w:val="008C4104"/>
    <w:rsid w:val="00900227"/>
    <w:rsid w:val="00923F4F"/>
    <w:rsid w:val="00951BED"/>
    <w:rsid w:val="009545BD"/>
    <w:rsid w:val="00964B67"/>
    <w:rsid w:val="00986E78"/>
    <w:rsid w:val="009B0CAC"/>
    <w:rsid w:val="009E5203"/>
    <w:rsid w:val="009E7352"/>
    <w:rsid w:val="00A64E9E"/>
    <w:rsid w:val="00A70DA1"/>
    <w:rsid w:val="00AC5F77"/>
    <w:rsid w:val="00AD0EC2"/>
    <w:rsid w:val="00AE0346"/>
    <w:rsid w:val="00B36CA8"/>
    <w:rsid w:val="00B449D6"/>
    <w:rsid w:val="00B51391"/>
    <w:rsid w:val="00B577FD"/>
    <w:rsid w:val="00B7192E"/>
    <w:rsid w:val="00B73DEB"/>
    <w:rsid w:val="00B81206"/>
    <w:rsid w:val="00BC23B6"/>
    <w:rsid w:val="00BE468C"/>
    <w:rsid w:val="00BF0520"/>
    <w:rsid w:val="00C16C3E"/>
    <w:rsid w:val="00C3524A"/>
    <w:rsid w:val="00C42EAC"/>
    <w:rsid w:val="00C60B97"/>
    <w:rsid w:val="00CB740F"/>
    <w:rsid w:val="00DC6269"/>
    <w:rsid w:val="00DE2CE4"/>
    <w:rsid w:val="00DF48B3"/>
    <w:rsid w:val="00E1156B"/>
    <w:rsid w:val="00E20C4E"/>
    <w:rsid w:val="00E42CF9"/>
    <w:rsid w:val="00E51D56"/>
    <w:rsid w:val="00E53217"/>
    <w:rsid w:val="00E807FC"/>
    <w:rsid w:val="00E91ABF"/>
    <w:rsid w:val="00E96667"/>
    <w:rsid w:val="00EA1C1D"/>
    <w:rsid w:val="00EB48A1"/>
    <w:rsid w:val="00EE6827"/>
    <w:rsid w:val="00EF3973"/>
    <w:rsid w:val="00F478AE"/>
    <w:rsid w:val="00F9391B"/>
    <w:rsid w:val="00FB03A6"/>
    <w:rsid w:val="00FC4B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634"/>
    <w:rPr>
      <w:sz w:val="24"/>
      <w:szCs w:val="24"/>
    </w:rPr>
  </w:style>
  <w:style w:type="paragraph" w:styleId="Ttulo1">
    <w:name w:val="heading 1"/>
    <w:basedOn w:val="Normal"/>
    <w:next w:val="Normal"/>
    <w:qFormat/>
    <w:rsid w:val="00DE2CE4"/>
    <w:pPr>
      <w:keepNext/>
      <w:outlineLvl w:val="0"/>
    </w:pPr>
    <w:rPr>
      <w:b/>
      <w:sz w:val="20"/>
      <w:szCs w:val="20"/>
      <w:lang w:val="es-MX"/>
    </w:rPr>
  </w:style>
  <w:style w:type="paragraph" w:styleId="Ttulo3">
    <w:name w:val="heading 3"/>
    <w:basedOn w:val="Normal"/>
    <w:next w:val="Normal"/>
    <w:link w:val="Ttulo3Car"/>
    <w:unhideWhenUsed/>
    <w:qFormat/>
    <w:rsid w:val="0085523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13F2C"/>
    <w:rPr>
      <w:color w:val="0000FF"/>
      <w:u w:val="single"/>
    </w:rPr>
  </w:style>
  <w:style w:type="paragraph" w:styleId="Encabezado">
    <w:name w:val="header"/>
    <w:basedOn w:val="Normal"/>
    <w:rsid w:val="00804A2C"/>
    <w:pPr>
      <w:tabs>
        <w:tab w:val="center" w:pos="4252"/>
        <w:tab w:val="right" w:pos="8504"/>
      </w:tabs>
    </w:pPr>
  </w:style>
  <w:style w:type="paragraph" w:styleId="Piedepgina">
    <w:name w:val="footer"/>
    <w:basedOn w:val="Normal"/>
    <w:rsid w:val="00804A2C"/>
    <w:pPr>
      <w:tabs>
        <w:tab w:val="center" w:pos="4252"/>
        <w:tab w:val="right" w:pos="8504"/>
      </w:tabs>
    </w:pPr>
  </w:style>
  <w:style w:type="table" w:styleId="Tablaconcuadrcula">
    <w:name w:val="Table Grid"/>
    <w:basedOn w:val="Tablanormal"/>
    <w:rsid w:val="00AE0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rsid w:val="00225FC9"/>
    <w:rPr>
      <w:rFonts w:ascii="Tahoma" w:hAnsi="Tahoma" w:cs="Tahoma"/>
      <w:sz w:val="16"/>
      <w:szCs w:val="16"/>
    </w:rPr>
  </w:style>
  <w:style w:type="character" w:customStyle="1" w:styleId="TextodegloboCar">
    <w:name w:val="Texto de globo Car"/>
    <w:basedOn w:val="Fuentedeprrafopredeter"/>
    <w:link w:val="Textodeglobo"/>
    <w:rsid w:val="00225FC9"/>
    <w:rPr>
      <w:rFonts w:ascii="Tahoma" w:hAnsi="Tahoma" w:cs="Tahoma"/>
      <w:sz w:val="16"/>
      <w:szCs w:val="16"/>
    </w:rPr>
  </w:style>
  <w:style w:type="paragraph" w:styleId="Prrafodelista">
    <w:name w:val="List Paragraph"/>
    <w:basedOn w:val="Normal"/>
    <w:uiPriority w:val="34"/>
    <w:qFormat/>
    <w:rsid w:val="0085523A"/>
    <w:pPr>
      <w:ind w:left="720" w:hanging="357"/>
      <w:contextualSpacing/>
      <w:jc w:val="both"/>
    </w:pPr>
    <w:rPr>
      <w:rFonts w:asciiTheme="minorHAnsi" w:eastAsiaTheme="minorHAnsi" w:hAnsiTheme="minorHAnsi" w:cstheme="minorBidi"/>
      <w:sz w:val="22"/>
      <w:szCs w:val="22"/>
      <w:lang w:eastAsia="en-US"/>
    </w:rPr>
  </w:style>
  <w:style w:type="character" w:customStyle="1" w:styleId="Ttulo3Car">
    <w:name w:val="Título 3 Car"/>
    <w:basedOn w:val="Fuentedeprrafopredeter"/>
    <w:link w:val="Ttulo3"/>
    <w:rsid w:val="0085523A"/>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Fuentedeprrafopredeter"/>
    <w:rsid w:val="0085523A"/>
  </w:style>
  <w:style w:type="character" w:styleId="Textoennegrita">
    <w:name w:val="Strong"/>
    <w:basedOn w:val="Fuentedeprrafopredeter"/>
    <w:uiPriority w:val="22"/>
    <w:qFormat/>
    <w:rsid w:val="0085523A"/>
    <w:rPr>
      <w:b/>
      <w:bCs/>
    </w:rPr>
  </w:style>
  <w:style w:type="paragraph" w:customStyle="1" w:styleId="period">
    <w:name w:val="period"/>
    <w:basedOn w:val="Normal"/>
    <w:rsid w:val="0085523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reuterm@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nkedin.com/search?search=&amp;title=Consultor&amp;sortCriteria=R&amp;keepFacets=true&amp;currentTitl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1346</Words>
  <Characters>7407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RENE ANTONIO REUTER MIRANDA</vt:lpstr>
    </vt:vector>
  </TitlesOfParts>
  <Company/>
  <LinksUpToDate>false</LinksUpToDate>
  <CharactersWithSpaces>8736</CharactersWithSpaces>
  <SharedDoc>false</SharedDoc>
  <HLinks>
    <vt:vector size="6" baseType="variant">
      <vt:variant>
        <vt:i4>1638455</vt:i4>
      </vt:variant>
      <vt:variant>
        <vt:i4>0</vt:i4>
      </vt:variant>
      <vt:variant>
        <vt:i4>0</vt:i4>
      </vt:variant>
      <vt:variant>
        <vt:i4>5</vt:i4>
      </vt:variant>
      <vt:variant>
        <vt:lpwstr>mailto:rreuterm@hotmail.com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 ANTONIO REUTER MIRANDA</dc:title>
  <dc:subject/>
  <dc:creator>Rene Reuter</dc:creator>
  <cp:keywords/>
  <dc:description/>
  <cp:lastModifiedBy>RReuter</cp:lastModifiedBy>
  <cp:revision>3</cp:revision>
  <cp:lastPrinted>2013-03-21T14:24:00Z</cp:lastPrinted>
  <dcterms:created xsi:type="dcterms:W3CDTF">2013-03-26T14:00:00Z</dcterms:created>
  <dcterms:modified xsi:type="dcterms:W3CDTF">2013-03-26T14:17:00Z</dcterms:modified>
</cp:coreProperties>
</file>