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2099"/>
        <w:gridCol w:w="171"/>
        <w:gridCol w:w="3318"/>
        <w:gridCol w:w="3178"/>
        <w:gridCol w:w="88"/>
      </w:tblGrid>
      <w:tr w:rsidR="000D5705">
        <w:tc>
          <w:tcPr>
            <w:tcW w:w="2270" w:type="dxa"/>
            <w:gridSpan w:val="2"/>
          </w:tcPr>
          <w:p w:rsidR="000D5705" w:rsidRDefault="00302AF7" w:rsidP="000D5705">
            <w:pPr>
              <w:pStyle w:val="Direccin2"/>
              <w:ind w:right="197"/>
            </w:pPr>
            <w:bookmarkStart w:id="0" w:name="xgraphic"/>
            <w:r>
              <w:t>Antofagasta, Antofagasta</w:t>
            </w:r>
          </w:p>
          <w:p w:rsidR="000D5705" w:rsidRDefault="00302AF7" w:rsidP="000D5705">
            <w:pPr>
              <w:pStyle w:val="Direccin2"/>
              <w:ind w:right="197"/>
            </w:pPr>
            <w:r>
              <w:t>Chile</w:t>
            </w:r>
            <w:r w:rsidR="000D5705">
              <w:t>.</w:t>
            </w:r>
          </w:p>
        </w:tc>
        <w:tc>
          <w:tcPr>
            <w:tcW w:w="3318" w:type="dxa"/>
          </w:tcPr>
          <w:p w:rsidR="000D5705" w:rsidRDefault="000D5705" w:rsidP="000D5705">
            <w:pPr>
              <w:pStyle w:val="Direccin1"/>
            </w:pPr>
            <w:r>
              <w:t>Movil</w:t>
            </w:r>
            <w:r w:rsidR="00302AF7">
              <w:t>: +56968530609</w:t>
            </w:r>
            <w:bookmarkStart w:id="1" w:name="_GoBack"/>
            <w:bookmarkEnd w:id="1"/>
          </w:p>
          <w:p w:rsidR="000D5705" w:rsidRDefault="000D5705" w:rsidP="000D5705">
            <w:pPr>
              <w:pStyle w:val="Direccin1"/>
            </w:pPr>
            <w:r>
              <w:t>Email: elmb84@gmail.com</w:t>
            </w:r>
          </w:p>
          <w:p w:rsidR="000D5705" w:rsidRDefault="000D5705" w:rsidP="000D5705">
            <w:pPr>
              <w:pStyle w:val="Direccin1"/>
            </w:pPr>
          </w:p>
        </w:tc>
        <w:tc>
          <w:tcPr>
            <w:tcW w:w="3266" w:type="dxa"/>
            <w:gridSpan w:val="2"/>
          </w:tcPr>
          <w:p w:rsidR="000D5705" w:rsidRDefault="000D5705" w:rsidP="000D5705">
            <w:pPr>
              <w:pStyle w:val="Direccin1"/>
              <w:jc w:val="right"/>
            </w:pPr>
            <w:r>
              <w:rPr>
                <w:noProof/>
                <w:lang w:eastAsia="es-VE"/>
              </w:rPr>
              <w:drawing>
                <wp:inline distT="0" distB="0" distL="0" distR="0" wp14:anchorId="2731EA86" wp14:editId="40FECBF4">
                  <wp:extent cx="571500"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385B92">
        <w:tc>
          <w:tcPr>
            <w:tcW w:w="8854" w:type="dxa"/>
            <w:gridSpan w:val="5"/>
          </w:tcPr>
          <w:p w:rsidR="00385B92" w:rsidRPr="00147082" w:rsidRDefault="00251004" w:rsidP="00385B92">
            <w:pPr>
              <w:pStyle w:val="Direccin1"/>
              <w:jc w:val="center"/>
              <w:rPr>
                <w:b/>
                <w:sz w:val="40"/>
                <w:szCs w:val="40"/>
              </w:rPr>
            </w:pPr>
            <w:r>
              <w:rPr>
                <w:b/>
                <w:sz w:val="40"/>
                <w:szCs w:val="40"/>
              </w:rPr>
              <w:t>Ing</w:t>
            </w:r>
            <w:r w:rsidR="00385B92" w:rsidRPr="00147082">
              <w:rPr>
                <w:b/>
                <w:sz w:val="40"/>
                <w:szCs w:val="40"/>
              </w:rPr>
              <w:t>. Luis Ernesto Black Martínez</w:t>
            </w:r>
          </w:p>
        </w:tc>
      </w:tr>
      <w:bookmarkEnd w:id="0"/>
      <w:tr w:rsidR="00EE562C">
        <w:trPr>
          <w:gridAfter w:val="1"/>
          <w:wAfter w:w="88" w:type="dxa"/>
        </w:trPr>
        <w:tc>
          <w:tcPr>
            <w:tcW w:w="2099" w:type="dxa"/>
          </w:tcPr>
          <w:p w:rsidR="00EE562C" w:rsidRDefault="00EE562C">
            <w:pPr>
              <w:pStyle w:val="Ttulodeseccin"/>
            </w:pPr>
            <w:r>
              <w:t>Experiencia</w:t>
            </w:r>
          </w:p>
        </w:tc>
        <w:tc>
          <w:tcPr>
            <w:tcW w:w="6667" w:type="dxa"/>
            <w:gridSpan w:val="3"/>
          </w:tcPr>
          <w:p w:rsidR="00E9792E" w:rsidRPr="00DE73DD" w:rsidRDefault="00E9792E" w:rsidP="0096174D">
            <w:pPr>
              <w:pStyle w:val="Compaa"/>
            </w:pPr>
            <w:r w:rsidRPr="00DE73DD">
              <w:t>2017 – present                SK Engineering &amp; Construction</w:t>
            </w:r>
            <w:r>
              <w:t xml:space="preserve"> Chile</w:t>
            </w:r>
            <w:r w:rsidRPr="00DE73DD">
              <w:tab/>
            </w:r>
            <w:r>
              <w:t>Chile</w:t>
            </w:r>
          </w:p>
          <w:p w:rsidR="00E9792E" w:rsidRPr="00E9792E" w:rsidRDefault="00E9792E" w:rsidP="00E9792E">
            <w:pPr>
              <w:pStyle w:val="Cargo"/>
              <w:rPr>
                <w:rFonts w:ascii="Times New Roman" w:hAnsi="Times New Roman"/>
                <w:lang w:val="es-VE"/>
              </w:rPr>
            </w:pPr>
            <w:r w:rsidRPr="00E9792E">
              <w:rPr>
                <w:rFonts w:ascii="Times New Roman" w:hAnsi="Times New Roman"/>
                <w:lang w:val="es-VE"/>
              </w:rPr>
              <w:t>Inspector de Control y Aseguramiento de Calidad para PIEM Red Dragon</w:t>
            </w:r>
          </w:p>
          <w:p w:rsidR="00E9792E" w:rsidRPr="00E9792E" w:rsidRDefault="00E9792E" w:rsidP="00E9792E">
            <w:pPr>
              <w:pStyle w:val="Logro"/>
              <w:tabs>
                <w:tab w:val="clear" w:pos="360"/>
              </w:tabs>
            </w:pPr>
            <w:r w:rsidRPr="00E9792E">
              <w:t xml:space="preserve">Mantener seguimiento de </w:t>
            </w:r>
            <w:r>
              <w:t xml:space="preserve">las actividades constructivas para </w:t>
            </w:r>
            <w:r w:rsidR="000B0A16">
              <w:t>la realización de las inspecciones sobre trabajos concluidos de la disciplina Instrumentación. Validar la solicitud de las inspecciones, ejecutarlas y resolver con el Cliente las posibles observaciones emanadas de dicha inspección. Preparar la documentación necesaria para la ejecución de la entrega de los trabajos completados e inspeccionados a la etapa de comisionado.</w:t>
            </w:r>
          </w:p>
          <w:p w:rsidR="00E9792E" w:rsidRPr="00E9792E" w:rsidRDefault="00E9792E" w:rsidP="00E9792E">
            <w:pPr>
              <w:pStyle w:val="Cargo"/>
              <w:rPr>
                <w:rFonts w:ascii="Times New Roman" w:hAnsi="Times New Roman"/>
                <w:lang w:val="es-VE"/>
              </w:rPr>
            </w:pPr>
            <w:r w:rsidRPr="00E9792E">
              <w:rPr>
                <w:rFonts w:ascii="Times New Roman" w:hAnsi="Times New Roman"/>
                <w:lang w:val="es-VE"/>
              </w:rPr>
              <w:t xml:space="preserve">Supervisor de </w:t>
            </w:r>
            <w:r w:rsidR="000B0A16" w:rsidRPr="00E9792E">
              <w:rPr>
                <w:rFonts w:ascii="Times New Roman" w:hAnsi="Times New Roman"/>
                <w:lang w:val="es-VE"/>
              </w:rPr>
              <w:t>Construcción</w:t>
            </w:r>
            <w:r w:rsidRPr="00E9792E">
              <w:rPr>
                <w:rFonts w:ascii="Times New Roman" w:hAnsi="Times New Roman"/>
                <w:lang w:val="es-VE"/>
              </w:rPr>
              <w:t xml:space="preserve"> de </w:t>
            </w:r>
            <w:r w:rsidR="000B0A16" w:rsidRPr="00E9792E">
              <w:rPr>
                <w:rFonts w:ascii="Times New Roman" w:hAnsi="Times New Roman"/>
                <w:lang w:val="es-VE"/>
              </w:rPr>
              <w:t>Instrumentación</w:t>
            </w:r>
            <w:r w:rsidRPr="00E9792E">
              <w:rPr>
                <w:rFonts w:ascii="Times New Roman" w:hAnsi="Times New Roman"/>
                <w:lang w:val="es-VE"/>
              </w:rPr>
              <w:t xml:space="preserve"> </w:t>
            </w:r>
            <w:r>
              <w:rPr>
                <w:rFonts w:ascii="Times New Roman" w:hAnsi="Times New Roman"/>
                <w:lang w:val="es-VE"/>
              </w:rPr>
              <w:t>para</w:t>
            </w:r>
            <w:r w:rsidRPr="00E9792E">
              <w:rPr>
                <w:rFonts w:ascii="Times New Roman" w:hAnsi="Times New Roman"/>
                <w:lang w:val="es-VE"/>
              </w:rPr>
              <w:t xml:space="preserve"> PIEM Red Dragon:</w:t>
            </w:r>
          </w:p>
          <w:p w:rsidR="00E9792E" w:rsidRPr="00E9792E" w:rsidRDefault="00E9792E" w:rsidP="0051038B">
            <w:pPr>
              <w:pStyle w:val="Logro"/>
              <w:tabs>
                <w:tab w:val="clear" w:pos="360"/>
              </w:tabs>
            </w:pPr>
            <w:r w:rsidRPr="00E9792E">
              <w:t>Supervisar las actividades constructivas de la subcontratista concerniente a la disciplina Instrumentación en el Proyecto de In</w:t>
            </w:r>
            <w:r>
              <w:t>fraestructura Eléctrica Mejillones (PIEM) Red Dragon. Corroborar el uso de documentación adecuada para construcción, resolver discrepancias e indeterminaciones de campo y coordinar con la subcontratista para el seguimiento del cronograma de montaje.</w:t>
            </w:r>
          </w:p>
          <w:p w:rsidR="0051038B" w:rsidRPr="00302AF7" w:rsidRDefault="0051038B" w:rsidP="0096174D">
            <w:pPr>
              <w:pStyle w:val="Compaa"/>
              <w:rPr>
                <w:lang w:val="es-VE"/>
              </w:rPr>
            </w:pPr>
            <w:r w:rsidRPr="00302AF7">
              <w:rPr>
                <w:lang w:val="es-VE"/>
              </w:rPr>
              <w:t xml:space="preserve">2015 – </w:t>
            </w:r>
            <w:r w:rsidR="0096174D" w:rsidRPr="00302AF7">
              <w:rPr>
                <w:lang w:val="es-VE"/>
              </w:rPr>
              <w:t>2017</w:t>
            </w:r>
            <w:r w:rsidRPr="00302AF7">
              <w:rPr>
                <w:lang w:val="es-VE"/>
              </w:rPr>
              <w:t xml:space="preserve">             Consorcio PALDACA C.A.</w:t>
            </w:r>
            <w:r w:rsidRPr="00302AF7">
              <w:rPr>
                <w:lang w:val="es-VE"/>
              </w:rPr>
              <w:tab/>
              <w:t>Venezuela</w:t>
            </w:r>
          </w:p>
          <w:p w:rsidR="00180517" w:rsidRDefault="00180517" w:rsidP="00180517">
            <w:pPr>
              <w:pStyle w:val="Cargo"/>
              <w:rPr>
                <w:rFonts w:ascii="Times New Roman" w:hAnsi="Times New Roman"/>
              </w:rPr>
            </w:pPr>
            <w:r>
              <w:rPr>
                <w:rFonts w:ascii="Times New Roman" w:hAnsi="Times New Roman"/>
              </w:rPr>
              <w:t>Gerente de Proyecto</w:t>
            </w:r>
          </w:p>
          <w:p w:rsidR="00180517" w:rsidRPr="00180517" w:rsidRDefault="00180517" w:rsidP="0051038B">
            <w:pPr>
              <w:pStyle w:val="Logro"/>
              <w:tabs>
                <w:tab w:val="clear" w:pos="360"/>
              </w:tabs>
            </w:pPr>
            <w:r>
              <w:t>Coordinación de las actividades relacionadas con el seguimiento de la ejecución de los proyectos en curso de la oficina local, así como las actividades relacionadas con la obtención de nuevas oportunidades de negocio para la compañía.</w:t>
            </w:r>
          </w:p>
          <w:p w:rsidR="0051038B" w:rsidRDefault="0051038B" w:rsidP="0051038B">
            <w:pPr>
              <w:pStyle w:val="Cargo"/>
              <w:rPr>
                <w:rFonts w:ascii="Times New Roman" w:hAnsi="Times New Roman"/>
              </w:rPr>
            </w:pPr>
            <w:r>
              <w:rPr>
                <w:rFonts w:ascii="Times New Roman" w:hAnsi="Times New Roman"/>
              </w:rPr>
              <w:t>Gerente de Instrumentación</w:t>
            </w:r>
          </w:p>
          <w:p w:rsidR="0051038B" w:rsidRPr="0051038B" w:rsidRDefault="0051038B" w:rsidP="0051038B">
            <w:pPr>
              <w:pStyle w:val="Logro"/>
              <w:tabs>
                <w:tab w:val="clear" w:pos="360"/>
              </w:tabs>
            </w:pPr>
            <w:r>
              <w:t>Coordinación de las actividades de construcción, logística, planificación y aseguramiento y control de calidad de las actividades de instrumentación, así como proveer asistencia técnica a las fases de pre-comisionamiento y comisionamiento de la nueva planta de nitrógeno (EW-19) en el marco del proyecto de Conversión Profunda de la Refinería de Puerto la Cruz.</w:t>
            </w:r>
          </w:p>
          <w:p w:rsidR="00CD4B2E" w:rsidRPr="0096174D" w:rsidRDefault="00CD4B2E" w:rsidP="0096174D">
            <w:pPr>
              <w:pStyle w:val="Compaa"/>
            </w:pPr>
            <w:r w:rsidRPr="0096174D">
              <w:t xml:space="preserve">2014 – </w:t>
            </w:r>
            <w:r w:rsidR="0051038B" w:rsidRPr="0096174D">
              <w:t>2015</w:t>
            </w:r>
            <w:r w:rsidRPr="0096174D">
              <w:t xml:space="preserve">                </w:t>
            </w:r>
            <w:r w:rsidR="00BC4344" w:rsidRPr="0096174D">
              <w:t>SK Engineering &amp; Construction Co. Ltd.</w:t>
            </w:r>
            <w:r w:rsidRPr="0096174D">
              <w:tab/>
            </w:r>
            <w:r w:rsidR="00BC4344" w:rsidRPr="0096174D">
              <w:t>Ecuador</w:t>
            </w:r>
          </w:p>
          <w:p w:rsidR="00CD4B2E" w:rsidRDefault="003D11B6" w:rsidP="00CD4B2E">
            <w:pPr>
              <w:pStyle w:val="Cargo"/>
              <w:rPr>
                <w:rFonts w:ascii="Times New Roman" w:hAnsi="Times New Roman"/>
              </w:rPr>
            </w:pPr>
            <w:r>
              <w:rPr>
                <w:rFonts w:ascii="Times New Roman" w:hAnsi="Times New Roman"/>
              </w:rPr>
              <w:t>Supervisor</w:t>
            </w:r>
            <w:r w:rsidR="00BC4344">
              <w:rPr>
                <w:rFonts w:ascii="Times New Roman" w:hAnsi="Times New Roman"/>
              </w:rPr>
              <w:t xml:space="preserve"> de Actividades de Construcción – </w:t>
            </w:r>
            <w:r>
              <w:rPr>
                <w:rFonts w:ascii="Times New Roman" w:hAnsi="Times New Roman"/>
              </w:rPr>
              <w:t xml:space="preserve"> </w:t>
            </w:r>
            <w:r w:rsidR="00BC4344">
              <w:rPr>
                <w:rFonts w:ascii="Times New Roman" w:hAnsi="Times New Roman"/>
              </w:rPr>
              <w:t>Disciplina Instrumentación</w:t>
            </w:r>
          </w:p>
          <w:p w:rsidR="00CD4B2E" w:rsidRDefault="00BC4344" w:rsidP="008152BB">
            <w:pPr>
              <w:pStyle w:val="Logro"/>
            </w:pPr>
            <w:r>
              <w:t>Supervisión de la subcontratista DECCOULSAN S.A. como ejecutante de las actividades de demolición y construcción de la disciplina Instrumentación del proyecto REHABILITACIÓN DE LA REFINERÍA ESTATAL ESMERALDAS, en el marco de las fases 1/1.5/1.8 del proyecto.</w:t>
            </w:r>
          </w:p>
          <w:p w:rsidR="00BC4344" w:rsidRDefault="008B4E06" w:rsidP="008152BB">
            <w:pPr>
              <w:pStyle w:val="Logro"/>
            </w:pPr>
            <w:r>
              <w:t>Coordinación entre la empresa propietaria de la planta</w:t>
            </w:r>
            <w:r w:rsidR="0096174D">
              <w:t xml:space="preserve"> </w:t>
            </w:r>
            <w:r w:rsidR="003D11B6">
              <w:t>(EP PetroEcuador)</w:t>
            </w:r>
            <w:r>
              <w:t>, la empresa fiscalizadora</w:t>
            </w:r>
            <w:r w:rsidR="003D11B6">
              <w:t xml:space="preserve"> (WorleyParsons)</w:t>
            </w:r>
            <w:r>
              <w:t xml:space="preserve"> y la subcontratista para la resolución de discrepancias en criterio ante los trabajos de construcción realizados.</w:t>
            </w:r>
          </w:p>
          <w:p w:rsidR="008B4E06" w:rsidRDefault="008B4E06" w:rsidP="008152BB">
            <w:pPr>
              <w:pStyle w:val="Logro"/>
            </w:pPr>
            <w:r>
              <w:t xml:space="preserve">Preparación de la </w:t>
            </w:r>
            <w:r w:rsidR="00D94507">
              <w:t>documentación</w:t>
            </w:r>
            <w:r w:rsidR="00535B3F">
              <w:t xml:space="preserve"> necesaria</w:t>
            </w:r>
            <w:r>
              <w:t xml:space="preserve"> para la realización de las Pruebas de Lazo (Loop Folders) así como de los soportes adicionales requeridos para la emisión de permisos de trabajo por parte de l</w:t>
            </w:r>
            <w:r w:rsidR="003D11B6">
              <w:t>a empresa propietaria (EP PetroE</w:t>
            </w:r>
            <w:r>
              <w:t>cuador).</w:t>
            </w:r>
          </w:p>
          <w:p w:rsidR="003D11B6" w:rsidRDefault="003D11B6" w:rsidP="008152BB">
            <w:pPr>
              <w:pStyle w:val="Logro"/>
            </w:pPr>
            <w:r>
              <w:lastRenderedPageBreak/>
              <w:t>Coordinación de las actividades del departamento de QA/QC de la subcontratista para la ejecución de las inspecciones de liberación de las obras ejecutadas y las actividades de pre-comisionado (pruebas de lazo, caminatas de entrega).</w:t>
            </w:r>
          </w:p>
          <w:p w:rsidR="008152BB" w:rsidRPr="00302AF7" w:rsidRDefault="008152BB" w:rsidP="0096174D">
            <w:pPr>
              <w:pStyle w:val="Compaa"/>
              <w:rPr>
                <w:lang w:val="es-VE"/>
              </w:rPr>
            </w:pPr>
            <w:r w:rsidRPr="00302AF7">
              <w:rPr>
                <w:lang w:val="es-VE"/>
              </w:rPr>
              <w:t>2</w:t>
            </w:r>
            <w:r w:rsidR="00CD4B2E" w:rsidRPr="00302AF7">
              <w:rPr>
                <w:lang w:val="es-VE"/>
              </w:rPr>
              <w:t>012 – 2014</w:t>
            </w:r>
            <w:r w:rsidRPr="00302AF7">
              <w:rPr>
                <w:lang w:val="es-VE"/>
              </w:rPr>
              <w:t xml:space="preserve">                Ingeniería Cardón S.A.</w:t>
            </w:r>
            <w:r w:rsidRPr="00302AF7">
              <w:rPr>
                <w:lang w:val="es-VE"/>
              </w:rPr>
              <w:tab/>
              <w:t>Lechería, Venezuela</w:t>
            </w:r>
          </w:p>
          <w:p w:rsidR="002E6942" w:rsidRDefault="006D1BAA" w:rsidP="002E6942">
            <w:pPr>
              <w:pStyle w:val="Cargo"/>
              <w:rPr>
                <w:rFonts w:ascii="Times New Roman" w:hAnsi="Times New Roman"/>
              </w:rPr>
            </w:pPr>
            <w:r>
              <w:rPr>
                <w:rFonts w:ascii="Times New Roman" w:hAnsi="Times New Roman"/>
              </w:rPr>
              <w:t>Elaboración,</w:t>
            </w:r>
            <w:r w:rsidR="002E6942">
              <w:rPr>
                <w:rFonts w:ascii="Times New Roman" w:hAnsi="Times New Roman"/>
              </w:rPr>
              <w:t xml:space="preserve"> Revisión</w:t>
            </w:r>
            <w:r w:rsidR="0096174D">
              <w:rPr>
                <w:rFonts w:ascii="Times New Roman" w:hAnsi="Times New Roman"/>
              </w:rPr>
              <w:t xml:space="preserve"> </w:t>
            </w:r>
            <w:r>
              <w:rPr>
                <w:rFonts w:ascii="Times New Roman" w:hAnsi="Times New Roman"/>
              </w:rPr>
              <w:t xml:space="preserve">de productos </w:t>
            </w:r>
            <w:r w:rsidR="0096174D">
              <w:rPr>
                <w:rFonts w:ascii="Times New Roman" w:hAnsi="Times New Roman"/>
              </w:rPr>
              <w:t>y levantamiento</w:t>
            </w:r>
            <w:r w:rsidR="002E6942" w:rsidRPr="006419FB">
              <w:rPr>
                <w:rFonts w:ascii="Times New Roman" w:hAnsi="Times New Roman"/>
              </w:rPr>
              <w:t xml:space="preserve"> </w:t>
            </w:r>
            <w:r>
              <w:rPr>
                <w:rFonts w:ascii="Times New Roman" w:hAnsi="Times New Roman"/>
              </w:rPr>
              <w:t>de campo</w:t>
            </w:r>
            <w:r w:rsidR="002E6942" w:rsidRPr="006419FB">
              <w:rPr>
                <w:rFonts w:ascii="Times New Roman" w:hAnsi="Times New Roman"/>
              </w:rPr>
              <w:t xml:space="preserve"> asociados a la disciplina Instrumentación</w:t>
            </w:r>
            <w:r>
              <w:rPr>
                <w:rFonts w:ascii="Times New Roman" w:hAnsi="Times New Roman"/>
              </w:rPr>
              <w:t>, control y telecomunicaciones.</w:t>
            </w:r>
          </w:p>
          <w:p w:rsidR="002E6942" w:rsidRPr="002E6942" w:rsidRDefault="006F6A36" w:rsidP="006D1BAA">
            <w:pPr>
              <w:pStyle w:val="Logro"/>
            </w:pPr>
            <w:r w:rsidRPr="0050349B">
              <w:t>“</w:t>
            </w:r>
            <w:r w:rsidRPr="00620322">
              <w:t>INGENIERÍA DE DETALLE PARA LA CONSTRUCCIÓN DE OFICINAS, GARITA PCP Y GALPÓN DE MANTENIMIENTO</w:t>
            </w:r>
            <w:r w:rsidR="00D94CFC">
              <w:t>”</w:t>
            </w:r>
            <w:r w:rsidRPr="00620322">
              <w:t xml:space="preserve"> </w:t>
            </w:r>
            <w:r w:rsidR="002E6942" w:rsidRPr="0050349B">
              <w:t xml:space="preserve">Especificaciones Técnicas, </w:t>
            </w:r>
            <w:r w:rsidR="002E6942">
              <w:t>Diagramas de Conexionado</w:t>
            </w:r>
            <w:r w:rsidR="002E6942" w:rsidRPr="0050349B">
              <w:t xml:space="preserve">, </w:t>
            </w:r>
            <w:r w:rsidR="002E6942">
              <w:t>Hojas de Datos de Instrumentos, Arquitectura de Sistema</w:t>
            </w:r>
            <w:r w:rsidR="00620322">
              <w:t xml:space="preserve"> de Telecomunicaciones, Arquitectura Sistema de Video Vigilancia, Arquitectura Sistema de Control de Acceso, Arquitectura Sistema Contra Incendio</w:t>
            </w:r>
            <w:r w:rsidR="002E6942">
              <w:t xml:space="preserve">, </w:t>
            </w:r>
            <w:r w:rsidR="007D3987">
              <w:t>Ubicación</w:t>
            </w:r>
            <w:r w:rsidR="002E6942">
              <w:t xml:space="preserve"> de Instrumentos, Ruta de </w:t>
            </w:r>
            <w:r w:rsidR="007D3987">
              <w:t>Canalización</w:t>
            </w:r>
            <w:r w:rsidR="002E6942">
              <w:t xml:space="preserve">, </w:t>
            </w:r>
            <w:r w:rsidR="007D3987">
              <w:t>Listado</w:t>
            </w:r>
            <w:r w:rsidR="002E6942">
              <w:t xml:space="preserve"> de Materiales</w:t>
            </w:r>
            <w:r w:rsidR="00620322">
              <w:t xml:space="preserve"> y Equipos</w:t>
            </w:r>
            <w:r w:rsidR="002E6942">
              <w:t>, Lista de Cables, Lista de Conduits, Filosofía de Operación y Control, Detalles de Instalación, Detalles de Canalización</w:t>
            </w:r>
            <w:r w:rsidR="002E6942" w:rsidRPr="0050349B">
              <w:t xml:space="preserve">) del proyecto </w:t>
            </w:r>
          </w:p>
          <w:p w:rsidR="00FB67DD" w:rsidRPr="006D1BAA" w:rsidRDefault="00D94CFC" w:rsidP="00FB67DD">
            <w:pPr>
              <w:pStyle w:val="Logro"/>
            </w:pPr>
            <w:r>
              <w:t>“</w:t>
            </w:r>
            <w:r w:rsidRPr="0050349B">
              <w:t xml:space="preserve">INGENIERÍA </w:t>
            </w:r>
            <w:r>
              <w:t xml:space="preserve">BÁSICA PARA LA INSTALACIÓN DE SISTEMA DE ROCIADORES DE AGUA CONTRAINCENDIOS COMPRESORES QE-2” </w:t>
            </w:r>
            <w:r w:rsidR="00FB67DD">
              <w:t xml:space="preserve">Levantamiento de Información en la planta QE-2, </w:t>
            </w:r>
            <w:r w:rsidR="0098323A" w:rsidRPr="0050349B">
              <w:t>Elaboración y Revisión de los productos asociados a la disciplina Instrumentac</w:t>
            </w:r>
            <w:r w:rsidR="00FB67DD">
              <w:t xml:space="preserve">ión (Hojas de Datos de Instrumentos, Ubicación de Instrumentos, </w:t>
            </w:r>
            <w:r w:rsidR="006F6A36">
              <w:t>Canalización</w:t>
            </w:r>
            <w:r w:rsidR="00FB67DD">
              <w:t xml:space="preserve"> de Instrumentos, Cómputos Métricos, Listado de Materiales, Diagramas de Tubería e Instrumentación</w:t>
            </w:r>
            <w:r w:rsidR="0098323A" w:rsidRPr="0050349B">
              <w:t xml:space="preserve">) del proyecto </w:t>
            </w:r>
          </w:p>
          <w:p w:rsidR="0098323A" w:rsidRDefault="00D94CFC" w:rsidP="0098323A">
            <w:pPr>
              <w:pStyle w:val="Logro"/>
            </w:pPr>
            <w:r w:rsidRPr="0050349B">
              <w:t xml:space="preserve">“INGENIERÍA </w:t>
            </w:r>
            <w:r>
              <w:t>BÁSICA PARA LA INSTALACIÓN DE SISTEMA DE DETECCIÓN DE HUMO EN PISO FALSO EN SALA DE CONTROL QE-2</w:t>
            </w:r>
            <w:r w:rsidRPr="0050349B">
              <w:t>” (</w:t>
            </w:r>
            <w:r>
              <w:t>REPSOL</w:t>
            </w:r>
            <w:r w:rsidRPr="0050349B">
              <w:t>)</w:t>
            </w:r>
            <w:r>
              <w:t xml:space="preserve"> </w:t>
            </w:r>
            <w:r w:rsidR="00FB67DD">
              <w:t xml:space="preserve">Levantamiento de Información en la planta QE-2, </w:t>
            </w:r>
            <w:r w:rsidR="0098323A" w:rsidRPr="0050349B">
              <w:t>(</w:t>
            </w:r>
            <w:r w:rsidR="00FB67DD">
              <w:t xml:space="preserve">Hojas de Datos de Instrumentos, Ubicación de Instrumentos, </w:t>
            </w:r>
            <w:r w:rsidR="006F6A36">
              <w:t>Canalización</w:t>
            </w:r>
            <w:r w:rsidR="00FB67DD">
              <w:t xml:space="preserve"> de Instrumentos, Cómputos Métricos, Listado de Materiales</w:t>
            </w:r>
            <w:r w:rsidR="0098323A" w:rsidRPr="0050349B">
              <w:t xml:space="preserve">) del proyecto </w:t>
            </w:r>
          </w:p>
          <w:p w:rsidR="0098323A" w:rsidRPr="006F6A36" w:rsidRDefault="00D94CFC" w:rsidP="00D94CFC">
            <w:pPr>
              <w:pStyle w:val="Logro"/>
            </w:pPr>
            <w:r w:rsidRPr="0050349B">
              <w:t xml:space="preserve">“INGENIERÍA </w:t>
            </w:r>
            <w:r>
              <w:t>BÁSICA</w:t>
            </w:r>
            <w:r w:rsidRPr="0050349B">
              <w:t xml:space="preserve"> </w:t>
            </w:r>
            <w:r>
              <w:t>ADECUACIÓN DEL SISTEMA DE DISTRIBUCIÓN DE DILUENTE E INSTALACIÓN DE BOMBAS BES</w:t>
            </w:r>
            <w:r w:rsidRPr="0050349B">
              <w:t xml:space="preserve">” </w:t>
            </w:r>
            <w:r w:rsidR="0098323A" w:rsidRPr="0050349B">
              <w:t xml:space="preserve">Especificaciones Técnicas, </w:t>
            </w:r>
            <w:r w:rsidR="0098323A">
              <w:t>Diagramas de Conexionado</w:t>
            </w:r>
            <w:r w:rsidR="0098323A" w:rsidRPr="0050349B">
              <w:t xml:space="preserve">, </w:t>
            </w:r>
            <w:r w:rsidR="0098323A">
              <w:t>Hojas de Datos de Instrumentos, Arquitectura, Índice de Instrumentos, Listado de Cables, Listado de Conduits, Listado de Materiales</w:t>
            </w:r>
            <w:r w:rsidR="0098323A" w:rsidRPr="0050349B">
              <w:t xml:space="preserve">) del proyecto </w:t>
            </w:r>
          </w:p>
          <w:p w:rsidR="0098323A" w:rsidRDefault="00D94CFC" w:rsidP="0098323A">
            <w:pPr>
              <w:pStyle w:val="Logro"/>
            </w:pPr>
            <w:r w:rsidRPr="0050349B">
              <w:t>“</w:t>
            </w:r>
            <w:r>
              <w:t>ADECUACIÓN SISTEMA CONTRA INCENDIO BAT-01/BAT-02/BAT-03</w:t>
            </w:r>
            <w:r w:rsidRPr="0050349B">
              <w:t>” (</w:t>
            </w:r>
            <w:r>
              <w:t xml:space="preserve">OLYMPIC PERÚ INC.” </w:t>
            </w:r>
            <w:r w:rsidR="0098323A">
              <w:t>Índice de Instrumentos, Listado de Cables y Conduits, Listado de Materiales, Planos de Ubicación y Canalización</w:t>
            </w:r>
            <w:r w:rsidR="0098323A" w:rsidRPr="0050349B">
              <w:t xml:space="preserve">) del proyecto </w:t>
            </w:r>
          </w:p>
          <w:p w:rsidR="0098323A" w:rsidRPr="0098323A" w:rsidRDefault="00D94CFC" w:rsidP="007C20EC">
            <w:pPr>
              <w:pStyle w:val="Logro"/>
            </w:pPr>
            <w:r w:rsidRPr="0050349B">
              <w:t xml:space="preserve"> “</w:t>
            </w:r>
            <w:r>
              <w:t>AMPLIACIÓN PATIO DE TANQUES TABLAZO</w:t>
            </w:r>
            <w:r w:rsidRPr="0050349B">
              <w:t>” (</w:t>
            </w:r>
            <w:r>
              <w:t>OLYMPIC PERÚ INC.</w:t>
            </w:r>
            <w:r w:rsidRPr="0050349B">
              <w:t>)</w:t>
            </w:r>
            <w:r w:rsidR="0098323A" w:rsidRPr="0050349B">
              <w:t xml:space="preserve"> Especificaciones Técnicas, </w:t>
            </w:r>
            <w:r w:rsidR="0098323A">
              <w:t>Diagramas de Conexionado</w:t>
            </w:r>
            <w:r w:rsidR="0098323A" w:rsidRPr="0050349B">
              <w:t xml:space="preserve">, </w:t>
            </w:r>
            <w:r w:rsidR="0098323A">
              <w:t>Hojas de Datos de Instrumentos, Arquitectura General, Índice de Instrumentos</w:t>
            </w:r>
            <w:r w:rsidR="0098323A" w:rsidRPr="0050349B">
              <w:t xml:space="preserve">) del proyecto </w:t>
            </w:r>
          </w:p>
          <w:p w:rsidR="00D94CFC" w:rsidRDefault="00D94CFC" w:rsidP="00235599">
            <w:pPr>
              <w:pStyle w:val="Logro"/>
            </w:pPr>
            <w:r w:rsidRPr="0050349B">
              <w:t xml:space="preserve">“INGENIERÍA DE DETALLE </w:t>
            </w:r>
            <w:r>
              <w:t>DEL SISTEMA DE TUBERÍA DE RECOLECCIÓN DE CRUDO DILUIDO Y DISTRIBUCIÓN DE DILUENTE”</w:t>
            </w:r>
            <w:r w:rsidR="007C20EC" w:rsidRPr="0050349B">
              <w:t xml:space="preserve">(Especificaciones Técnicas, </w:t>
            </w:r>
            <w:r w:rsidR="007C20EC">
              <w:t>Diagramas de Conexionado</w:t>
            </w:r>
            <w:r w:rsidR="007C20EC" w:rsidRPr="0050349B">
              <w:t xml:space="preserve">, </w:t>
            </w:r>
            <w:r w:rsidR="007C20EC">
              <w:t>Hojas de Datos de Instrumentos, Arquitectura General, Índice de Instrumentos</w:t>
            </w:r>
            <w:r w:rsidR="007C20EC" w:rsidRPr="0050349B">
              <w:t xml:space="preserve">) del proyecto </w:t>
            </w:r>
          </w:p>
          <w:p w:rsidR="00235599" w:rsidRPr="007C20EC" w:rsidRDefault="00D94CFC" w:rsidP="00235599">
            <w:pPr>
              <w:pStyle w:val="Logro"/>
            </w:pPr>
            <w:r w:rsidRPr="00235599">
              <w:t>"DISEÑO DEL ACUEDUCTO DE LA PLANTA DE BENEFICIO DEL COMPLEJO INTEGRAL AVÍCOLA SOCIALISTA DE MONAGAS" (PDVSA AGRÍCOLA)</w:t>
            </w:r>
            <w:r>
              <w:t xml:space="preserve"> </w:t>
            </w:r>
            <w:r w:rsidR="00235599" w:rsidRPr="00235599">
              <w:t xml:space="preserve">Elaboración de simulación de operación de sistema de bombeo y almacenaje de agua mediante MATLAB asociado a las labores de desarrollo de la Ingeniería de Detalle del proyecto </w:t>
            </w:r>
          </w:p>
          <w:p w:rsidR="00C063EF" w:rsidRPr="0050349B" w:rsidRDefault="00D94CFC" w:rsidP="00C063EF">
            <w:pPr>
              <w:pStyle w:val="Logro"/>
            </w:pPr>
            <w:r w:rsidRPr="0050349B">
              <w:t>“INGENIERÍA DE DETALLE DE LA ESTACIÓN DE RECOLECCIÓN DE CRUDO (OLYMPIC PERU INC.)</w:t>
            </w:r>
            <w:r w:rsidR="00A470A6" w:rsidRPr="0050349B">
              <w:t xml:space="preserve"> (Especificaciones Técnicas, Planos </w:t>
            </w:r>
            <w:r w:rsidR="00A470A6" w:rsidRPr="0050349B">
              <w:lastRenderedPageBreak/>
              <w:t xml:space="preserve">de Disposición de Equipos, </w:t>
            </w:r>
            <w:r w:rsidR="0050349B" w:rsidRPr="0050349B">
              <w:t>Cómputos</w:t>
            </w:r>
            <w:r w:rsidR="00A470A6" w:rsidRPr="0050349B">
              <w:t xml:space="preserve"> Métricos, Filosofía de Operación y Control)</w:t>
            </w:r>
            <w:r w:rsidR="00C063EF" w:rsidRPr="0050349B">
              <w:t xml:space="preserve"> del proyecto </w:t>
            </w:r>
          </w:p>
          <w:p w:rsidR="0050349B" w:rsidRPr="0050349B" w:rsidRDefault="0050349B" w:rsidP="0050349B">
            <w:pPr>
              <w:pStyle w:val="Logro"/>
            </w:pPr>
            <w:r w:rsidRPr="0050349B">
              <w:t xml:space="preserve">Revisión de los Cómputos Métricos y Estimación de Precio Unitario asociados a la disciplina Instrumentación </w:t>
            </w:r>
          </w:p>
          <w:p w:rsidR="00F06450" w:rsidRPr="00D94CFC" w:rsidRDefault="00F06450" w:rsidP="0096174D">
            <w:pPr>
              <w:pStyle w:val="Compaa"/>
              <w:rPr>
                <w:lang w:val="es-VE"/>
              </w:rPr>
            </w:pPr>
            <w:r w:rsidRPr="00D94CFC">
              <w:rPr>
                <w:lang w:val="es-VE"/>
              </w:rPr>
              <w:t>2012</w:t>
            </w:r>
            <w:r w:rsidR="008152BB" w:rsidRPr="00D94CFC">
              <w:rPr>
                <w:lang w:val="es-VE"/>
              </w:rPr>
              <w:t xml:space="preserve">         </w:t>
            </w:r>
            <w:r w:rsidRPr="00D94CFC">
              <w:rPr>
                <w:lang w:val="es-VE"/>
              </w:rPr>
              <w:t xml:space="preserve">          AB Proyectos e Inspecciones C.A.</w:t>
            </w:r>
            <w:r w:rsidRPr="00D94CFC">
              <w:rPr>
                <w:lang w:val="es-VE"/>
              </w:rPr>
              <w:tab/>
              <w:t>Barcelona, Venezuela</w:t>
            </w:r>
          </w:p>
          <w:p w:rsidR="00F06450" w:rsidRPr="006419FB" w:rsidRDefault="00F06450" w:rsidP="00F06450">
            <w:pPr>
              <w:pStyle w:val="Cargo"/>
              <w:rPr>
                <w:rFonts w:ascii="Times New Roman" w:hAnsi="Times New Roman"/>
              </w:rPr>
            </w:pPr>
            <w:r w:rsidRPr="006419FB">
              <w:rPr>
                <w:rFonts w:ascii="Times New Roman" w:hAnsi="Times New Roman"/>
              </w:rPr>
              <w:t xml:space="preserve">Elaboración de productos asociados a la disciplina </w:t>
            </w:r>
            <w:r>
              <w:rPr>
                <w:rFonts w:ascii="Times New Roman" w:hAnsi="Times New Roman"/>
              </w:rPr>
              <w:t xml:space="preserve">Telecomunicaciones </w:t>
            </w:r>
          </w:p>
          <w:p w:rsidR="00AE6DB7" w:rsidRPr="00D72E5D" w:rsidRDefault="00D72E5D" w:rsidP="00AE6DB7">
            <w:pPr>
              <w:pStyle w:val="Logro"/>
            </w:pPr>
            <w:r>
              <w:t>“</w:t>
            </w:r>
            <w:r w:rsidRPr="00AE6DB7">
              <w:t>IPC PARA LA PUESTA EN MARCHA NUEVA PLANTA GLP RPLC EW-01.1</w:t>
            </w:r>
            <w:r>
              <w:t xml:space="preserve">” </w:t>
            </w:r>
            <w:r w:rsidR="00AE6DB7">
              <w:t xml:space="preserve">Elaboración de los productos: </w:t>
            </w:r>
            <w:r w:rsidR="00F06450">
              <w:t>Bases y Criterios de Diseño</w:t>
            </w:r>
            <w:r w:rsidR="00AE6DB7">
              <w:t>;</w:t>
            </w:r>
            <w:r w:rsidR="00F06450">
              <w:t xml:space="preserve"> Alcance, medición y Forma de Pago; Lista de Materiales; Especificaciones Técnicas</w:t>
            </w:r>
            <w:r w:rsidR="00AE6DB7">
              <w:t>;</w:t>
            </w:r>
            <w:r w:rsidR="00F06450">
              <w:t xml:space="preserve"> Planos de Arquitectura, Ubicación y Canalización</w:t>
            </w:r>
            <w:r w:rsidR="00AE6DB7">
              <w:t>, Diagramas de Bloques</w:t>
            </w:r>
            <w:r w:rsidR="00F06450">
              <w:t xml:space="preserve"> de los </w:t>
            </w:r>
            <w:r w:rsidR="00AE6DB7">
              <w:t>s</w:t>
            </w:r>
            <w:r w:rsidR="00F06450">
              <w:t xml:space="preserve">istemas </w:t>
            </w:r>
            <w:r w:rsidR="00AE6DB7">
              <w:t>asociados a la disciplina Telecomunicaciones así como apoyo técnico a las otras disciplinas</w:t>
            </w:r>
            <w:r w:rsidR="00F06450">
              <w:t xml:space="preserve"> del Proyecto </w:t>
            </w:r>
          </w:p>
          <w:p w:rsidR="00F06450" w:rsidRDefault="00D72E5D" w:rsidP="0047050D">
            <w:pPr>
              <w:pStyle w:val="Logro"/>
            </w:pPr>
            <w:r>
              <w:t xml:space="preserve">(C.C.T.V) y Control de Acceso (SCA) del Proyecto “REUBICACIÓN DEL LLENADERO DE CAMIONES DEL COMPLEJO JOSE” (PDVSA) </w:t>
            </w:r>
            <w:r w:rsidR="00AE6DB7">
              <w:t>E</w:t>
            </w:r>
            <w:r w:rsidR="00F06450">
              <w:t>laboración de: Lista de Materiales</w:t>
            </w:r>
            <w:r w:rsidR="00AE6DB7">
              <w:t>,</w:t>
            </w:r>
            <w:r w:rsidR="00F06450">
              <w:t xml:space="preserve"> Planos de Arquitectura, Ubicación y Canalización de los Sistemas de </w:t>
            </w:r>
            <w:r w:rsidR="00AE6DB7">
              <w:t xml:space="preserve">Circuito Cerrado de Televisión </w:t>
            </w:r>
          </w:p>
          <w:p w:rsidR="0024428E" w:rsidRDefault="00D72E5D" w:rsidP="00D82766">
            <w:pPr>
              <w:pStyle w:val="Logro"/>
            </w:pPr>
            <w:r>
              <w:t>“</w:t>
            </w:r>
            <w:r w:rsidRPr="00AE6DB7">
              <w:t>IPC PARA LA PUESTA EN MARCHA NUEVA PLANTA GLP RPLC EW-01.1</w:t>
            </w:r>
            <w:r>
              <w:t xml:space="preserve">” </w:t>
            </w:r>
            <w:r w:rsidR="00A21D9E">
              <w:t xml:space="preserve">Apoyo en la elaboración de los productos: Alcance, Medición y Forma de Pago y Cómputos Métricos, Arquitectura de Instrumentación y Control del Proyecto </w:t>
            </w:r>
          </w:p>
          <w:p w:rsidR="00D82766" w:rsidRPr="00117F23" w:rsidRDefault="00D82766" w:rsidP="0096174D">
            <w:pPr>
              <w:pStyle w:val="Compaa"/>
              <w:rPr>
                <w:lang w:val="es-VE"/>
              </w:rPr>
            </w:pPr>
            <w:r w:rsidRPr="00117F23">
              <w:rPr>
                <w:lang w:val="es-VE"/>
              </w:rPr>
              <w:t>200</w:t>
            </w:r>
            <w:r w:rsidR="00117F23" w:rsidRPr="00117F23">
              <w:rPr>
                <w:lang w:val="es-VE"/>
              </w:rPr>
              <w:t>8</w:t>
            </w:r>
            <w:r w:rsidRPr="00117F23">
              <w:rPr>
                <w:lang w:val="es-VE"/>
              </w:rPr>
              <w:t>-201</w:t>
            </w:r>
            <w:r w:rsidR="00F06450" w:rsidRPr="00117F23">
              <w:rPr>
                <w:lang w:val="es-VE"/>
              </w:rPr>
              <w:t>2</w:t>
            </w:r>
            <w:r w:rsidRPr="00117F23">
              <w:rPr>
                <w:lang w:val="es-VE"/>
              </w:rPr>
              <w:tab/>
              <w:t>Ingeniería Cardón S.A.</w:t>
            </w:r>
            <w:r w:rsidRPr="00117F23">
              <w:rPr>
                <w:lang w:val="es-VE"/>
              </w:rPr>
              <w:tab/>
              <w:t>Lechería, Venezuela</w:t>
            </w:r>
          </w:p>
          <w:p w:rsidR="00D82766" w:rsidRPr="006419FB" w:rsidRDefault="00D82766" w:rsidP="00D82766">
            <w:pPr>
              <w:pStyle w:val="Cargo"/>
              <w:rPr>
                <w:rFonts w:ascii="Times New Roman" w:hAnsi="Times New Roman"/>
              </w:rPr>
            </w:pPr>
            <w:r w:rsidRPr="006419FB">
              <w:rPr>
                <w:rFonts w:ascii="Times New Roman" w:hAnsi="Times New Roman"/>
              </w:rPr>
              <w:t xml:space="preserve">Elaboración de </w:t>
            </w:r>
            <w:r w:rsidR="006419FB" w:rsidRPr="006419FB">
              <w:rPr>
                <w:rFonts w:ascii="Times New Roman" w:hAnsi="Times New Roman"/>
              </w:rPr>
              <w:t>productos</w:t>
            </w:r>
            <w:r w:rsidRPr="006419FB">
              <w:rPr>
                <w:rFonts w:ascii="Times New Roman" w:hAnsi="Times New Roman"/>
              </w:rPr>
              <w:t xml:space="preserve"> </w:t>
            </w:r>
            <w:r w:rsidR="006419FB" w:rsidRPr="006419FB">
              <w:rPr>
                <w:rFonts w:ascii="Times New Roman" w:hAnsi="Times New Roman"/>
              </w:rPr>
              <w:t>asociados a</w:t>
            </w:r>
            <w:r w:rsidRPr="006419FB">
              <w:rPr>
                <w:rFonts w:ascii="Times New Roman" w:hAnsi="Times New Roman"/>
              </w:rPr>
              <w:t xml:space="preserve"> la disciplina Instrumentación</w:t>
            </w:r>
          </w:p>
          <w:p w:rsidR="00176C9A" w:rsidRDefault="00D94CFC" w:rsidP="0047050D">
            <w:pPr>
              <w:pStyle w:val="Logro"/>
            </w:pPr>
            <w:r>
              <w:t xml:space="preserve">INGENIERIA BÁSICA DE LOS GALPONES PORTUARIOS Y EDIFICIO ADMINISTRATIVO (PDVSA) </w:t>
            </w:r>
            <w:r w:rsidR="006419FB">
              <w:t xml:space="preserve">Aporte a </w:t>
            </w:r>
            <w:r w:rsidR="00176C9A">
              <w:t>Bases y Criterios de Diseño</w:t>
            </w:r>
            <w:r w:rsidR="006419FB">
              <w:t>, elaboración de: Cómputos Métricos; Alcance, medición y Forma de Pago; Lista de Materiales y Equipos; Especificaciones Técnicas de los Sistemas de Video Vigilancia (SVV) y Telecomunicaciones (STC), Requisición Por Materiales de los Sistemas de Video Vigilancia (SVV) y Telecomunicaciones (STC). Planos de Arquitectura, Ubicación y Canalización de los Sistemas de Video Vigilancia (SVV) y Telecomunicaciones (STC)</w:t>
            </w:r>
            <w:r w:rsidR="00176C9A">
              <w:t xml:space="preserve"> de la Ingeniería Básica del Proyecto </w:t>
            </w:r>
          </w:p>
          <w:p w:rsidR="00176C9A" w:rsidRDefault="00A37C6F" w:rsidP="0047050D">
            <w:pPr>
              <w:pStyle w:val="Logro"/>
            </w:pPr>
            <w:r>
              <w:t xml:space="preserve">“COMPLETACION DE LA INGENIERIA DE DETALLES DE POZOS 2 Y 3 (PDVSA)” </w:t>
            </w:r>
            <w:r w:rsidR="00176C9A">
              <w:t xml:space="preserve">Planos de Ubicación y Canalización, Diagrama de Tuberías e Instrumentación de la Ingeniería de Detalles del proyecto </w:t>
            </w:r>
          </w:p>
          <w:p w:rsidR="00315660" w:rsidRDefault="007A46F2" w:rsidP="0047050D">
            <w:pPr>
              <w:pStyle w:val="Logro"/>
            </w:pPr>
            <w:r>
              <w:t xml:space="preserve">“EDIFICIO DE CONTROL DE ACCESO DEL PROYECTO CIGMA” (PDVSA) </w:t>
            </w:r>
            <w:r w:rsidR="00315660">
              <w:t>Planos de Arquitectura, Ubicación de Equipos, Canalización de Equipos, Detalles de Instalación, Disposición de Equipos en Sala de Comunicaciones, Detalles de Canalizaciones asociados al Sistema de Video Vigilancia (SVV)</w:t>
            </w:r>
            <w:r w:rsidR="00B43120">
              <w:t xml:space="preserve"> y al Sistema de Voz y Datos (SVD)</w:t>
            </w:r>
            <w:r w:rsidR="00315660">
              <w:t xml:space="preserve"> de la Ingeniería de Detalles del Proyecto</w:t>
            </w:r>
            <w:r w:rsidR="00D72E5D">
              <w:t>, y Criterios de Diseño, Informe de Revisión de Ingeniería Básica y Cómputos Métricos de la Ingeniería de Detalles del proyecto.</w:t>
            </w:r>
          </w:p>
          <w:p w:rsidR="00D82766" w:rsidRDefault="00D72E5D" w:rsidP="0047050D">
            <w:pPr>
              <w:pStyle w:val="Logro"/>
            </w:pPr>
            <w:r>
              <w:t xml:space="preserve">“ETANCO FASE II – LOTE X” (PETROBRAS PERÚ) </w:t>
            </w:r>
            <w:r w:rsidR="00D82766">
              <w:t>Listado de Cables, Listado</w:t>
            </w:r>
            <w:r>
              <w:t xml:space="preserve"> y planos de ubicación</w:t>
            </w:r>
            <w:r w:rsidR="00D82766">
              <w:t xml:space="preserve"> de Instrumentos, Listado de Señales, Listado de Señales</w:t>
            </w:r>
            <w:r>
              <w:t>, ubicación y canalización</w:t>
            </w:r>
            <w:r w:rsidR="00D82766">
              <w:t xml:space="preserve"> Fuego y Gas, Listado de Instrumentos Fuego y Gas, Listado de Cables Fuego y Gas y Hojas de Datos de Instrumentos de la Ingeniería Básica del proyecto</w:t>
            </w:r>
            <w:r>
              <w:t>.</w:t>
            </w:r>
          </w:p>
          <w:p w:rsidR="004D5DD4" w:rsidRDefault="004D5DD4" w:rsidP="0047050D">
            <w:pPr>
              <w:pStyle w:val="Logro"/>
            </w:pPr>
            <w:r>
              <w:t>Listado de Cables y Conduits de</w:t>
            </w:r>
            <w:r w:rsidR="0027111A">
              <w:t xml:space="preserve"> la Ingeniería Básica del</w:t>
            </w:r>
            <w:r>
              <w:t xml:space="preserve"> proyecto  </w:t>
            </w:r>
            <w:r w:rsidR="00630A2D">
              <w:t>SEGREGACIÓN DE CORRIENTES EN QE-2 (REPSOL)</w:t>
            </w:r>
          </w:p>
          <w:p w:rsidR="00213092" w:rsidRPr="004D5DD4" w:rsidRDefault="00D72E5D" w:rsidP="0047050D">
            <w:pPr>
              <w:pStyle w:val="Logro"/>
            </w:pPr>
            <w:r>
              <w:t xml:space="preserve">“INSTALACIÓN DE COMPRESORES EN LA PLANTA” QE-2 (REPSOL) </w:t>
            </w:r>
            <w:r w:rsidR="004D5DD4">
              <w:t>Plano</w:t>
            </w:r>
            <w:r w:rsidR="00C82106">
              <w:t>s</w:t>
            </w:r>
            <w:r w:rsidR="004D5DD4">
              <w:t xml:space="preserve"> de ubicación de </w:t>
            </w:r>
            <w:r w:rsidR="0027111A">
              <w:t>i</w:t>
            </w:r>
            <w:r w:rsidR="004D5DD4">
              <w:t>nstrumentos</w:t>
            </w:r>
            <w:r w:rsidR="0027111A">
              <w:t xml:space="preserve">, canalización de </w:t>
            </w:r>
            <w:r w:rsidR="0027111A">
              <w:lastRenderedPageBreak/>
              <w:t>instrumentos y detalles de instalación de instrumentos</w:t>
            </w:r>
            <w:r w:rsidR="004D5DD4">
              <w:t xml:space="preserve"> de</w:t>
            </w:r>
            <w:r w:rsidR="0027111A">
              <w:t xml:space="preserve"> </w:t>
            </w:r>
            <w:r w:rsidR="004D5DD4">
              <w:t>l</w:t>
            </w:r>
            <w:r w:rsidR="0027111A">
              <w:t>a</w:t>
            </w:r>
            <w:r w:rsidR="004D5DD4">
              <w:t xml:space="preserve"> </w:t>
            </w:r>
            <w:r w:rsidR="0027111A">
              <w:t>Ingeniería de Detalles del proyecto</w:t>
            </w:r>
          </w:p>
        </w:tc>
      </w:tr>
      <w:tr w:rsidR="00EE562C">
        <w:trPr>
          <w:gridAfter w:val="1"/>
          <w:wAfter w:w="88" w:type="dxa"/>
        </w:trPr>
        <w:tc>
          <w:tcPr>
            <w:tcW w:w="2099" w:type="dxa"/>
          </w:tcPr>
          <w:p w:rsidR="00EE562C" w:rsidRDefault="00EE562C">
            <w:pPr>
              <w:pStyle w:val="Ttulodeseccin"/>
            </w:pPr>
            <w:r>
              <w:lastRenderedPageBreak/>
              <w:t>Educación</w:t>
            </w:r>
          </w:p>
          <w:p w:rsidR="001A5B7E" w:rsidRPr="001A5B7E" w:rsidRDefault="001A5B7E" w:rsidP="001A5B7E"/>
        </w:tc>
        <w:tc>
          <w:tcPr>
            <w:tcW w:w="6667" w:type="dxa"/>
            <w:gridSpan w:val="3"/>
          </w:tcPr>
          <w:p w:rsidR="00EE562C" w:rsidRDefault="00385B92">
            <w:pPr>
              <w:pStyle w:val="Institucin"/>
            </w:pPr>
            <w:r>
              <w:t>2001 - 200</w:t>
            </w:r>
            <w:r w:rsidR="00251004">
              <w:t>8</w:t>
            </w:r>
            <w:r w:rsidR="00EE562C">
              <w:tab/>
            </w:r>
            <w:r>
              <w:t>Universidad Simón Bolívar</w:t>
            </w:r>
            <w:r w:rsidR="00EE562C">
              <w:tab/>
            </w:r>
            <w:r>
              <w:t>Sartenejas, Venezuela</w:t>
            </w:r>
          </w:p>
          <w:p w:rsidR="00EE562C" w:rsidRDefault="00A702E6" w:rsidP="0047050D">
            <w:pPr>
              <w:pStyle w:val="Logro"/>
            </w:pPr>
            <w:r>
              <w:t>Inge</w:t>
            </w:r>
            <w:r w:rsidR="009753CF">
              <w:t>n</w:t>
            </w:r>
            <w:r>
              <w:t>i</w:t>
            </w:r>
            <w:r w:rsidR="009753CF">
              <w:t>e</w:t>
            </w:r>
            <w:r>
              <w:t>ría</w:t>
            </w:r>
            <w:r w:rsidR="00385B92">
              <w:t xml:space="preserve"> Electrónica</w:t>
            </w:r>
          </w:p>
          <w:p w:rsidR="001A5B7E" w:rsidRDefault="00385B92" w:rsidP="0047050D">
            <w:pPr>
              <w:pStyle w:val="Logro"/>
            </w:pPr>
            <w:r>
              <w:t>Promedio Universitario 3.</w:t>
            </w:r>
            <w:r w:rsidR="00251004">
              <w:t>8</w:t>
            </w:r>
            <w:r w:rsidR="00854926">
              <w:t>1</w:t>
            </w:r>
            <w:r>
              <w:t>/5.00</w:t>
            </w:r>
          </w:p>
          <w:p w:rsidR="001A5B7E" w:rsidRDefault="001A5B7E" w:rsidP="0047050D">
            <w:pPr>
              <w:pStyle w:val="Logro"/>
              <w:numPr>
                <w:ilvl w:val="0"/>
                <w:numId w:val="0"/>
              </w:numPr>
            </w:pPr>
            <w:r>
              <w:t xml:space="preserve">2001                                     Point 3 </w:t>
            </w:r>
            <w:r w:rsidRPr="00747B62">
              <w:rPr>
                <w:lang w:val="fr-FR"/>
              </w:rPr>
              <w:t>Institute</w:t>
            </w:r>
            <w:r>
              <w:t xml:space="preserve">                      Montreal, Canadá</w:t>
            </w:r>
          </w:p>
          <w:p w:rsidR="001A5B7E" w:rsidRPr="004D5DD4" w:rsidRDefault="001A5B7E" w:rsidP="0047050D">
            <w:pPr>
              <w:pStyle w:val="Logro"/>
            </w:pPr>
            <w:r>
              <w:t>Nivel 1 de Francés</w:t>
            </w:r>
          </w:p>
        </w:tc>
      </w:tr>
      <w:tr w:rsidR="004D5DD4">
        <w:trPr>
          <w:gridAfter w:val="1"/>
          <w:wAfter w:w="88" w:type="dxa"/>
        </w:trPr>
        <w:tc>
          <w:tcPr>
            <w:tcW w:w="2099" w:type="dxa"/>
          </w:tcPr>
          <w:p w:rsidR="004D5DD4" w:rsidRDefault="004D5DD4" w:rsidP="00E26BB2">
            <w:pPr>
              <w:pStyle w:val="Ttulodeseccin"/>
            </w:pPr>
            <w:r>
              <w:t>Habilidades</w:t>
            </w:r>
          </w:p>
        </w:tc>
        <w:tc>
          <w:tcPr>
            <w:tcW w:w="6667" w:type="dxa"/>
            <w:gridSpan w:val="3"/>
          </w:tcPr>
          <w:p w:rsidR="00176C9A" w:rsidRPr="00176C9A" w:rsidRDefault="004D5DD4" w:rsidP="0024428E">
            <w:pPr>
              <w:pStyle w:val="Objetivo"/>
            </w:pPr>
            <w:r>
              <w:t>Inglés Avanzado</w:t>
            </w:r>
            <w:r>
              <w:br/>
              <w:t>Francés Básico</w:t>
            </w:r>
            <w:r>
              <w:br/>
            </w:r>
            <w:r w:rsidR="009753CF">
              <w:t>Manejo de Normativas de Ingeniería (PIP, ASME)</w:t>
            </w:r>
            <w:r w:rsidR="00B43120">
              <w:br/>
              <w:t>Manejo de Norma NFPA para Sistemas de Rociadores (NFPA 13)</w:t>
            </w:r>
            <w:r w:rsidR="00B43120">
              <w:br/>
              <w:t xml:space="preserve">Manejo de Norma API 521 </w:t>
            </w:r>
            <w:r w:rsidR="009F73D4">
              <w:t>“Pressure-relieving and Depressuring Systems” para sistemas de Alivio</w:t>
            </w:r>
            <w:r w:rsidR="009753CF">
              <w:br/>
              <w:t>Manejo de las Herramientas LabView, Matlab, SolidWorks, AutoCAD</w:t>
            </w:r>
            <w:r w:rsidR="009753CF">
              <w:br/>
            </w:r>
            <w:r>
              <w:t>Programación en lenguaje C</w:t>
            </w:r>
            <w:r w:rsidR="009753CF">
              <w:t>,</w:t>
            </w:r>
            <w:r>
              <w:t xml:space="preserve"> </w:t>
            </w:r>
            <w:r w:rsidRPr="004D5DD4">
              <w:t>Assembler</w:t>
            </w:r>
            <w:r>
              <w:t xml:space="preserve"> de HC08</w:t>
            </w:r>
            <w:r w:rsidR="009753CF">
              <w:t>, VHDL</w:t>
            </w:r>
            <w:r w:rsidR="00180517">
              <w:br/>
              <w:t>Manejo de herramientas de sistemas de control de diferentes proveedores (Experion de Honeywell, PCS7 de Siemens)</w:t>
            </w:r>
            <w:r w:rsidR="009753CF">
              <w:br/>
              <w:t>Facilidad para el aprendizaje de nuevas herramientas de software/hardware</w:t>
            </w:r>
            <w:r w:rsidR="0098323A">
              <w:br/>
              <w:t>Administración de Puertas de Enlace (Routers)</w:t>
            </w:r>
            <w:r w:rsidR="0098323A">
              <w:br/>
              <w:t>Administración de Conmutadores Inteligentes</w:t>
            </w:r>
            <w:r w:rsidR="0098323A">
              <w:br/>
              <w:t>Administración de Puntos de Acceso Inalámbricos (Locales e Inter-Edificios)</w:t>
            </w:r>
            <w:r w:rsidR="0024428E">
              <w:br/>
              <w:t>Administración de Sistemas de Almacenamiento de Red (NAS)</w:t>
            </w:r>
            <w:r w:rsidR="00176C9A">
              <w:br/>
            </w:r>
            <w:r w:rsidR="0024428E">
              <w:t>Administración de Redes y Servicios de Nube</w:t>
            </w:r>
            <w:r w:rsidR="0024428E">
              <w:br/>
            </w:r>
            <w:r w:rsidR="00176C9A">
              <w:t xml:space="preserve">Administración </w:t>
            </w:r>
            <w:r w:rsidR="0024428E">
              <w:t xml:space="preserve">y Soporte </w:t>
            </w:r>
            <w:r w:rsidR="00176C9A">
              <w:t>Avanzad</w:t>
            </w:r>
            <w:r w:rsidR="0024428E">
              <w:t>o</w:t>
            </w:r>
            <w:r w:rsidR="00176C9A">
              <w:t xml:space="preserve"> de Estaciones de Trabajo </w:t>
            </w:r>
            <w:r w:rsidR="00D72E5D">
              <w:t xml:space="preserve">Windows </w:t>
            </w:r>
            <w:r w:rsidR="00176C9A">
              <w:t>7</w:t>
            </w:r>
            <w:r w:rsidR="00E87AF9">
              <w:t>, 8</w:t>
            </w:r>
            <w:r w:rsidR="00D72E5D">
              <w:t>, 10</w:t>
            </w:r>
          </w:p>
        </w:tc>
      </w:tr>
      <w:tr w:rsidR="004D5DD4" w:rsidTr="00147082">
        <w:trPr>
          <w:gridAfter w:val="1"/>
          <w:wAfter w:w="88" w:type="dxa"/>
          <w:trHeight w:val="1400"/>
        </w:trPr>
        <w:tc>
          <w:tcPr>
            <w:tcW w:w="2099" w:type="dxa"/>
          </w:tcPr>
          <w:p w:rsidR="004D5DD4" w:rsidRDefault="004D5DD4">
            <w:pPr>
              <w:pStyle w:val="Ttulodeseccin"/>
            </w:pPr>
            <w:r>
              <w:t>Actividades</w:t>
            </w:r>
          </w:p>
        </w:tc>
        <w:tc>
          <w:tcPr>
            <w:tcW w:w="6667" w:type="dxa"/>
            <w:gridSpan w:val="3"/>
          </w:tcPr>
          <w:p w:rsidR="004D5DD4" w:rsidRDefault="004D5DD4" w:rsidP="008B4E06">
            <w:pPr>
              <w:pStyle w:val="Objetivo"/>
              <w:numPr>
                <w:ilvl w:val="0"/>
                <w:numId w:val="15"/>
              </w:numPr>
              <w:spacing w:after="0" w:line="240" w:lineRule="auto"/>
            </w:pPr>
            <w:r>
              <w:t>Participante de diseño de Vehículo de Propulsión Humana (HPV) USB 2007. Septiembre 2006 – Febrero 2007.</w:t>
            </w:r>
          </w:p>
          <w:p w:rsidR="004D5DD4" w:rsidRPr="00147082" w:rsidRDefault="004D5DD4" w:rsidP="008B4E06">
            <w:pPr>
              <w:pStyle w:val="Objetivo"/>
              <w:numPr>
                <w:ilvl w:val="0"/>
                <w:numId w:val="15"/>
              </w:numPr>
              <w:spacing w:after="0" w:line="240" w:lineRule="auto"/>
            </w:pPr>
            <w:r>
              <w:t>Participante del IV Congreso de Ingeniería Electrónica en la Universidad Simón Bolívar. Abril 2008</w:t>
            </w:r>
          </w:p>
        </w:tc>
      </w:tr>
      <w:tr w:rsidR="004F69B1" w:rsidRPr="00147082" w:rsidTr="0047050D">
        <w:trPr>
          <w:gridAfter w:val="1"/>
          <w:wAfter w:w="88" w:type="dxa"/>
          <w:trHeight w:val="425"/>
        </w:trPr>
        <w:tc>
          <w:tcPr>
            <w:tcW w:w="2099" w:type="dxa"/>
          </w:tcPr>
          <w:p w:rsidR="004F69B1" w:rsidRDefault="004F69B1" w:rsidP="00D52520">
            <w:pPr>
              <w:pStyle w:val="Ttulodeseccin"/>
            </w:pPr>
            <w:r>
              <w:t>Cursos</w:t>
            </w:r>
          </w:p>
        </w:tc>
        <w:tc>
          <w:tcPr>
            <w:tcW w:w="6667" w:type="dxa"/>
            <w:gridSpan w:val="3"/>
          </w:tcPr>
          <w:p w:rsidR="00D92BF7" w:rsidRDefault="00D92BF7" w:rsidP="0047050D">
            <w:pPr>
              <w:pStyle w:val="Logro"/>
              <w:numPr>
                <w:ilvl w:val="0"/>
                <w:numId w:val="0"/>
              </w:numPr>
            </w:pPr>
          </w:p>
          <w:p w:rsidR="00DC59E5" w:rsidRDefault="00DC59E5" w:rsidP="00DC59E5">
            <w:pPr>
              <w:pStyle w:val="Logro"/>
              <w:numPr>
                <w:ilvl w:val="0"/>
                <w:numId w:val="0"/>
              </w:numPr>
              <w:spacing w:after="0" w:line="240" w:lineRule="auto"/>
            </w:pPr>
            <w:r>
              <w:t>2016                        Escuela de Direccion y Administracion de Proyectos</w:t>
            </w:r>
          </w:p>
          <w:p w:rsidR="00DC59E5" w:rsidRDefault="00DC59E5" w:rsidP="00DC59E5">
            <w:pPr>
              <w:pStyle w:val="Objetivo"/>
              <w:numPr>
                <w:ilvl w:val="0"/>
                <w:numId w:val="15"/>
              </w:numPr>
              <w:spacing w:after="0" w:line="240" w:lineRule="auto"/>
            </w:pPr>
            <w:r>
              <w:t>MOOC – EDAP – Introduccion a la Certificacion PMP-PMI. 40 horas</w:t>
            </w:r>
          </w:p>
          <w:p w:rsidR="00AE36F1" w:rsidRDefault="00AE36F1" w:rsidP="008B4E06">
            <w:pPr>
              <w:pStyle w:val="Logro"/>
              <w:numPr>
                <w:ilvl w:val="0"/>
                <w:numId w:val="0"/>
              </w:numPr>
              <w:spacing w:after="0" w:line="240" w:lineRule="auto"/>
            </w:pPr>
            <w:r>
              <w:t>2011                        Sovica Electronics C.A.                      Caracas, Venezuela</w:t>
            </w:r>
          </w:p>
          <w:p w:rsidR="00AE36F1" w:rsidRDefault="00AE36F1" w:rsidP="008B4E06">
            <w:pPr>
              <w:pStyle w:val="Objetivo"/>
              <w:numPr>
                <w:ilvl w:val="0"/>
                <w:numId w:val="15"/>
              </w:numPr>
              <w:spacing w:after="0" w:line="240" w:lineRule="auto"/>
            </w:pPr>
            <w:r>
              <w:t>Diseño e Instalación de Sistemas de Control de Acceso. 8 horas</w:t>
            </w:r>
          </w:p>
          <w:p w:rsidR="00AE36F1" w:rsidRDefault="00AE36F1" w:rsidP="008B4E06">
            <w:pPr>
              <w:pStyle w:val="Logro"/>
              <w:numPr>
                <w:ilvl w:val="0"/>
                <w:numId w:val="0"/>
              </w:numPr>
              <w:spacing w:after="0" w:line="240" w:lineRule="auto"/>
            </w:pPr>
            <w:r>
              <w:t>2011                        Sovica Electronics C.A.                      Caracas, Venezuela</w:t>
            </w:r>
          </w:p>
          <w:p w:rsidR="004F69B1" w:rsidRDefault="00AE36F1" w:rsidP="008B4E06">
            <w:pPr>
              <w:pStyle w:val="Objetivo"/>
              <w:numPr>
                <w:ilvl w:val="0"/>
                <w:numId w:val="15"/>
              </w:numPr>
              <w:spacing w:after="0" w:line="240" w:lineRule="auto"/>
            </w:pPr>
            <w:r>
              <w:t xml:space="preserve">Diseño de </w:t>
            </w:r>
            <w:r w:rsidR="004F69B1">
              <w:t>Sistemas de Circuito Cerrado de Televisión. 8 horas</w:t>
            </w:r>
          </w:p>
          <w:p w:rsidR="00AE36F1" w:rsidRDefault="00AE36F1" w:rsidP="008B4E06">
            <w:pPr>
              <w:pStyle w:val="Logro"/>
              <w:numPr>
                <w:ilvl w:val="0"/>
                <w:numId w:val="0"/>
              </w:numPr>
              <w:spacing w:after="0" w:line="240" w:lineRule="auto"/>
            </w:pPr>
            <w:r>
              <w:t xml:space="preserve">2006                         </w:t>
            </w:r>
            <w:r w:rsidR="00D92BF7">
              <w:t xml:space="preserve">CIAC Training Center </w:t>
            </w:r>
            <w:r>
              <w:t xml:space="preserve">          </w:t>
            </w:r>
            <w:r w:rsidR="00D92BF7">
              <w:t xml:space="preserve">            </w:t>
            </w:r>
            <w:r>
              <w:t>Caracas, Venezuela</w:t>
            </w:r>
          </w:p>
          <w:p w:rsidR="004F69B1" w:rsidRPr="00147082" w:rsidRDefault="004F69B1" w:rsidP="008B4E06">
            <w:pPr>
              <w:pStyle w:val="Objetivo"/>
              <w:numPr>
                <w:ilvl w:val="0"/>
                <w:numId w:val="15"/>
              </w:numPr>
              <w:spacing w:after="0" w:line="240" w:lineRule="auto"/>
            </w:pPr>
            <w:r>
              <w:t>SolidWorks Básico. 40 Horas</w:t>
            </w:r>
          </w:p>
        </w:tc>
      </w:tr>
    </w:tbl>
    <w:p w:rsidR="00EE562C" w:rsidRDefault="00EE562C" w:rsidP="0047050D"/>
    <w:sectPr w:rsidR="00EE562C" w:rsidSect="00493749">
      <w:pgSz w:w="12240" w:h="15840" w:code="1"/>
      <w:pgMar w:top="1008" w:right="1627" w:bottom="1440" w:left="1642" w:header="720" w:footer="9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0F1" w:rsidRDefault="000660F1">
      <w:r>
        <w:separator/>
      </w:r>
    </w:p>
  </w:endnote>
  <w:endnote w:type="continuationSeparator" w:id="0">
    <w:p w:rsidR="000660F1" w:rsidRDefault="0006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0F1" w:rsidRDefault="000660F1">
      <w:r>
        <w:separator/>
      </w:r>
    </w:p>
  </w:footnote>
  <w:footnote w:type="continuationSeparator" w:id="0">
    <w:p w:rsidR="000660F1" w:rsidRDefault="00066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92F22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2706815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C4A806B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6D04500"/>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29C6084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C29DC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BC554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0FB4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FEBF4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DFE5F1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19101B3"/>
    <w:multiLevelType w:val="hybridMultilevel"/>
    <w:tmpl w:val="2DF8E05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472231D6"/>
    <w:multiLevelType w:val="singleLevel"/>
    <w:tmpl w:val="54966542"/>
    <w:lvl w:ilvl="0">
      <w:start w:val="1"/>
      <w:numFmt w:val="bullet"/>
      <w:pStyle w:val="Logro"/>
      <w:lvlText w:val=""/>
      <w:lvlJc w:val="left"/>
      <w:pPr>
        <w:tabs>
          <w:tab w:val="num" w:pos="360"/>
        </w:tabs>
        <w:ind w:left="245" w:right="245" w:hanging="245"/>
      </w:pPr>
      <w:rPr>
        <w:rFonts w:ascii="Symbol" w:hAnsi="Symbol" w:hint="default"/>
        <w:sz w:val="22"/>
        <w:effect w:val="none"/>
      </w:rPr>
    </w:lvl>
  </w:abstractNum>
  <w:abstractNum w:abstractNumId="12" w15:restartNumberingAfterBreak="0">
    <w:nsid w:val="51643FD9"/>
    <w:multiLevelType w:val="hybridMultilevel"/>
    <w:tmpl w:val="487AF7B0"/>
    <w:lvl w:ilvl="0" w:tplc="2ED8688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C44437"/>
    <w:multiLevelType w:val="hybridMultilevel"/>
    <w:tmpl w:val="71F4350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2"/>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92"/>
    <w:rsid w:val="00015738"/>
    <w:rsid w:val="00031671"/>
    <w:rsid w:val="000660F1"/>
    <w:rsid w:val="0007161D"/>
    <w:rsid w:val="000B0A16"/>
    <w:rsid w:val="000D5705"/>
    <w:rsid w:val="000F5C14"/>
    <w:rsid w:val="001072E3"/>
    <w:rsid w:val="00117F23"/>
    <w:rsid w:val="00147082"/>
    <w:rsid w:val="001673FE"/>
    <w:rsid w:val="00176C9A"/>
    <w:rsid w:val="00180517"/>
    <w:rsid w:val="00186206"/>
    <w:rsid w:val="001A5B7E"/>
    <w:rsid w:val="001C09BB"/>
    <w:rsid w:val="001C2716"/>
    <w:rsid w:val="001D3370"/>
    <w:rsid w:val="001E7213"/>
    <w:rsid w:val="00202D65"/>
    <w:rsid w:val="00213092"/>
    <w:rsid w:val="00235599"/>
    <w:rsid w:val="0024428E"/>
    <w:rsid w:val="00251004"/>
    <w:rsid w:val="0027111A"/>
    <w:rsid w:val="002B19B3"/>
    <w:rsid w:val="002E6942"/>
    <w:rsid w:val="00302AF7"/>
    <w:rsid w:val="00311719"/>
    <w:rsid w:val="003141E9"/>
    <w:rsid w:val="00315660"/>
    <w:rsid w:val="0032652B"/>
    <w:rsid w:val="00336D4D"/>
    <w:rsid w:val="00370A2E"/>
    <w:rsid w:val="00385B92"/>
    <w:rsid w:val="003B4AAE"/>
    <w:rsid w:val="003D11B6"/>
    <w:rsid w:val="0047050D"/>
    <w:rsid w:val="00482A5A"/>
    <w:rsid w:val="00493749"/>
    <w:rsid w:val="004B761C"/>
    <w:rsid w:val="004D5DD4"/>
    <w:rsid w:val="004F69B1"/>
    <w:rsid w:val="0050349B"/>
    <w:rsid w:val="0051038B"/>
    <w:rsid w:val="00535B3F"/>
    <w:rsid w:val="00544166"/>
    <w:rsid w:val="00545FB1"/>
    <w:rsid w:val="00572464"/>
    <w:rsid w:val="005E323C"/>
    <w:rsid w:val="005F4928"/>
    <w:rsid w:val="00620322"/>
    <w:rsid w:val="00630A2D"/>
    <w:rsid w:val="006419FB"/>
    <w:rsid w:val="006421B7"/>
    <w:rsid w:val="00647377"/>
    <w:rsid w:val="00691033"/>
    <w:rsid w:val="006B437E"/>
    <w:rsid w:val="006D1314"/>
    <w:rsid w:val="006D1BAA"/>
    <w:rsid w:val="006F6A36"/>
    <w:rsid w:val="00705691"/>
    <w:rsid w:val="007226CD"/>
    <w:rsid w:val="00744BEF"/>
    <w:rsid w:val="00747B62"/>
    <w:rsid w:val="007558F9"/>
    <w:rsid w:val="00786FF6"/>
    <w:rsid w:val="007A46F2"/>
    <w:rsid w:val="007C20EC"/>
    <w:rsid w:val="007D3987"/>
    <w:rsid w:val="007F79A1"/>
    <w:rsid w:val="008152BB"/>
    <w:rsid w:val="008316C5"/>
    <w:rsid w:val="00854926"/>
    <w:rsid w:val="00886ECC"/>
    <w:rsid w:val="00895E0E"/>
    <w:rsid w:val="008B1EE0"/>
    <w:rsid w:val="008B4E06"/>
    <w:rsid w:val="008D220F"/>
    <w:rsid w:val="008D3C12"/>
    <w:rsid w:val="008E48BC"/>
    <w:rsid w:val="00936C3A"/>
    <w:rsid w:val="00936F14"/>
    <w:rsid w:val="0095530A"/>
    <w:rsid w:val="0096174D"/>
    <w:rsid w:val="00966C5E"/>
    <w:rsid w:val="00967315"/>
    <w:rsid w:val="009753CF"/>
    <w:rsid w:val="0098323A"/>
    <w:rsid w:val="009963F9"/>
    <w:rsid w:val="009A573C"/>
    <w:rsid w:val="009E4696"/>
    <w:rsid w:val="009F311A"/>
    <w:rsid w:val="009F73D4"/>
    <w:rsid w:val="00A21D9E"/>
    <w:rsid w:val="00A37C6F"/>
    <w:rsid w:val="00A470A6"/>
    <w:rsid w:val="00A702E6"/>
    <w:rsid w:val="00A72E23"/>
    <w:rsid w:val="00A81084"/>
    <w:rsid w:val="00A95F6B"/>
    <w:rsid w:val="00AD107A"/>
    <w:rsid w:val="00AE36F1"/>
    <w:rsid w:val="00AE6DB7"/>
    <w:rsid w:val="00B43120"/>
    <w:rsid w:val="00B650C4"/>
    <w:rsid w:val="00B90892"/>
    <w:rsid w:val="00BA6667"/>
    <w:rsid w:val="00BC4344"/>
    <w:rsid w:val="00C063EF"/>
    <w:rsid w:val="00C15E36"/>
    <w:rsid w:val="00C3507A"/>
    <w:rsid w:val="00C716ED"/>
    <w:rsid w:val="00C76EEE"/>
    <w:rsid w:val="00C82106"/>
    <w:rsid w:val="00C902E7"/>
    <w:rsid w:val="00C91996"/>
    <w:rsid w:val="00CA1094"/>
    <w:rsid w:val="00CD4B2E"/>
    <w:rsid w:val="00CF32E3"/>
    <w:rsid w:val="00D206DD"/>
    <w:rsid w:val="00D26246"/>
    <w:rsid w:val="00D52520"/>
    <w:rsid w:val="00D60F17"/>
    <w:rsid w:val="00D72E5D"/>
    <w:rsid w:val="00D801C3"/>
    <w:rsid w:val="00D82766"/>
    <w:rsid w:val="00D92BF7"/>
    <w:rsid w:val="00D94507"/>
    <w:rsid w:val="00D94CFC"/>
    <w:rsid w:val="00DA048E"/>
    <w:rsid w:val="00DC59E5"/>
    <w:rsid w:val="00E26BB2"/>
    <w:rsid w:val="00E70E26"/>
    <w:rsid w:val="00E87AF9"/>
    <w:rsid w:val="00E9792E"/>
    <w:rsid w:val="00EE562C"/>
    <w:rsid w:val="00EE73B6"/>
    <w:rsid w:val="00F06450"/>
    <w:rsid w:val="00F15634"/>
    <w:rsid w:val="00F24294"/>
    <w:rsid w:val="00F42CCD"/>
    <w:rsid w:val="00F751BE"/>
    <w:rsid w:val="00F97DC3"/>
    <w:rsid w:val="00FA230C"/>
    <w:rsid w:val="00FB270A"/>
    <w:rsid w:val="00FB67DD"/>
    <w:rsid w:val="00FE2375"/>
    <w:rsid w:val="00FF2AB5"/>
    <w:rsid w:val="00FF752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7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s-VE" w:eastAsia="es-V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1671"/>
    <w:rPr>
      <w:lang w:eastAsia="en-US"/>
    </w:rPr>
  </w:style>
  <w:style w:type="paragraph" w:styleId="Ttulo1">
    <w:name w:val="heading 1"/>
    <w:basedOn w:val="Ttulo-base"/>
    <w:next w:val="Textoindependiente"/>
    <w:qFormat/>
    <w:rsid w:val="00031671"/>
    <w:pPr>
      <w:spacing w:before="220" w:after="220"/>
      <w:ind w:left="-2520"/>
      <w:outlineLvl w:val="0"/>
    </w:pPr>
    <w:rPr>
      <w:spacing w:val="-5"/>
      <w:kern w:val="28"/>
      <w:sz w:val="22"/>
    </w:rPr>
  </w:style>
  <w:style w:type="paragraph" w:styleId="Ttulo2">
    <w:name w:val="heading 2"/>
    <w:basedOn w:val="Ttulo-base"/>
    <w:next w:val="Textoindependiente"/>
    <w:qFormat/>
    <w:rsid w:val="00031671"/>
    <w:pPr>
      <w:spacing w:before="220"/>
      <w:outlineLvl w:val="1"/>
    </w:pPr>
    <w:rPr>
      <w:b/>
    </w:rPr>
  </w:style>
  <w:style w:type="paragraph" w:styleId="Ttulo3">
    <w:name w:val="heading 3"/>
    <w:basedOn w:val="Ttulo-base"/>
    <w:next w:val="Textoindependiente"/>
    <w:qFormat/>
    <w:rsid w:val="00031671"/>
    <w:pPr>
      <w:spacing w:after="220"/>
      <w:outlineLvl w:val="2"/>
    </w:pPr>
    <w:rPr>
      <w:rFonts w:ascii="Times New Roman" w:hAnsi="Times New Roman"/>
      <w:i/>
      <w:spacing w:val="-2"/>
      <w:sz w:val="20"/>
    </w:rPr>
  </w:style>
  <w:style w:type="paragraph" w:styleId="Ttulo4">
    <w:name w:val="heading 4"/>
    <w:basedOn w:val="Ttulo-base"/>
    <w:next w:val="Textoindependiente"/>
    <w:qFormat/>
    <w:rsid w:val="00031671"/>
    <w:pPr>
      <w:spacing w:after="220"/>
      <w:outlineLvl w:val="3"/>
    </w:pPr>
    <w:rPr>
      <w:sz w:val="20"/>
    </w:rPr>
  </w:style>
  <w:style w:type="paragraph" w:styleId="Ttulo5">
    <w:name w:val="heading 5"/>
    <w:basedOn w:val="Ttulo-base"/>
    <w:next w:val="Textoindependiente"/>
    <w:qFormat/>
    <w:rsid w:val="00031671"/>
    <w:pPr>
      <w:outlineLvl w:val="4"/>
    </w:pPr>
  </w:style>
  <w:style w:type="paragraph" w:styleId="Ttulo6">
    <w:name w:val="heading 6"/>
    <w:basedOn w:val="Normal"/>
    <w:next w:val="Normal"/>
    <w:qFormat/>
    <w:rsid w:val="00031671"/>
    <w:pPr>
      <w:spacing w:before="240" w:after="60"/>
      <w:ind w:right="-360"/>
      <w:outlineLvl w:val="5"/>
    </w:pPr>
    <w:rPr>
      <w:rFonts w:ascii="Arial" w:hAnsi="Arial"/>
      <w:i/>
      <w:sz w:val="22"/>
    </w:rPr>
  </w:style>
  <w:style w:type="paragraph" w:styleId="Ttulo7">
    <w:name w:val="heading 7"/>
    <w:basedOn w:val="Normal"/>
    <w:next w:val="Normal"/>
    <w:qFormat/>
    <w:rsid w:val="00031671"/>
    <w:pPr>
      <w:spacing w:before="240" w:after="60"/>
      <w:outlineLvl w:val="6"/>
    </w:pPr>
    <w:rPr>
      <w:sz w:val="24"/>
      <w:szCs w:val="24"/>
    </w:rPr>
  </w:style>
  <w:style w:type="paragraph" w:styleId="Ttulo8">
    <w:name w:val="heading 8"/>
    <w:basedOn w:val="Normal"/>
    <w:next w:val="Normal"/>
    <w:qFormat/>
    <w:rsid w:val="00031671"/>
    <w:pPr>
      <w:spacing w:before="240" w:after="60"/>
      <w:outlineLvl w:val="7"/>
    </w:pPr>
    <w:rPr>
      <w:i/>
      <w:iCs/>
      <w:sz w:val="24"/>
      <w:szCs w:val="24"/>
    </w:rPr>
  </w:style>
  <w:style w:type="paragraph" w:styleId="Ttulo9">
    <w:name w:val="heading 9"/>
    <w:basedOn w:val="Normal"/>
    <w:next w:val="Normal"/>
    <w:qFormat/>
    <w:rsid w:val="0003167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31671"/>
    <w:pPr>
      <w:spacing w:after="220" w:line="220" w:lineRule="atLeast"/>
      <w:ind w:right="-360"/>
    </w:pPr>
  </w:style>
  <w:style w:type="paragraph" w:customStyle="1" w:styleId="Logro">
    <w:name w:val="Logro"/>
    <w:basedOn w:val="Textoindependiente"/>
    <w:autoRedefine/>
    <w:rsid w:val="0047050D"/>
    <w:pPr>
      <w:numPr>
        <w:numId w:val="1"/>
      </w:numPr>
      <w:spacing w:after="60"/>
      <w:jc w:val="both"/>
    </w:pPr>
  </w:style>
  <w:style w:type="paragraph" w:customStyle="1" w:styleId="Direccin1">
    <w:name w:val="Dirección 1"/>
    <w:basedOn w:val="Normal"/>
    <w:rsid w:val="00031671"/>
    <w:pPr>
      <w:spacing w:line="200" w:lineRule="atLeast"/>
    </w:pPr>
    <w:rPr>
      <w:sz w:val="16"/>
    </w:rPr>
  </w:style>
  <w:style w:type="paragraph" w:customStyle="1" w:styleId="Direccin2">
    <w:name w:val="Dirección 2"/>
    <w:basedOn w:val="Normal"/>
    <w:rsid w:val="00031671"/>
    <w:pPr>
      <w:spacing w:line="200" w:lineRule="atLeast"/>
    </w:pPr>
    <w:rPr>
      <w:sz w:val="16"/>
    </w:rPr>
  </w:style>
  <w:style w:type="paragraph" w:styleId="Sangradetextonormal">
    <w:name w:val="Body Text Indent"/>
    <w:basedOn w:val="Textoindependiente"/>
    <w:rsid w:val="00031671"/>
    <w:pPr>
      <w:ind w:left="720"/>
    </w:pPr>
  </w:style>
  <w:style w:type="paragraph" w:customStyle="1" w:styleId="Estadooprovincia">
    <w:name w:val="Estado o provincia"/>
    <w:basedOn w:val="Textoindependiente"/>
    <w:next w:val="Textoindependiente"/>
    <w:rsid w:val="00031671"/>
    <w:pPr>
      <w:keepNext/>
    </w:pPr>
  </w:style>
  <w:style w:type="paragraph" w:customStyle="1" w:styleId="Compaa">
    <w:name w:val="Compañía"/>
    <w:basedOn w:val="Normal"/>
    <w:next w:val="Normal"/>
    <w:autoRedefine/>
    <w:rsid w:val="0096174D"/>
    <w:pPr>
      <w:tabs>
        <w:tab w:val="left" w:pos="2160"/>
        <w:tab w:val="right" w:pos="6480"/>
      </w:tabs>
      <w:spacing w:before="220" w:after="40" w:line="220" w:lineRule="atLeast"/>
      <w:ind w:right="-360"/>
    </w:pPr>
    <w:rPr>
      <w:u w:val="single"/>
      <w:lang w:val="en-US"/>
    </w:rPr>
  </w:style>
  <w:style w:type="paragraph" w:customStyle="1" w:styleId="Nombredelacompaauno">
    <w:name w:val="Nombre de la compañía uno"/>
    <w:basedOn w:val="Compaa"/>
    <w:next w:val="Normal"/>
    <w:rsid w:val="00031671"/>
  </w:style>
  <w:style w:type="paragraph" w:styleId="Fecha">
    <w:name w:val="Date"/>
    <w:basedOn w:val="Textoindependiente"/>
    <w:rsid w:val="00031671"/>
    <w:pPr>
      <w:keepNext/>
    </w:pPr>
  </w:style>
  <w:style w:type="paragraph" w:customStyle="1" w:styleId="Ttulodeldocumento">
    <w:name w:val="Título del documento"/>
    <w:basedOn w:val="Normal"/>
    <w:next w:val="Normal"/>
    <w:rsid w:val="00031671"/>
    <w:pPr>
      <w:spacing w:after="220"/>
      <w:ind w:right="-360"/>
    </w:pPr>
    <w:rPr>
      <w:spacing w:val="-20"/>
      <w:sz w:val="48"/>
    </w:rPr>
  </w:style>
  <w:style w:type="character" w:styleId="nfasis">
    <w:name w:val="Emphasis"/>
    <w:qFormat/>
    <w:rsid w:val="00031671"/>
    <w:rPr>
      <w:rFonts w:ascii="Arial" w:hAnsi="Arial"/>
      <w:b/>
      <w:spacing w:val="-8"/>
      <w:sz w:val="18"/>
    </w:rPr>
  </w:style>
  <w:style w:type="paragraph" w:customStyle="1" w:styleId="Encabezado-base">
    <w:name w:val="Encabezado - base"/>
    <w:basedOn w:val="Normal"/>
    <w:rsid w:val="00031671"/>
    <w:pPr>
      <w:ind w:right="-360"/>
    </w:pPr>
  </w:style>
  <w:style w:type="paragraph" w:styleId="Piedepgina">
    <w:name w:val="footer"/>
    <w:basedOn w:val="Encabezado-base"/>
    <w:rsid w:val="00031671"/>
    <w:pPr>
      <w:tabs>
        <w:tab w:val="right" w:pos="6840"/>
      </w:tabs>
      <w:spacing w:line="220" w:lineRule="atLeast"/>
    </w:pPr>
    <w:rPr>
      <w:rFonts w:ascii="Arial" w:hAnsi="Arial"/>
      <w:b/>
      <w:sz w:val="18"/>
    </w:rPr>
  </w:style>
  <w:style w:type="paragraph" w:styleId="Encabezado">
    <w:name w:val="header"/>
    <w:basedOn w:val="Encabezado-base"/>
    <w:rsid w:val="00031671"/>
    <w:pPr>
      <w:spacing w:line="220" w:lineRule="atLeast"/>
    </w:pPr>
  </w:style>
  <w:style w:type="paragraph" w:customStyle="1" w:styleId="Ttulo-base">
    <w:name w:val="Título - base"/>
    <w:basedOn w:val="Textoindependiente"/>
    <w:next w:val="Textoindependiente"/>
    <w:rsid w:val="00031671"/>
    <w:pPr>
      <w:keepNext/>
      <w:keepLines/>
      <w:spacing w:after="0"/>
    </w:pPr>
    <w:rPr>
      <w:rFonts w:ascii="Arial" w:hAnsi="Arial"/>
      <w:spacing w:val="-4"/>
      <w:sz w:val="18"/>
    </w:rPr>
  </w:style>
  <w:style w:type="paragraph" w:customStyle="1" w:styleId="Institucin">
    <w:name w:val="Institución"/>
    <w:basedOn w:val="Normal"/>
    <w:next w:val="Logro"/>
    <w:autoRedefine/>
    <w:rsid w:val="00031671"/>
    <w:pPr>
      <w:tabs>
        <w:tab w:val="left" w:pos="2160"/>
        <w:tab w:val="right" w:pos="6480"/>
      </w:tabs>
      <w:spacing w:before="220" w:after="60" w:line="220" w:lineRule="atLeast"/>
      <w:ind w:right="-360"/>
    </w:pPr>
  </w:style>
  <w:style w:type="character" w:customStyle="1" w:styleId="Puesto1">
    <w:name w:val="Puesto1"/>
    <w:basedOn w:val="Fuentedeprrafopredeter"/>
    <w:rsid w:val="00031671"/>
  </w:style>
  <w:style w:type="paragraph" w:customStyle="1" w:styleId="Cargo">
    <w:name w:val="Cargo"/>
    <w:next w:val="Logro"/>
    <w:rsid w:val="00031671"/>
    <w:pPr>
      <w:spacing w:after="40" w:line="220" w:lineRule="atLeast"/>
    </w:pPr>
    <w:rPr>
      <w:rFonts w:ascii="Arial" w:hAnsi="Arial"/>
      <w:b/>
      <w:spacing w:val="-10"/>
      <w:lang w:val="es-ES" w:eastAsia="en-US"/>
    </w:rPr>
  </w:style>
  <w:style w:type="character" w:customStyle="1" w:styleId="Rtuloconnfasis">
    <w:name w:val="Rótulo con énfasis"/>
    <w:rsid w:val="00031671"/>
    <w:rPr>
      <w:rFonts w:ascii="Arial" w:hAnsi="Arial"/>
      <w:b/>
      <w:spacing w:val="-8"/>
      <w:sz w:val="18"/>
    </w:rPr>
  </w:style>
  <w:style w:type="paragraph" w:customStyle="1" w:styleId="Nombre">
    <w:name w:val="Nombre"/>
    <w:basedOn w:val="Normal"/>
    <w:next w:val="Normal"/>
    <w:autoRedefine/>
    <w:rsid w:val="00886ECC"/>
    <w:pPr>
      <w:spacing w:before="360" w:after="440" w:line="240" w:lineRule="atLeast"/>
      <w:jc w:val="center"/>
    </w:pPr>
    <w:rPr>
      <w:spacing w:val="-20"/>
      <w:sz w:val="48"/>
    </w:rPr>
  </w:style>
  <w:style w:type="paragraph" w:customStyle="1" w:styleId="Sinttulo">
    <w:name w:val="Sin título"/>
    <w:basedOn w:val="Normal"/>
    <w:rsid w:val="00031671"/>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tivo">
    <w:name w:val="Objetivo"/>
    <w:basedOn w:val="Normal"/>
    <w:next w:val="Textoindependiente"/>
    <w:rsid w:val="00031671"/>
    <w:pPr>
      <w:spacing w:before="220" w:after="220" w:line="220" w:lineRule="atLeast"/>
    </w:pPr>
  </w:style>
  <w:style w:type="character" w:styleId="Nmerodepgina">
    <w:name w:val="page number"/>
    <w:rsid w:val="00031671"/>
    <w:rPr>
      <w:rFonts w:ascii="Arial" w:hAnsi="Arial"/>
      <w:b/>
      <w:sz w:val="18"/>
    </w:rPr>
  </w:style>
  <w:style w:type="paragraph" w:customStyle="1" w:styleId="Ttulodeseccin">
    <w:name w:val="Título de sección"/>
    <w:basedOn w:val="Normal"/>
    <w:next w:val="Normal"/>
    <w:autoRedefine/>
    <w:rsid w:val="00031671"/>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rPr>
  </w:style>
  <w:style w:type="paragraph" w:customStyle="1" w:styleId="Subttulodeseccin">
    <w:name w:val="Subtítulo de sección"/>
    <w:basedOn w:val="Ttulodeseccin"/>
    <w:next w:val="Normal"/>
    <w:rsid w:val="00031671"/>
    <w:pPr>
      <w:pBdr>
        <w:top w:val="none" w:sz="0" w:space="0" w:color="auto"/>
      </w:pBdr>
    </w:pPr>
    <w:rPr>
      <w:b w:val="0"/>
      <w:spacing w:val="0"/>
      <w:position w:val="6"/>
    </w:rPr>
  </w:style>
  <w:style w:type="paragraph" w:customStyle="1" w:styleId="Informacinpersonal">
    <w:name w:val="Información personal"/>
    <w:basedOn w:val="Logro"/>
    <w:rsid w:val="00031671"/>
    <w:pPr>
      <w:spacing w:before="220"/>
    </w:pPr>
  </w:style>
  <w:style w:type="character" w:styleId="AcrnimoHTML">
    <w:name w:val="HTML Acronym"/>
    <w:basedOn w:val="Fuentedeprrafopredeter"/>
    <w:rsid w:val="00031671"/>
  </w:style>
  <w:style w:type="paragraph" w:styleId="Cierre">
    <w:name w:val="Closing"/>
    <w:basedOn w:val="Normal"/>
    <w:rsid w:val="00031671"/>
    <w:pPr>
      <w:ind w:left="4252"/>
    </w:pPr>
  </w:style>
  <w:style w:type="character" w:styleId="CitaHTML">
    <w:name w:val="HTML Cite"/>
    <w:rsid w:val="00031671"/>
    <w:rPr>
      <w:i/>
      <w:iCs/>
    </w:rPr>
  </w:style>
  <w:style w:type="character" w:styleId="CdigoHTML">
    <w:name w:val="HTML Code"/>
    <w:rsid w:val="00031671"/>
    <w:rPr>
      <w:rFonts w:ascii="Courier New" w:hAnsi="Courier New"/>
      <w:sz w:val="20"/>
      <w:szCs w:val="20"/>
    </w:rPr>
  </w:style>
  <w:style w:type="paragraph" w:styleId="Continuarlista">
    <w:name w:val="List Continue"/>
    <w:basedOn w:val="Normal"/>
    <w:rsid w:val="00031671"/>
    <w:pPr>
      <w:spacing w:after="120"/>
      <w:ind w:left="283"/>
    </w:pPr>
  </w:style>
  <w:style w:type="paragraph" w:styleId="Continuarlista2">
    <w:name w:val="List Continue 2"/>
    <w:basedOn w:val="Normal"/>
    <w:rsid w:val="00031671"/>
    <w:pPr>
      <w:spacing w:after="120"/>
      <w:ind w:left="566"/>
    </w:pPr>
  </w:style>
  <w:style w:type="paragraph" w:styleId="Continuarlista3">
    <w:name w:val="List Continue 3"/>
    <w:basedOn w:val="Normal"/>
    <w:rsid w:val="00031671"/>
    <w:pPr>
      <w:spacing w:after="120"/>
      <w:ind w:left="849"/>
    </w:pPr>
  </w:style>
  <w:style w:type="paragraph" w:styleId="Continuarlista4">
    <w:name w:val="List Continue 4"/>
    <w:basedOn w:val="Normal"/>
    <w:rsid w:val="00031671"/>
    <w:pPr>
      <w:spacing w:after="120"/>
      <w:ind w:left="1132"/>
    </w:pPr>
  </w:style>
  <w:style w:type="paragraph" w:styleId="Continuarlista5">
    <w:name w:val="List Continue 5"/>
    <w:basedOn w:val="Normal"/>
    <w:rsid w:val="00031671"/>
    <w:pPr>
      <w:spacing w:after="120"/>
      <w:ind w:left="1415"/>
    </w:pPr>
  </w:style>
  <w:style w:type="character" w:styleId="DefinicinHTML">
    <w:name w:val="HTML Definition"/>
    <w:rsid w:val="00031671"/>
    <w:rPr>
      <w:i/>
      <w:iCs/>
    </w:rPr>
  </w:style>
  <w:style w:type="paragraph" w:styleId="DireccinHTML">
    <w:name w:val="HTML Address"/>
    <w:basedOn w:val="Normal"/>
    <w:rsid w:val="00031671"/>
    <w:rPr>
      <w:i/>
      <w:iCs/>
    </w:rPr>
  </w:style>
  <w:style w:type="paragraph" w:styleId="Direccinsobre">
    <w:name w:val="envelope address"/>
    <w:basedOn w:val="Normal"/>
    <w:rsid w:val="00031671"/>
    <w:pPr>
      <w:framePr w:w="7920" w:h="1980" w:hRule="exact" w:hSpace="180" w:wrap="auto" w:hAnchor="page" w:xAlign="center" w:yAlign="bottom"/>
      <w:ind w:left="2880"/>
    </w:pPr>
    <w:rPr>
      <w:rFonts w:ascii="Arial" w:hAnsi="Arial" w:cs="Arial"/>
      <w:sz w:val="24"/>
      <w:szCs w:val="24"/>
    </w:rPr>
  </w:style>
  <w:style w:type="character" w:styleId="EjemplodeHTML">
    <w:name w:val="HTML Sample"/>
    <w:rsid w:val="00031671"/>
    <w:rPr>
      <w:rFonts w:ascii="Courier New" w:hAnsi="Courier New"/>
    </w:rPr>
  </w:style>
  <w:style w:type="paragraph" w:styleId="Encabezadodelista">
    <w:name w:val="toa heading"/>
    <w:basedOn w:val="Normal"/>
    <w:next w:val="Normal"/>
    <w:semiHidden/>
    <w:rsid w:val="00031671"/>
    <w:pPr>
      <w:spacing w:before="120"/>
    </w:pPr>
    <w:rPr>
      <w:rFonts w:ascii="Arial" w:hAnsi="Arial" w:cs="Arial"/>
      <w:b/>
      <w:bCs/>
      <w:sz w:val="24"/>
      <w:szCs w:val="24"/>
    </w:rPr>
  </w:style>
  <w:style w:type="paragraph" w:styleId="Encabezadodemensaje">
    <w:name w:val="Message Header"/>
    <w:basedOn w:val="Normal"/>
    <w:rsid w:val="000316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rsid w:val="00031671"/>
  </w:style>
  <w:style w:type="paragraph" w:styleId="Descripcin">
    <w:name w:val="caption"/>
    <w:basedOn w:val="Normal"/>
    <w:next w:val="Normal"/>
    <w:qFormat/>
    <w:rsid w:val="00031671"/>
    <w:pPr>
      <w:spacing w:before="120" w:after="120"/>
    </w:pPr>
    <w:rPr>
      <w:b/>
      <w:bCs/>
    </w:rPr>
  </w:style>
  <w:style w:type="paragraph" w:styleId="Firma">
    <w:name w:val="Signature"/>
    <w:basedOn w:val="Normal"/>
    <w:rsid w:val="00031671"/>
    <w:pPr>
      <w:ind w:left="4252"/>
    </w:pPr>
  </w:style>
  <w:style w:type="paragraph" w:styleId="Firmadecorreoelectrnico">
    <w:name w:val="E-mail Signature"/>
    <w:basedOn w:val="Normal"/>
    <w:rsid w:val="00031671"/>
  </w:style>
  <w:style w:type="character" w:styleId="Hipervnculo">
    <w:name w:val="Hyperlink"/>
    <w:rsid w:val="00031671"/>
    <w:rPr>
      <w:color w:val="0000FF"/>
      <w:u w:val="single"/>
    </w:rPr>
  </w:style>
  <w:style w:type="character" w:styleId="Hipervnculovisitado">
    <w:name w:val="FollowedHyperlink"/>
    <w:rsid w:val="00031671"/>
    <w:rPr>
      <w:color w:val="800080"/>
      <w:u w:val="single"/>
    </w:rPr>
  </w:style>
  <w:style w:type="paragraph" w:styleId="HTMLconformatoprevio">
    <w:name w:val="HTML Preformatted"/>
    <w:basedOn w:val="Normal"/>
    <w:rsid w:val="00031671"/>
    <w:rPr>
      <w:rFonts w:ascii="Courier New" w:hAnsi="Courier New" w:cs="Courier New"/>
    </w:rPr>
  </w:style>
  <w:style w:type="paragraph" w:styleId="ndice1">
    <w:name w:val="index 1"/>
    <w:basedOn w:val="Normal"/>
    <w:next w:val="Normal"/>
    <w:autoRedefine/>
    <w:semiHidden/>
    <w:rsid w:val="00031671"/>
    <w:pPr>
      <w:ind w:left="200" w:hanging="200"/>
    </w:pPr>
  </w:style>
  <w:style w:type="paragraph" w:styleId="ndice2">
    <w:name w:val="index 2"/>
    <w:basedOn w:val="Normal"/>
    <w:next w:val="Normal"/>
    <w:autoRedefine/>
    <w:semiHidden/>
    <w:rsid w:val="00031671"/>
    <w:pPr>
      <w:ind w:left="400" w:hanging="200"/>
    </w:pPr>
  </w:style>
  <w:style w:type="paragraph" w:styleId="ndice3">
    <w:name w:val="index 3"/>
    <w:basedOn w:val="Normal"/>
    <w:next w:val="Normal"/>
    <w:autoRedefine/>
    <w:semiHidden/>
    <w:rsid w:val="00031671"/>
    <w:pPr>
      <w:ind w:left="600" w:hanging="200"/>
    </w:pPr>
  </w:style>
  <w:style w:type="paragraph" w:styleId="ndice4">
    <w:name w:val="index 4"/>
    <w:basedOn w:val="Normal"/>
    <w:next w:val="Normal"/>
    <w:autoRedefine/>
    <w:semiHidden/>
    <w:rsid w:val="00031671"/>
    <w:pPr>
      <w:ind w:left="800" w:hanging="200"/>
    </w:pPr>
  </w:style>
  <w:style w:type="paragraph" w:styleId="ndice5">
    <w:name w:val="index 5"/>
    <w:basedOn w:val="Normal"/>
    <w:next w:val="Normal"/>
    <w:autoRedefine/>
    <w:semiHidden/>
    <w:rsid w:val="00031671"/>
    <w:pPr>
      <w:ind w:left="1000" w:hanging="200"/>
    </w:pPr>
  </w:style>
  <w:style w:type="paragraph" w:styleId="ndice6">
    <w:name w:val="index 6"/>
    <w:basedOn w:val="Normal"/>
    <w:next w:val="Normal"/>
    <w:autoRedefine/>
    <w:semiHidden/>
    <w:rsid w:val="00031671"/>
    <w:pPr>
      <w:ind w:left="1200" w:hanging="200"/>
    </w:pPr>
  </w:style>
  <w:style w:type="paragraph" w:styleId="ndice7">
    <w:name w:val="index 7"/>
    <w:basedOn w:val="Normal"/>
    <w:next w:val="Normal"/>
    <w:autoRedefine/>
    <w:semiHidden/>
    <w:rsid w:val="00031671"/>
    <w:pPr>
      <w:ind w:left="1400" w:hanging="200"/>
    </w:pPr>
  </w:style>
  <w:style w:type="paragraph" w:styleId="ndice8">
    <w:name w:val="index 8"/>
    <w:basedOn w:val="Normal"/>
    <w:next w:val="Normal"/>
    <w:autoRedefine/>
    <w:semiHidden/>
    <w:rsid w:val="00031671"/>
    <w:pPr>
      <w:ind w:left="1600" w:hanging="200"/>
    </w:pPr>
  </w:style>
  <w:style w:type="paragraph" w:styleId="ndice9">
    <w:name w:val="index 9"/>
    <w:basedOn w:val="Normal"/>
    <w:next w:val="Normal"/>
    <w:autoRedefine/>
    <w:semiHidden/>
    <w:rsid w:val="00031671"/>
    <w:pPr>
      <w:ind w:left="1800" w:hanging="200"/>
    </w:pPr>
  </w:style>
  <w:style w:type="paragraph" w:styleId="Lista">
    <w:name w:val="List"/>
    <w:basedOn w:val="Normal"/>
    <w:rsid w:val="00031671"/>
    <w:pPr>
      <w:ind w:left="283" w:hanging="283"/>
    </w:pPr>
  </w:style>
  <w:style w:type="paragraph" w:styleId="Lista2">
    <w:name w:val="List 2"/>
    <w:basedOn w:val="Normal"/>
    <w:rsid w:val="00031671"/>
    <w:pPr>
      <w:ind w:left="566" w:hanging="283"/>
    </w:pPr>
  </w:style>
  <w:style w:type="paragraph" w:styleId="Lista3">
    <w:name w:val="List 3"/>
    <w:basedOn w:val="Normal"/>
    <w:rsid w:val="00031671"/>
    <w:pPr>
      <w:ind w:left="849" w:hanging="283"/>
    </w:pPr>
  </w:style>
  <w:style w:type="paragraph" w:styleId="Lista4">
    <w:name w:val="List 4"/>
    <w:basedOn w:val="Normal"/>
    <w:rsid w:val="00031671"/>
    <w:pPr>
      <w:ind w:left="1132" w:hanging="283"/>
    </w:pPr>
  </w:style>
  <w:style w:type="paragraph" w:styleId="Lista5">
    <w:name w:val="List 5"/>
    <w:basedOn w:val="Normal"/>
    <w:rsid w:val="00031671"/>
    <w:pPr>
      <w:ind w:left="1415" w:hanging="283"/>
    </w:pPr>
  </w:style>
  <w:style w:type="paragraph" w:styleId="Listaconnmeros">
    <w:name w:val="List Number"/>
    <w:basedOn w:val="Normal"/>
    <w:rsid w:val="00031671"/>
    <w:pPr>
      <w:numPr>
        <w:numId w:val="2"/>
      </w:numPr>
    </w:pPr>
  </w:style>
  <w:style w:type="paragraph" w:styleId="Listaconnmeros2">
    <w:name w:val="List Number 2"/>
    <w:basedOn w:val="Normal"/>
    <w:rsid w:val="00031671"/>
    <w:pPr>
      <w:numPr>
        <w:numId w:val="3"/>
      </w:numPr>
    </w:pPr>
  </w:style>
  <w:style w:type="paragraph" w:styleId="Listaconnmeros3">
    <w:name w:val="List Number 3"/>
    <w:basedOn w:val="Normal"/>
    <w:rsid w:val="00031671"/>
    <w:pPr>
      <w:numPr>
        <w:numId w:val="4"/>
      </w:numPr>
    </w:pPr>
  </w:style>
  <w:style w:type="paragraph" w:styleId="Listaconnmeros4">
    <w:name w:val="List Number 4"/>
    <w:basedOn w:val="Normal"/>
    <w:rsid w:val="00031671"/>
    <w:pPr>
      <w:numPr>
        <w:numId w:val="5"/>
      </w:numPr>
    </w:pPr>
  </w:style>
  <w:style w:type="paragraph" w:styleId="Listaconnmeros5">
    <w:name w:val="List Number 5"/>
    <w:basedOn w:val="Normal"/>
    <w:rsid w:val="00031671"/>
    <w:pPr>
      <w:numPr>
        <w:numId w:val="6"/>
      </w:numPr>
    </w:pPr>
  </w:style>
  <w:style w:type="paragraph" w:styleId="Listaconvietas">
    <w:name w:val="List Bullet"/>
    <w:basedOn w:val="Normal"/>
    <w:autoRedefine/>
    <w:rsid w:val="00031671"/>
    <w:pPr>
      <w:numPr>
        <w:numId w:val="7"/>
      </w:numPr>
    </w:pPr>
  </w:style>
  <w:style w:type="paragraph" w:styleId="Listaconvietas2">
    <w:name w:val="List Bullet 2"/>
    <w:basedOn w:val="Normal"/>
    <w:autoRedefine/>
    <w:rsid w:val="00031671"/>
    <w:pPr>
      <w:numPr>
        <w:numId w:val="8"/>
      </w:numPr>
    </w:pPr>
  </w:style>
  <w:style w:type="paragraph" w:styleId="Listaconvietas3">
    <w:name w:val="List Bullet 3"/>
    <w:basedOn w:val="Normal"/>
    <w:autoRedefine/>
    <w:rsid w:val="00031671"/>
    <w:pPr>
      <w:numPr>
        <w:numId w:val="9"/>
      </w:numPr>
    </w:pPr>
  </w:style>
  <w:style w:type="paragraph" w:styleId="Listaconvietas4">
    <w:name w:val="List Bullet 4"/>
    <w:basedOn w:val="Normal"/>
    <w:autoRedefine/>
    <w:rsid w:val="00031671"/>
    <w:pPr>
      <w:numPr>
        <w:numId w:val="10"/>
      </w:numPr>
    </w:pPr>
  </w:style>
  <w:style w:type="paragraph" w:styleId="Listaconvietas5">
    <w:name w:val="List Bullet 5"/>
    <w:basedOn w:val="Normal"/>
    <w:autoRedefine/>
    <w:rsid w:val="00031671"/>
    <w:pPr>
      <w:numPr>
        <w:numId w:val="11"/>
      </w:numPr>
    </w:pPr>
  </w:style>
  <w:style w:type="paragraph" w:styleId="Mapadeldocumento">
    <w:name w:val="Document Map"/>
    <w:basedOn w:val="Normal"/>
    <w:semiHidden/>
    <w:rsid w:val="00031671"/>
    <w:pPr>
      <w:shd w:val="clear" w:color="auto" w:fill="000080"/>
    </w:pPr>
    <w:rPr>
      <w:rFonts w:ascii="Tahoma" w:hAnsi="Tahoma" w:cs="Tahoma"/>
    </w:rPr>
  </w:style>
  <w:style w:type="character" w:styleId="MquinadeescribirHTML">
    <w:name w:val="HTML Typewriter"/>
    <w:rsid w:val="00031671"/>
    <w:rPr>
      <w:rFonts w:ascii="Courier New" w:hAnsi="Courier New"/>
      <w:sz w:val="20"/>
      <w:szCs w:val="20"/>
    </w:rPr>
  </w:style>
  <w:style w:type="paragraph" w:styleId="NormalWeb">
    <w:name w:val="Normal (Web)"/>
    <w:basedOn w:val="Normal"/>
    <w:rsid w:val="00031671"/>
    <w:rPr>
      <w:sz w:val="24"/>
      <w:szCs w:val="24"/>
    </w:rPr>
  </w:style>
  <w:style w:type="character" w:styleId="Nmerodelnea">
    <w:name w:val="line number"/>
    <w:basedOn w:val="Fuentedeprrafopredeter"/>
    <w:rsid w:val="00031671"/>
  </w:style>
  <w:style w:type="character" w:styleId="Refdecomentario">
    <w:name w:val="annotation reference"/>
    <w:semiHidden/>
    <w:rsid w:val="00031671"/>
    <w:rPr>
      <w:sz w:val="16"/>
      <w:szCs w:val="16"/>
    </w:rPr>
  </w:style>
  <w:style w:type="character" w:styleId="Refdenotaalfinal">
    <w:name w:val="endnote reference"/>
    <w:semiHidden/>
    <w:rsid w:val="00031671"/>
    <w:rPr>
      <w:vertAlign w:val="superscript"/>
    </w:rPr>
  </w:style>
  <w:style w:type="character" w:styleId="Refdenotaalpie">
    <w:name w:val="footnote reference"/>
    <w:semiHidden/>
    <w:rsid w:val="00031671"/>
    <w:rPr>
      <w:vertAlign w:val="superscript"/>
    </w:rPr>
  </w:style>
  <w:style w:type="paragraph" w:styleId="Remitedesobre">
    <w:name w:val="envelope return"/>
    <w:basedOn w:val="Normal"/>
    <w:rsid w:val="00031671"/>
    <w:rPr>
      <w:rFonts w:ascii="Arial" w:hAnsi="Arial" w:cs="Arial"/>
    </w:rPr>
  </w:style>
  <w:style w:type="paragraph" w:styleId="Saludo">
    <w:name w:val="Salutation"/>
    <w:basedOn w:val="Normal"/>
    <w:next w:val="Normal"/>
    <w:rsid w:val="00031671"/>
  </w:style>
  <w:style w:type="paragraph" w:styleId="Sangra2detindependiente">
    <w:name w:val="Body Text Indent 2"/>
    <w:basedOn w:val="Normal"/>
    <w:rsid w:val="00031671"/>
    <w:pPr>
      <w:spacing w:after="120" w:line="480" w:lineRule="auto"/>
      <w:ind w:left="283"/>
    </w:pPr>
  </w:style>
  <w:style w:type="paragraph" w:styleId="Sangra3detindependiente">
    <w:name w:val="Body Text Indent 3"/>
    <w:basedOn w:val="Normal"/>
    <w:rsid w:val="00031671"/>
    <w:pPr>
      <w:spacing w:after="120"/>
      <w:ind w:left="283"/>
    </w:pPr>
    <w:rPr>
      <w:sz w:val="16"/>
      <w:szCs w:val="16"/>
    </w:rPr>
  </w:style>
  <w:style w:type="paragraph" w:styleId="Sangranormal">
    <w:name w:val="Normal Indent"/>
    <w:basedOn w:val="Normal"/>
    <w:rsid w:val="00031671"/>
    <w:pPr>
      <w:ind w:left="720"/>
    </w:pPr>
  </w:style>
  <w:style w:type="paragraph" w:styleId="Subttulo">
    <w:name w:val="Subtitle"/>
    <w:basedOn w:val="Normal"/>
    <w:qFormat/>
    <w:rsid w:val="00031671"/>
    <w:pPr>
      <w:spacing w:after="60"/>
      <w:jc w:val="center"/>
      <w:outlineLvl w:val="1"/>
    </w:pPr>
    <w:rPr>
      <w:rFonts w:ascii="Arial" w:hAnsi="Arial" w:cs="Arial"/>
      <w:sz w:val="24"/>
      <w:szCs w:val="24"/>
    </w:rPr>
  </w:style>
  <w:style w:type="paragraph" w:styleId="Tabladeilustraciones">
    <w:name w:val="table of figures"/>
    <w:basedOn w:val="Normal"/>
    <w:next w:val="Normal"/>
    <w:semiHidden/>
    <w:rsid w:val="00031671"/>
    <w:pPr>
      <w:ind w:left="400" w:hanging="400"/>
    </w:pPr>
  </w:style>
  <w:style w:type="paragraph" w:styleId="TDC1">
    <w:name w:val="toc 1"/>
    <w:basedOn w:val="Normal"/>
    <w:next w:val="Normal"/>
    <w:autoRedefine/>
    <w:semiHidden/>
    <w:rsid w:val="00031671"/>
  </w:style>
  <w:style w:type="paragraph" w:styleId="TDC2">
    <w:name w:val="toc 2"/>
    <w:basedOn w:val="Normal"/>
    <w:next w:val="Normal"/>
    <w:autoRedefine/>
    <w:semiHidden/>
    <w:rsid w:val="00031671"/>
    <w:pPr>
      <w:ind w:left="200"/>
    </w:pPr>
  </w:style>
  <w:style w:type="paragraph" w:styleId="TDC3">
    <w:name w:val="toc 3"/>
    <w:basedOn w:val="Normal"/>
    <w:next w:val="Normal"/>
    <w:autoRedefine/>
    <w:semiHidden/>
    <w:rsid w:val="00031671"/>
    <w:pPr>
      <w:ind w:left="400"/>
    </w:pPr>
  </w:style>
  <w:style w:type="paragraph" w:styleId="TDC4">
    <w:name w:val="toc 4"/>
    <w:basedOn w:val="Normal"/>
    <w:next w:val="Normal"/>
    <w:autoRedefine/>
    <w:semiHidden/>
    <w:rsid w:val="00031671"/>
    <w:pPr>
      <w:ind w:left="600"/>
    </w:pPr>
  </w:style>
  <w:style w:type="paragraph" w:styleId="TDC5">
    <w:name w:val="toc 5"/>
    <w:basedOn w:val="Normal"/>
    <w:next w:val="Normal"/>
    <w:autoRedefine/>
    <w:semiHidden/>
    <w:rsid w:val="00031671"/>
    <w:pPr>
      <w:ind w:left="800"/>
    </w:pPr>
  </w:style>
  <w:style w:type="paragraph" w:styleId="TDC6">
    <w:name w:val="toc 6"/>
    <w:basedOn w:val="Normal"/>
    <w:next w:val="Normal"/>
    <w:autoRedefine/>
    <w:semiHidden/>
    <w:rsid w:val="00031671"/>
    <w:pPr>
      <w:ind w:left="1000"/>
    </w:pPr>
  </w:style>
  <w:style w:type="paragraph" w:styleId="TDC7">
    <w:name w:val="toc 7"/>
    <w:basedOn w:val="Normal"/>
    <w:next w:val="Normal"/>
    <w:autoRedefine/>
    <w:semiHidden/>
    <w:rsid w:val="00031671"/>
    <w:pPr>
      <w:ind w:left="1200"/>
    </w:pPr>
  </w:style>
  <w:style w:type="paragraph" w:styleId="TDC8">
    <w:name w:val="toc 8"/>
    <w:basedOn w:val="Normal"/>
    <w:next w:val="Normal"/>
    <w:autoRedefine/>
    <w:semiHidden/>
    <w:rsid w:val="00031671"/>
    <w:pPr>
      <w:ind w:left="1400"/>
    </w:pPr>
  </w:style>
  <w:style w:type="paragraph" w:styleId="TDC9">
    <w:name w:val="toc 9"/>
    <w:basedOn w:val="Normal"/>
    <w:next w:val="Normal"/>
    <w:autoRedefine/>
    <w:semiHidden/>
    <w:rsid w:val="00031671"/>
    <w:pPr>
      <w:ind w:left="1600"/>
    </w:pPr>
  </w:style>
  <w:style w:type="character" w:styleId="TecladoHTML">
    <w:name w:val="HTML Keyboard"/>
    <w:rsid w:val="00031671"/>
    <w:rPr>
      <w:rFonts w:ascii="Courier New" w:hAnsi="Courier New"/>
      <w:sz w:val="20"/>
      <w:szCs w:val="20"/>
    </w:rPr>
  </w:style>
  <w:style w:type="paragraph" w:styleId="Textocomentario">
    <w:name w:val="annotation text"/>
    <w:basedOn w:val="Normal"/>
    <w:semiHidden/>
    <w:rsid w:val="00031671"/>
  </w:style>
  <w:style w:type="paragraph" w:styleId="Textoconsangra">
    <w:name w:val="table of authorities"/>
    <w:basedOn w:val="Normal"/>
    <w:next w:val="Normal"/>
    <w:semiHidden/>
    <w:rsid w:val="00031671"/>
    <w:pPr>
      <w:ind w:left="200" w:hanging="200"/>
    </w:pPr>
  </w:style>
  <w:style w:type="paragraph" w:styleId="Textodebloque">
    <w:name w:val="Block Text"/>
    <w:basedOn w:val="Normal"/>
    <w:rsid w:val="00031671"/>
    <w:pPr>
      <w:spacing w:after="120"/>
      <w:ind w:left="1440" w:right="1440"/>
    </w:pPr>
  </w:style>
  <w:style w:type="character" w:styleId="Textoennegrita">
    <w:name w:val="Strong"/>
    <w:qFormat/>
    <w:rsid w:val="00031671"/>
    <w:rPr>
      <w:b/>
      <w:bCs/>
    </w:rPr>
  </w:style>
  <w:style w:type="paragraph" w:styleId="Textoindependiente2">
    <w:name w:val="Body Text 2"/>
    <w:basedOn w:val="Normal"/>
    <w:rsid w:val="00031671"/>
    <w:pPr>
      <w:spacing w:after="120" w:line="480" w:lineRule="auto"/>
    </w:pPr>
  </w:style>
  <w:style w:type="paragraph" w:styleId="Textoindependiente3">
    <w:name w:val="Body Text 3"/>
    <w:basedOn w:val="Normal"/>
    <w:rsid w:val="00031671"/>
    <w:pPr>
      <w:spacing w:after="120"/>
    </w:pPr>
    <w:rPr>
      <w:sz w:val="16"/>
      <w:szCs w:val="16"/>
    </w:rPr>
  </w:style>
  <w:style w:type="paragraph" w:styleId="Textoindependienteprimerasangra">
    <w:name w:val="Body Text First Indent"/>
    <w:basedOn w:val="Textoindependiente"/>
    <w:rsid w:val="00031671"/>
    <w:pPr>
      <w:spacing w:after="120" w:line="240" w:lineRule="auto"/>
      <w:ind w:right="0" w:firstLine="210"/>
    </w:pPr>
  </w:style>
  <w:style w:type="paragraph" w:styleId="Textoindependienteprimerasangra2">
    <w:name w:val="Body Text First Indent 2"/>
    <w:basedOn w:val="Sangradetextonormal"/>
    <w:rsid w:val="00031671"/>
    <w:pPr>
      <w:spacing w:after="120" w:line="240" w:lineRule="auto"/>
      <w:ind w:left="283" w:right="0" w:firstLine="210"/>
    </w:pPr>
  </w:style>
  <w:style w:type="paragraph" w:styleId="Textomacro">
    <w:name w:val="macro"/>
    <w:semiHidden/>
    <w:rsid w:val="0003167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n-US"/>
    </w:rPr>
  </w:style>
  <w:style w:type="paragraph" w:styleId="Textonotaalfinal">
    <w:name w:val="endnote text"/>
    <w:basedOn w:val="Normal"/>
    <w:semiHidden/>
    <w:rsid w:val="00031671"/>
  </w:style>
  <w:style w:type="paragraph" w:styleId="Textonotapie">
    <w:name w:val="footnote text"/>
    <w:basedOn w:val="Normal"/>
    <w:semiHidden/>
    <w:rsid w:val="00031671"/>
  </w:style>
  <w:style w:type="paragraph" w:styleId="Textosinformato">
    <w:name w:val="Plain Text"/>
    <w:basedOn w:val="Normal"/>
    <w:rsid w:val="00031671"/>
    <w:rPr>
      <w:rFonts w:ascii="Courier New" w:hAnsi="Courier New" w:cs="Courier New"/>
    </w:rPr>
  </w:style>
  <w:style w:type="paragraph" w:styleId="Ttulo">
    <w:name w:val="Title"/>
    <w:basedOn w:val="Normal"/>
    <w:qFormat/>
    <w:rsid w:val="00031671"/>
    <w:pPr>
      <w:spacing w:before="240" w:after="60"/>
      <w:jc w:val="center"/>
      <w:outlineLvl w:val="0"/>
    </w:pPr>
    <w:rPr>
      <w:rFonts w:ascii="Arial" w:hAnsi="Arial" w:cs="Arial"/>
      <w:b/>
      <w:bCs/>
      <w:kern w:val="28"/>
      <w:sz w:val="32"/>
      <w:szCs w:val="32"/>
    </w:rPr>
  </w:style>
  <w:style w:type="paragraph" w:styleId="Ttulodendice">
    <w:name w:val="index heading"/>
    <w:basedOn w:val="Normal"/>
    <w:next w:val="ndice1"/>
    <w:semiHidden/>
    <w:rsid w:val="00031671"/>
    <w:rPr>
      <w:rFonts w:ascii="Arial" w:hAnsi="Arial" w:cs="Arial"/>
      <w:b/>
      <w:bCs/>
    </w:rPr>
  </w:style>
  <w:style w:type="character" w:styleId="VariableHTML">
    <w:name w:val="HTML Variable"/>
    <w:rsid w:val="00031671"/>
    <w:rPr>
      <w:i/>
      <w:iCs/>
    </w:rPr>
  </w:style>
  <w:style w:type="paragraph" w:styleId="Textodeglobo">
    <w:name w:val="Balloon Text"/>
    <w:basedOn w:val="Normal"/>
    <w:semiHidden/>
    <w:rsid w:val="007F79A1"/>
    <w:rPr>
      <w:rFonts w:ascii="Tahoma" w:hAnsi="Tahoma" w:cs="Tahoma"/>
      <w:sz w:val="16"/>
      <w:szCs w:val="16"/>
    </w:rPr>
  </w:style>
  <w:style w:type="table" w:styleId="Tablaconcuadrcula">
    <w:name w:val="Table Grid"/>
    <w:basedOn w:val="Tablanormal"/>
    <w:rsid w:val="0088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Templates\3082\Contemporary%20Resum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Contemporary Resume.dot</Template>
  <TotalTime>0</TotalTime>
  <Pages>4</Pages>
  <Words>1687</Words>
  <Characters>9283</Characters>
  <Application>Microsoft Office Word</Application>
  <DocSecurity>0</DocSecurity>
  <PresentationFormat/>
  <Lines>77</Lines>
  <Paragraphs>21</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Currículo moderno</vt:lpstr>
      <vt:lpstr>Currículo moderno</vt:lpstr>
    </vt:vector>
  </TitlesOfParts>
  <LinksUpToDate>false</LinksUpToDate>
  <CharactersWithSpaces>10949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Currículo moderno</dc:title>
  <dc:creator/>
  <cp:lastModifiedBy/>
  <cp:revision>1</cp:revision>
  <cp:lastPrinted>2006-05-15T06:37:00Z</cp:lastPrinted>
  <dcterms:created xsi:type="dcterms:W3CDTF">2017-11-09T00:46:00Z</dcterms:created>
  <dcterms:modified xsi:type="dcterms:W3CDTF">2018-03-17T04:41:00Z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3082</vt:i4>
  </property>
  <property fmtid="{D5CDD505-2E9C-101B-9397-08002B2CF9AE}" pid="3" name="Version">
    <vt:i4>2003051900</vt:i4>
  </property>
  <property fmtid="{D5CDD505-2E9C-101B-9397-08002B2CF9AE}" pid="4" name="UseDefaultLanguage">
    <vt:bool>true</vt:bool>
  </property>
</Properties>
</file>