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A1" w:rsidRDefault="000B3AA6" w:rsidP="004710A1">
      <w:pPr>
        <w:spacing w:after="0"/>
      </w:pPr>
      <w:r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margin-left:-114pt;margin-top:8.4pt;width:416.65pt;height:477.25pt;z-index:251665408" filled="f" stroked="f" strokecolor="#6db8ea">
            <v:fill o:detectmouseclick="t"/>
            <v:textbox style="mso-next-textbox:#_x0000_s1140" inset=",7.2pt,,7.2pt">
              <w:txbxContent>
                <w:p w:rsidR="00E76171" w:rsidRDefault="00E76171" w:rsidP="00E76171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Datos Laborales</w:t>
                  </w:r>
                </w:p>
                <w:p w:rsidR="00E76171" w:rsidRDefault="00E76171" w:rsidP="00E76171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A4520B" w:rsidRPr="00BE3021" w:rsidRDefault="00A4520B" w:rsidP="00A4520B">
                  <w:pPr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Julio 2012 a la fecha             </w:t>
                  </w:r>
                  <w:r w:rsidR="009414CB">
                    <w:rPr>
                      <w:rFonts w:ascii="Calibri" w:hAnsi="Calibri"/>
                      <w:b/>
                    </w:rPr>
                    <w:t xml:space="preserve">      </w:t>
                  </w:r>
                  <w:r w:rsidR="009414CB">
                    <w:rPr>
                      <w:b/>
                    </w:rPr>
                    <w:t>INGECONSTUR</w:t>
                  </w:r>
                  <w:r>
                    <w:rPr>
                      <w:b/>
                    </w:rPr>
                    <w:t xml:space="preserve"> </w:t>
                  </w:r>
                  <w:r w:rsidR="009414CB">
                    <w:rPr>
                      <w:b/>
                    </w:rPr>
                    <w:t>(Jefe Proyectos BIM)</w:t>
                  </w:r>
                </w:p>
                <w:p w:rsidR="00A4520B" w:rsidRDefault="00A4520B" w:rsidP="00A4520B">
                  <w:pPr>
                    <w:spacing w:after="0"/>
                  </w:pPr>
                  <w:r>
                    <w:t>Proyectos:</w:t>
                  </w:r>
                  <w:r>
                    <w:rPr>
                      <w:rFonts w:ascii="Calibri" w:hAnsi="Calibri"/>
                      <w:b/>
                    </w:rPr>
                    <w:t xml:space="preserve">                 </w:t>
                  </w:r>
                  <w:r>
                    <w:t xml:space="preserve">                      </w:t>
                  </w:r>
                  <w:r w:rsidR="009414CB">
                    <w:t>Mall Plaza Dominicos</w:t>
                  </w:r>
                </w:p>
                <w:p w:rsidR="009A7886" w:rsidRDefault="00A4520B" w:rsidP="00A4520B">
                  <w:pPr>
                    <w:spacing w:after="0"/>
                  </w:pPr>
                  <w:r>
                    <w:t xml:space="preserve">                                                               </w:t>
                  </w:r>
                  <w:r w:rsidR="009414CB">
                    <w:t>Mall Casa Costanera</w:t>
                  </w:r>
                </w:p>
                <w:p w:rsidR="009A7886" w:rsidRDefault="009A7886" w:rsidP="00A4520B">
                  <w:pPr>
                    <w:spacing w:after="0"/>
                  </w:pPr>
                  <w:r>
                    <w:t xml:space="preserve">                                                               Universidades Laureate</w:t>
                  </w:r>
                </w:p>
                <w:p w:rsidR="009A7886" w:rsidRDefault="009A7886" w:rsidP="00A4520B">
                  <w:pPr>
                    <w:spacing w:after="0"/>
                  </w:pPr>
                  <w:r>
                    <w:t xml:space="preserve">                                                               Inmobiliaria SIENA</w:t>
                  </w:r>
                </w:p>
                <w:p w:rsidR="009A7886" w:rsidRDefault="009A7886" w:rsidP="00A4520B">
                  <w:pPr>
                    <w:spacing w:after="0"/>
                  </w:pPr>
                  <w:r>
                    <w:t xml:space="preserve">                                                               Proyectos Ingeniería Prefabricados</w:t>
                  </w:r>
                </w:p>
                <w:p w:rsidR="009A7886" w:rsidRDefault="009A7886" w:rsidP="00A4520B">
                  <w:pPr>
                    <w:spacing w:after="0"/>
                  </w:pPr>
                  <w:r>
                    <w:t xml:space="preserve">                                                               Rentas Falabella (Reparación Bodegas)</w:t>
                  </w:r>
                </w:p>
                <w:p w:rsidR="009A7886" w:rsidRDefault="009A7886" w:rsidP="00A4520B">
                  <w:pPr>
                    <w:spacing w:after="0"/>
                  </w:pPr>
                  <w:r>
                    <w:t xml:space="preserve">                                                               Proyectos Mineros Prefabricados</w:t>
                  </w:r>
                </w:p>
                <w:p w:rsidR="009A7886" w:rsidRDefault="009A7886" w:rsidP="00A4520B">
                  <w:pPr>
                    <w:spacing w:after="0"/>
                  </w:pPr>
                  <w:r>
                    <w:t xml:space="preserve">                                                               Mall la Felicidad (Colombia)</w:t>
                  </w:r>
                </w:p>
                <w:p w:rsidR="00A4520B" w:rsidRDefault="00A4520B" w:rsidP="00ED3076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ED3076" w:rsidRPr="00BE3021" w:rsidRDefault="00ED3076" w:rsidP="00ED3076">
                  <w:pPr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Junio 2012                                    </w:t>
                  </w:r>
                  <w:r>
                    <w:rPr>
                      <w:b/>
                    </w:rPr>
                    <w:t xml:space="preserve">AS&amp;P ARQUITECTOS </w:t>
                  </w:r>
                  <w:r w:rsidRPr="00990FCB">
                    <w:t>(</w:t>
                  </w:r>
                  <w:r>
                    <w:t>Entel PCS</w:t>
                  </w:r>
                  <w:r w:rsidRPr="00990FCB">
                    <w:t>)</w:t>
                  </w:r>
                </w:p>
                <w:p w:rsidR="00ED3076" w:rsidRDefault="00ED3076" w:rsidP="00ED3076">
                  <w:pPr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          </w:t>
                  </w:r>
                  <w:r>
                    <w:t xml:space="preserve">                       </w:t>
                  </w:r>
                </w:p>
                <w:p w:rsidR="00B326F2" w:rsidRPr="00BE3021" w:rsidRDefault="002C211D" w:rsidP="00B326F2">
                  <w:pPr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Junio 2010</w:t>
                  </w:r>
                  <w:r w:rsidR="003E2F2E">
                    <w:rPr>
                      <w:rFonts w:ascii="Calibri" w:hAnsi="Calibri"/>
                      <w:b/>
                    </w:rPr>
                    <w:t xml:space="preserve"> a </w:t>
                  </w:r>
                  <w:r w:rsidR="00ED3076">
                    <w:rPr>
                      <w:rFonts w:ascii="Calibri" w:hAnsi="Calibri"/>
                      <w:b/>
                    </w:rPr>
                    <w:t>Mayo 2012</w:t>
                  </w:r>
                  <w:r w:rsidR="003E2F2E">
                    <w:rPr>
                      <w:rFonts w:ascii="Calibri" w:hAnsi="Calibri"/>
                      <w:b/>
                    </w:rPr>
                    <w:t xml:space="preserve">   </w:t>
                  </w:r>
                  <w:r w:rsidR="00B326F2">
                    <w:rPr>
                      <w:rFonts w:ascii="Calibri" w:hAnsi="Calibri"/>
                      <w:b/>
                    </w:rPr>
                    <w:t xml:space="preserve">  </w:t>
                  </w:r>
                  <w:r w:rsidR="00ED3076">
                    <w:rPr>
                      <w:rFonts w:ascii="Calibri" w:hAnsi="Calibri"/>
                      <w:b/>
                    </w:rPr>
                    <w:t xml:space="preserve"> </w:t>
                  </w:r>
                  <w:r w:rsidR="00B326F2">
                    <w:rPr>
                      <w:rFonts w:ascii="Calibri" w:hAnsi="Calibri"/>
                      <w:b/>
                    </w:rPr>
                    <w:t xml:space="preserve">     </w:t>
                  </w:r>
                  <w:r w:rsidR="00B326F2">
                    <w:rPr>
                      <w:b/>
                    </w:rPr>
                    <w:t>HFR ARQUITECTURA</w:t>
                  </w:r>
                  <w:r w:rsidR="00990FCB">
                    <w:rPr>
                      <w:b/>
                    </w:rPr>
                    <w:t xml:space="preserve"> </w:t>
                  </w:r>
                  <w:r w:rsidR="00990FCB" w:rsidRPr="00990FCB">
                    <w:t>(Falabella Retail)</w:t>
                  </w:r>
                </w:p>
                <w:p w:rsidR="00B326F2" w:rsidRDefault="00990FCB" w:rsidP="00E76171">
                  <w:pPr>
                    <w:spacing w:after="0"/>
                  </w:pPr>
                  <w:r>
                    <w:t>Proyectos:</w:t>
                  </w:r>
                  <w:r>
                    <w:rPr>
                      <w:rFonts w:ascii="Calibri" w:hAnsi="Calibri"/>
                      <w:b/>
                    </w:rPr>
                    <w:t xml:space="preserve">                </w:t>
                  </w:r>
                  <w:r w:rsidR="00D76A37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t xml:space="preserve">                     </w:t>
                  </w:r>
                  <w:r w:rsidR="002F2BDF">
                    <w:t xml:space="preserve"> </w:t>
                  </w:r>
                  <w:r w:rsidR="006E4AA3">
                    <w:t>Falabella Talca</w:t>
                  </w:r>
                </w:p>
                <w:p w:rsidR="00D76A37" w:rsidRDefault="00990FCB" w:rsidP="00E76171">
                  <w:pPr>
                    <w:spacing w:after="0"/>
                  </w:pPr>
                  <w:r>
                    <w:t xml:space="preserve">                                                               </w:t>
                  </w:r>
                  <w:r w:rsidR="006E4AA3">
                    <w:t>Falabella Costanera Center</w:t>
                  </w:r>
                </w:p>
                <w:p w:rsidR="00D76A37" w:rsidRDefault="00990FCB" w:rsidP="00E76171">
                  <w:pPr>
                    <w:spacing w:after="0"/>
                  </w:pPr>
                  <w:r>
                    <w:t xml:space="preserve">                                                               </w:t>
                  </w:r>
                  <w:r w:rsidR="006E4AA3">
                    <w:t xml:space="preserve">Remodelación Electrónicas </w:t>
                  </w:r>
                  <w:r w:rsidR="002F2BDF">
                    <w:t>Centro-</w:t>
                  </w:r>
                  <w:r w:rsidR="006E4AA3">
                    <w:t xml:space="preserve">Sur Falabella </w:t>
                  </w:r>
                </w:p>
                <w:p w:rsidR="00D76A37" w:rsidRDefault="001D1804" w:rsidP="00E76171">
                  <w:pPr>
                    <w:spacing w:after="0"/>
                  </w:pPr>
                  <w:r>
                    <w:t xml:space="preserve">                                     </w:t>
                  </w:r>
                  <w:r w:rsidR="00597A84">
                    <w:t xml:space="preserve">                          Tienda </w:t>
                  </w:r>
                  <w:r>
                    <w:t>Mango</w:t>
                  </w:r>
                  <w:r w:rsidR="00597A84">
                    <w:t xml:space="preserve"> Costanera Center </w:t>
                  </w:r>
                  <w:r w:rsidR="00001733">
                    <w:t>(España)</w:t>
                  </w:r>
                </w:p>
                <w:p w:rsidR="00D76A37" w:rsidRDefault="001D1804" w:rsidP="00E76171">
                  <w:pPr>
                    <w:spacing w:after="0"/>
                  </w:pPr>
                  <w:r>
                    <w:t xml:space="preserve">                                                               Remodelación CD Falabella Rosas</w:t>
                  </w:r>
                </w:p>
                <w:p w:rsidR="00D76A37" w:rsidRDefault="001D1804" w:rsidP="00E76171">
                  <w:pPr>
                    <w:spacing w:after="0"/>
                  </w:pPr>
                  <w:r>
                    <w:t xml:space="preserve">                                                               </w:t>
                  </w:r>
                  <w:r w:rsidR="002F2BDF">
                    <w:t>Marca</w:t>
                  </w:r>
                  <w:r w:rsidR="00597A84">
                    <w:t xml:space="preserve"> Mango Falabella Antofagasta (3D)</w:t>
                  </w:r>
                </w:p>
                <w:p w:rsidR="00D76A37" w:rsidRDefault="001D1804" w:rsidP="00E76171">
                  <w:pPr>
                    <w:spacing w:after="0"/>
                  </w:pPr>
                  <w:r>
                    <w:t xml:space="preserve">                                                               </w:t>
                  </w:r>
                  <w:r w:rsidR="002F2BDF">
                    <w:t>Marca</w:t>
                  </w:r>
                  <w:r w:rsidR="00597A84">
                    <w:t xml:space="preserve"> Mango Falabella Parque Arauco (3D)</w:t>
                  </w:r>
                </w:p>
                <w:p w:rsidR="002F2BDF" w:rsidRDefault="002F2BDF" w:rsidP="00E76171">
                  <w:pPr>
                    <w:spacing w:after="0"/>
                  </w:pPr>
                  <w:r>
                    <w:t xml:space="preserve">                                                               Marca Desigual y Desigual Kids</w:t>
                  </w:r>
                </w:p>
                <w:p w:rsidR="00D76A37" w:rsidRDefault="006D7362" w:rsidP="00E76171">
                  <w:pPr>
                    <w:spacing w:after="0"/>
                  </w:pPr>
                  <w:r>
                    <w:t xml:space="preserve">                                                               Remodelación Comercial Larraín</w:t>
                  </w:r>
                </w:p>
                <w:p w:rsidR="00717BDB" w:rsidRDefault="00717BDB" w:rsidP="00717BDB">
                  <w:pPr>
                    <w:spacing w:after="0"/>
                  </w:pPr>
                  <w:r>
                    <w:t xml:space="preserve">                                                               </w:t>
                  </w:r>
                  <w:r w:rsidR="00A1020D">
                    <w:t>Falabella Calama</w:t>
                  </w:r>
                </w:p>
                <w:p w:rsidR="00A1020D" w:rsidRDefault="00DB2227" w:rsidP="00A1020D">
                  <w:pPr>
                    <w:spacing w:after="0"/>
                  </w:pPr>
                  <w:r>
                    <w:t xml:space="preserve">                                                               </w:t>
                  </w:r>
                  <w:r w:rsidR="00A1020D">
                    <w:t>Remodelación CD Tra</w:t>
                  </w:r>
                  <w:r w:rsidR="008B6D64">
                    <w:t>d</w:t>
                  </w:r>
                  <w:r w:rsidR="00A1020D">
                    <w:t>is</w:t>
                  </w:r>
                  <w:r>
                    <w:t xml:space="preserve"> (Bodegas Falabella)</w:t>
                  </w:r>
                </w:p>
                <w:p w:rsidR="00E76171" w:rsidRDefault="00E76171" w:rsidP="00E76171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E76171" w:rsidRDefault="00E76171" w:rsidP="00E76171">
                  <w:pPr>
                    <w:spacing w:after="0"/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Enero a Febr. 2010       </w:t>
                  </w:r>
                  <w:r w:rsidR="00B326F2">
                    <w:rPr>
                      <w:rFonts w:ascii="Calibri" w:hAnsi="Calibri"/>
                      <w:b/>
                    </w:rPr>
                    <w:t xml:space="preserve">               </w:t>
                  </w:r>
                  <w:r>
                    <w:rPr>
                      <w:b/>
                    </w:rPr>
                    <w:t>RRHH .Ltda.</w:t>
                  </w:r>
                </w:p>
                <w:p w:rsidR="00E76171" w:rsidRPr="00BE3021" w:rsidRDefault="00E76171" w:rsidP="00E7617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</w:t>
                  </w:r>
                  <w:r w:rsidR="00B326F2">
                    <w:rPr>
                      <w:b/>
                    </w:rPr>
                    <w:t xml:space="preserve">                </w:t>
                  </w:r>
                  <w:r>
                    <w:rPr>
                      <w:b/>
                    </w:rPr>
                    <w:t xml:space="preserve">  </w:t>
                  </w:r>
                  <w:r>
                    <w:t>Inventarios  supermercados LIDER</w:t>
                  </w:r>
                </w:p>
                <w:p w:rsidR="00E76171" w:rsidRDefault="00E76171" w:rsidP="00E76171">
                  <w:pPr>
                    <w:spacing w:after="0"/>
                  </w:pPr>
                  <w:r>
                    <w:t xml:space="preserve">                        </w:t>
                  </w:r>
                </w:p>
                <w:p w:rsidR="00E76171" w:rsidRPr="00BE3021" w:rsidRDefault="00E76171" w:rsidP="00E76171">
                  <w:pPr>
                    <w:rPr>
                      <w:lang w:val="es-ES" w:eastAsia="es-ES_tradnl"/>
                    </w:rPr>
                  </w:pPr>
                </w:p>
                <w:p w:rsidR="00E76171" w:rsidRDefault="00E76171" w:rsidP="00E76171">
                  <w:pPr>
                    <w:spacing w:after="0"/>
                  </w:pPr>
                </w:p>
                <w:p w:rsidR="00E76171" w:rsidRPr="00B52A1B" w:rsidRDefault="00E76171" w:rsidP="00E76171">
                  <w:pPr>
                    <w:spacing w:after="0"/>
                  </w:pPr>
                </w:p>
                <w:p w:rsidR="00E76171" w:rsidRDefault="00E76171" w:rsidP="00E76171">
                  <w:pPr>
                    <w:spacing w:after="0"/>
                    <w:ind w:left="1416" w:hanging="1416"/>
                  </w:pPr>
                </w:p>
                <w:p w:rsidR="00E76171" w:rsidRDefault="00E76171" w:rsidP="00E76171">
                  <w:pPr>
                    <w:spacing w:after="0"/>
                    <w:ind w:left="1416" w:hanging="1416"/>
                  </w:pPr>
                </w:p>
                <w:p w:rsidR="00E76171" w:rsidRDefault="00E76171" w:rsidP="00E76171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  <w:r>
        <w:rPr>
          <w:noProof/>
          <w:lang w:val="es-CL" w:eastAsia="es-CL"/>
        </w:rPr>
        <w:pict>
          <v:line id="_x0000_s1137" style="position:absolute;z-index:251662336;mso-wrap-edited:f" from="-114pt,40.6pt" to="390pt,40.6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rect id="_x0000_s1136" style="position:absolute;margin-left:264pt;margin-top:9.25pt;width:126pt;height:762.1pt;z-index:251661312;mso-wrap-edited:f" wrapcoords="-128 -21 -128 21578 21728 21578 21728 -21 -128 -21" fillcolor="#cee7f8" stroked="f" strokecolor="#4a7ebb" strokeweight="1.5pt">
            <v:fill o:detectmouseclick="t"/>
            <v:shadow opacity="22938f" offset="0"/>
            <v:textbox inset=",7.2pt,,7.2pt"/>
            <w10:wrap type="tight"/>
          </v:rect>
        </w:pict>
      </w:r>
      <w:r>
        <w:rPr>
          <w:noProof/>
          <w:lang w:val="es-ES" w:eastAsia="es-ES"/>
        </w:rPr>
        <w:pict>
          <v:line id="_x0000_s1147" style="position:absolute;z-index:251670528;mso-wrap-edited:f" from="-114.75pt,686.4pt" to="389.25pt,686.4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ES" w:eastAsia="es-ES"/>
        </w:rPr>
        <w:pict>
          <v:shape id="_x0000_s1146" type="#_x0000_t202" style="position:absolute;margin-left:-113.6pt;margin-top:619.3pt;width:377.6pt;height:124.25pt;z-index:251669504" filled="f" stroked="f" strokecolor="#6db8ea">
            <v:fill o:detectmouseclick="t"/>
            <v:textbox style="mso-next-textbox:#_x0000_s1146" inset=",7.2pt,,7.2pt">
              <w:txbxContent>
                <w:p w:rsidR="00A4520B" w:rsidRDefault="00A4520B" w:rsidP="00A4520B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A4520B" w:rsidRDefault="00A4520B" w:rsidP="00A4520B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A4520B" w:rsidRDefault="00A4520B" w:rsidP="00A4520B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Datos Adicionales</w:t>
                  </w:r>
                </w:p>
                <w:p w:rsidR="00A4520B" w:rsidRDefault="00A4520B" w:rsidP="00A4520B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A4520B" w:rsidRDefault="00A4520B" w:rsidP="00A4520B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A4520B" w:rsidRPr="00BE3021" w:rsidRDefault="00A4520B" w:rsidP="00A4520B">
                  <w:pPr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Pretensiones de sueldo               </w:t>
                  </w:r>
                  <w:r w:rsidRPr="001405CB">
                    <w:rPr>
                      <w:rFonts w:ascii="Calibri" w:hAnsi="Calibri"/>
                    </w:rPr>
                    <w:t>$</w:t>
                  </w:r>
                  <w:r w:rsidR="00736692">
                    <w:rPr>
                      <w:rFonts w:ascii="Calibri" w:hAnsi="Calibri"/>
                    </w:rPr>
                    <w:t>1.1</w:t>
                  </w:r>
                  <w:r>
                    <w:rPr>
                      <w:rFonts w:ascii="Calibri" w:hAnsi="Calibri"/>
                    </w:rPr>
                    <w:t>00.000</w:t>
                  </w:r>
                  <w:r w:rsidRPr="001405CB">
                    <w:t xml:space="preserve"> (</w:t>
                  </w:r>
                  <w:r>
                    <w:t>Liquido</w:t>
                  </w:r>
                  <w:r w:rsidRPr="001405CB">
                    <w:t>)</w:t>
                  </w:r>
                  <w:r>
                    <w:rPr>
                      <w:b/>
                    </w:rPr>
                    <w:tab/>
                  </w:r>
                </w:p>
                <w:p w:rsidR="00A4520B" w:rsidRDefault="00A4520B" w:rsidP="00A4520B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A4520B" w:rsidRDefault="00A4520B" w:rsidP="00A4520B">
                  <w:pPr>
                    <w:spacing w:after="0"/>
                  </w:pPr>
                  <w:r>
                    <w:t xml:space="preserve">                        </w:t>
                  </w:r>
                </w:p>
                <w:p w:rsidR="00A4520B" w:rsidRPr="00BE3021" w:rsidRDefault="00A4520B" w:rsidP="00A4520B">
                  <w:pPr>
                    <w:rPr>
                      <w:lang w:val="es-ES" w:eastAsia="es-ES_tradnl"/>
                    </w:rPr>
                  </w:pPr>
                </w:p>
                <w:p w:rsidR="00A4520B" w:rsidRDefault="00A4520B" w:rsidP="00A4520B">
                  <w:pPr>
                    <w:spacing w:after="0"/>
                  </w:pPr>
                </w:p>
                <w:p w:rsidR="00A4520B" w:rsidRPr="00B52A1B" w:rsidRDefault="00A4520B" w:rsidP="00A4520B">
                  <w:pPr>
                    <w:spacing w:after="0"/>
                  </w:pPr>
                </w:p>
                <w:p w:rsidR="00A4520B" w:rsidRDefault="00A4520B" w:rsidP="00A4520B">
                  <w:pPr>
                    <w:spacing w:after="0"/>
                    <w:ind w:left="1416" w:hanging="1416"/>
                  </w:pPr>
                </w:p>
                <w:p w:rsidR="00A4520B" w:rsidRDefault="00A4520B" w:rsidP="00A4520B">
                  <w:pPr>
                    <w:spacing w:after="0"/>
                    <w:ind w:left="1416" w:hanging="1416"/>
                  </w:pPr>
                </w:p>
                <w:p w:rsidR="00A4520B" w:rsidRDefault="00A4520B" w:rsidP="00A4520B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  <w:r>
        <w:rPr>
          <w:noProof/>
          <w:lang w:val="es-CL" w:eastAsia="es-CL"/>
        </w:rPr>
        <w:pict>
          <v:line id="_x0000_s1134" style="position:absolute;z-index:251659264;mso-wrap-edited:f" from="-114pt,476.5pt" to="30.2pt,476.5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shape id="_x0000_s1133" type="#_x0000_t202" style="position:absolute;margin-left:45.2pt;margin-top:444.9pt;width:182pt;height:207.8pt;z-index:251658240;mso-wrap-edited:f" wrapcoords="-100 0 -100 21487 21700 21487 21700 0 -100 0" filled="f" strokecolor="#6db8ea">
            <v:fill o:detectmouseclick="t"/>
            <v:textbox style="mso-next-textbox:#_x0000_s1133" inset=",7.2pt,,7.2pt">
              <w:txbxContent>
                <w:p w:rsidR="00EF0581" w:rsidRPr="00EA48B0" w:rsidRDefault="00EF0581" w:rsidP="00EF0581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n-US"/>
                    </w:rPr>
                  </w:pPr>
                  <w:r w:rsidRPr="00EA48B0">
                    <w:rPr>
                      <w:lang w:val="en-US"/>
                    </w:rPr>
                    <w:t>Informática</w:t>
                  </w:r>
                </w:p>
                <w:p w:rsidR="00EF0581" w:rsidRPr="00EA48B0" w:rsidRDefault="00EF0581" w:rsidP="00EF0581">
                  <w:pPr>
                    <w:spacing w:after="0"/>
                    <w:rPr>
                      <w:b/>
                      <w:lang w:val="en-US"/>
                    </w:rPr>
                  </w:pPr>
                </w:p>
                <w:p w:rsidR="00EF0581" w:rsidRPr="00EA48B0" w:rsidRDefault="00EF0581" w:rsidP="00EF0581">
                  <w:pPr>
                    <w:spacing w:after="0"/>
                    <w:rPr>
                      <w:lang w:val="en-US"/>
                    </w:rPr>
                  </w:pPr>
                  <w:r w:rsidRPr="00EA48B0">
                    <w:rPr>
                      <w:b/>
                      <w:lang w:val="en-US"/>
                    </w:rPr>
                    <w:t>Auto CAD</w:t>
                  </w:r>
                  <w:r w:rsidRPr="00EA48B0">
                    <w:rPr>
                      <w:lang w:val="en-US"/>
                    </w:rPr>
                    <w:t xml:space="preserve"> </w:t>
                  </w:r>
                </w:p>
                <w:p w:rsidR="00EF0581" w:rsidRPr="00EA48B0" w:rsidRDefault="00EF0581" w:rsidP="00EF0581">
                  <w:pPr>
                    <w:spacing w:after="0"/>
                    <w:rPr>
                      <w:b/>
                      <w:lang w:val="en-US"/>
                    </w:rPr>
                  </w:pPr>
                  <w:r w:rsidRPr="00EA48B0">
                    <w:rPr>
                      <w:rFonts w:ascii="Calibri" w:hAnsi="Calibri"/>
                      <w:b/>
                      <w:lang w:val="en-US"/>
                    </w:rPr>
                    <w:t>3</w:t>
                  </w:r>
                  <w:r w:rsidRPr="00EA48B0">
                    <w:rPr>
                      <w:b/>
                      <w:lang w:val="en-US"/>
                    </w:rPr>
                    <w:t>DS Max</w:t>
                  </w:r>
                </w:p>
                <w:p w:rsidR="00EF0581" w:rsidRPr="00EA48B0" w:rsidRDefault="00EF0581" w:rsidP="00EF0581">
                  <w:pPr>
                    <w:spacing w:after="0"/>
                    <w:rPr>
                      <w:lang w:val="en-US"/>
                    </w:rPr>
                  </w:pPr>
                  <w:r w:rsidRPr="00EA48B0">
                    <w:rPr>
                      <w:b/>
                      <w:lang w:val="en-US"/>
                    </w:rPr>
                    <w:t>Word, Excel, PowerPoint.</w:t>
                  </w:r>
                </w:p>
                <w:p w:rsidR="00EF0581" w:rsidRPr="00EA48B0" w:rsidRDefault="00EF0581" w:rsidP="00EF0581">
                  <w:pPr>
                    <w:spacing w:after="0"/>
                    <w:rPr>
                      <w:b/>
                      <w:lang w:val="en-US"/>
                    </w:rPr>
                  </w:pPr>
                  <w:r w:rsidRPr="00EA48B0">
                    <w:rPr>
                      <w:b/>
                      <w:lang w:val="en-US"/>
                    </w:rPr>
                    <w:t>Sketchup</w:t>
                  </w:r>
                </w:p>
                <w:p w:rsidR="00B326F2" w:rsidRDefault="00B326F2" w:rsidP="00EF058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Revit Architectura</w:t>
                  </w:r>
                </w:p>
                <w:p w:rsidR="00A4520B" w:rsidRDefault="00A4520B" w:rsidP="00EF058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Revit Estructura</w:t>
                  </w:r>
                </w:p>
                <w:p w:rsidR="00A4520B" w:rsidRDefault="00A4520B" w:rsidP="00EF058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Revit MEP</w:t>
                  </w:r>
                </w:p>
                <w:p w:rsidR="00A4520B" w:rsidRDefault="00A4520B" w:rsidP="00EF058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Naviswork</w:t>
                  </w:r>
                </w:p>
                <w:p w:rsidR="002F2BDF" w:rsidRDefault="002F2BDF" w:rsidP="00EF058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Conocimientos Cinema 4d</w:t>
                  </w:r>
                </w:p>
                <w:p w:rsidR="002F2BDF" w:rsidRDefault="002F2BDF" w:rsidP="00EF0581">
                  <w:pPr>
                    <w:spacing w:after="0"/>
                  </w:pPr>
                  <w:r>
                    <w:rPr>
                      <w:b/>
                    </w:rPr>
                    <w:t>Lumion 3D</w:t>
                  </w:r>
                </w:p>
                <w:p w:rsidR="00EF0581" w:rsidRDefault="00EF0581" w:rsidP="00EF0581">
                  <w:pPr>
                    <w:spacing w:after="0"/>
                  </w:pPr>
                  <w:r>
                    <w:rPr>
                      <w:b/>
                    </w:rPr>
                    <w:t>Conocimiento en Photoshop</w:t>
                  </w:r>
                </w:p>
                <w:p w:rsidR="00EF0581" w:rsidRDefault="00EF0581" w:rsidP="00EF0581">
                  <w:pPr>
                    <w:spacing w:after="0"/>
                  </w:pPr>
                </w:p>
                <w:p w:rsidR="00EF0581" w:rsidRDefault="00EF0581" w:rsidP="00EF0581"/>
              </w:txbxContent>
            </v:textbox>
            <w10:wrap type="tight"/>
          </v:shape>
        </w:pict>
      </w:r>
      <w:r>
        <w:rPr>
          <w:noProof/>
          <w:lang w:val="es-CL" w:eastAsia="es-CL"/>
        </w:rPr>
        <w:pict>
          <v:line id="_x0000_s1135" style="position:absolute;z-index:251660288;mso-wrap-edited:f" from="45.6pt,476.5pt" to="228pt,476.5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shape id="_x0000_s1132" type="#_x0000_t202" style="position:absolute;margin-left:-113.6pt;margin-top:444.9pt;width:144.2pt;height:149pt;z-index:251657216" filled="f" strokecolor="#6db8ea">
            <v:fill o:detectmouseclick="t"/>
            <v:textbox style="mso-next-textbox:#_x0000_s1132" inset=",7.2pt,,7.2pt">
              <w:txbxContent>
                <w:p w:rsidR="00EF0581" w:rsidRDefault="00EF0581" w:rsidP="00EF0581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Idiomas</w:t>
                  </w:r>
                </w:p>
                <w:p w:rsidR="00EF0581" w:rsidRDefault="00EF0581" w:rsidP="00EF0581">
                  <w:pPr>
                    <w:pStyle w:val="Encabezadodetabladecontenido"/>
                    <w:spacing w:before="0" w:line="240" w:lineRule="auto"/>
                    <w:outlineLvl w:val="0"/>
                  </w:pPr>
                </w:p>
                <w:p w:rsidR="00EF0581" w:rsidRDefault="00EF0581" w:rsidP="00EF0581">
                  <w:pPr>
                    <w:spacing w:after="0"/>
                  </w:pPr>
                  <w:r>
                    <w:rPr>
                      <w:b/>
                    </w:rPr>
                    <w:t xml:space="preserve">Inglés:    </w:t>
                  </w:r>
                  <w:r>
                    <w:t>Básico</w:t>
                  </w:r>
                </w:p>
                <w:p w:rsidR="00EF0581" w:rsidRDefault="00EF0581" w:rsidP="00EF0581">
                  <w:pPr>
                    <w:spacing w:after="0"/>
                    <w:ind w:left="708"/>
                  </w:pPr>
                  <w:r>
                    <w:t xml:space="preserve">    Seminarium         Certificación</w:t>
                  </w:r>
                </w:p>
                <w:p w:rsidR="00EF0581" w:rsidRDefault="00EF0581" w:rsidP="00EF0581">
                  <w:pPr>
                    <w:spacing w:after="0"/>
                    <w:ind w:left="708"/>
                  </w:pPr>
                  <w:r>
                    <w:t xml:space="preserve">    TOEIC BRIDGE</w:t>
                  </w:r>
                </w:p>
                <w:p w:rsidR="00EF0581" w:rsidRDefault="00EF0581" w:rsidP="00EF0581">
                  <w:pPr>
                    <w:spacing w:after="0"/>
                    <w:ind w:left="708"/>
                  </w:pPr>
                </w:p>
                <w:p w:rsidR="00EF0581" w:rsidRDefault="00EF0581" w:rsidP="00EF0581">
                  <w:pPr>
                    <w:spacing w:after="0"/>
                  </w:pPr>
                </w:p>
              </w:txbxContent>
            </v:textbox>
            <w10:wrap type="square"/>
          </v:shape>
        </w:pict>
      </w:r>
      <w:r>
        <w:rPr>
          <w:noProof/>
          <w:lang w:val="es-CL" w:eastAsia="es-CL"/>
        </w:rPr>
        <w:pict>
          <v:shape id="_x0000_s1138" type="#_x0000_t202" style="position:absolute;margin-left:264pt;margin-top:739.5pt;width:156.4pt;height:31.85pt;z-index:251663360;mso-height-percent:200;mso-height-percent:200;mso-width-relative:margin;mso-height-relative:margin" filled="f" stroked="f">
            <v:textbox style="mso-next-textbox:#_x0000_s1138;mso-fit-shape-to-text:t">
              <w:txbxContent>
                <w:p w:rsidR="00EF0581" w:rsidRPr="0064381C" w:rsidRDefault="00EF0581" w:rsidP="00EF0581">
                  <w:pPr>
                    <w:rPr>
                      <w:lang w:val="es-CL"/>
                    </w:rPr>
                  </w:pPr>
                  <w:r w:rsidRPr="0064381C">
                    <w:rPr>
                      <w:lang w:val="es-CL"/>
                    </w:rPr>
                    <w:t>Santiago</w:t>
                  </w:r>
                  <w:r w:rsidR="00003E57">
                    <w:rPr>
                      <w:lang w:val="es-CL"/>
                    </w:rPr>
                    <w:t xml:space="preserve"> </w:t>
                  </w:r>
                  <w:r w:rsidR="00736692">
                    <w:rPr>
                      <w:lang w:val="es-CL"/>
                    </w:rPr>
                    <w:t>Febrero</w:t>
                  </w:r>
                  <w:r w:rsidRPr="0064381C">
                    <w:rPr>
                      <w:lang w:val="es-CL"/>
                    </w:rPr>
                    <w:t xml:space="preserve"> </w:t>
                  </w:r>
                  <w:r w:rsidR="00E203B6">
                    <w:rPr>
                      <w:rFonts w:ascii="Calibri" w:hAnsi="Calibri"/>
                      <w:lang w:val="es-CL"/>
                    </w:rPr>
                    <w:t>201</w:t>
                  </w:r>
                  <w:r w:rsidR="00F638C1">
                    <w:rPr>
                      <w:rFonts w:ascii="Calibri" w:hAnsi="Calibri"/>
                      <w:lang w:val="es-CL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139" type="#_x0000_t202" style="position:absolute;margin-left:-146.5pt;margin-top:727.95pt;width:141.75pt;height:34.3pt;z-index:251664384;mso-width-percent:400;mso-height-percent:200;mso-width-percent:400;mso-height-percent:200;mso-width-relative:margin;mso-height-relative:margin" stroked="f">
            <v:textbox style="mso-next-textbox:#_x0000_s1139;mso-fit-shape-to-text:t">
              <w:txbxContent>
                <w:p w:rsidR="00EF0581" w:rsidRPr="0064381C" w:rsidRDefault="00EF0581" w:rsidP="00EF0581">
                  <w:pPr>
                    <w:rPr>
                      <w:rFonts w:ascii="Calibri" w:hAnsi="Calibri"/>
                      <w:b/>
                      <w:sz w:val="28"/>
                      <w:lang w:val="es-CL"/>
                    </w:rPr>
                  </w:pPr>
                  <w:r w:rsidRPr="0064381C">
                    <w:rPr>
                      <w:rFonts w:ascii="Calibri" w:hAnsi="Calibri"/>
                      <w:b/>
                      <w:sz w:val="28"/>
                      <w:lang w:val="es-CL"/>
                    </w:rPr>
                    <w:t>Cristian Fuentes V.</w:t>
                  </w:r>
                </w:p>
              </w:txbxContent>
            </v:textbox>
          </v:shape>
        </w:pict>
      </w:r>
      <w:r w:rsidR="00EF0581">
        <w:br w:type="page"/>
      </w:r>
      <w:bookmarkStart w:id="0" w:name="_GoBack"/>
      <w:bookmarkEnd w:id="0"/>
      <w:r>
        <w:rPr>
          <w:noProof/>
          <w:lang w:val="es-CL" w:eastAsia="es-CL"/>
        </w:rPr>
        <w:lastRenderedPageBreak/>
        <w:pict>
          <v:shape id="_x0000_s1129" type="#_x0000_t202" style="position:absolute;margin-left:252pt;margin-top:742.15pt;width:156.4pt;height:31.85pt;z-index:251656192;mso-height-percent:200;mso-height-percent:200;mso-width-relative:margin;mso-height-relative:margin" filled="f" stroked="f">
            <v:textbox style="mso-next-textbox:#_x0000_s1129;mso-fit-shape-to-text:t">
              <w:txbxContent>
                <w:p w:rsidR="0064381C" w:rsidRPr="0064381C" w:rsidRDefault="0064381C" w:rsidP="0064381C">
                  <w:pPr>
                    <w:rPr>
                      <w:lang w:val="es-CL"/>
                    </w:rPr>
                  </w:pPr>
                  <w:r w:rsidRPr="0064381C">
                    <w:rPr>
                      <w:lang w:val="es-CL"/>
                    </w:rPr>
                    <w:t xml:space="preserve">Santiago </w:t>
                  </w:r>
                  <w:r w:rsidR="00736692">
                    <w:rPr>
                      <w:lang w:val="es-CL"/>
                    </w:rPr>
                    <w:t>Febre</w:t>
                  </w:r>
                  <w:r w:rsidR="00F638C1">
                    <w:rPr>
                      <w:lang w:val="es-CL"/>
                    </w:rPr>
                    <w:t>ro</w:t>
                  </w:r>
                  <w:r w:rsidR="00EA48B0">
                    <w:rPr>
                      <w:lang w:val="es-CL"/>
                    </w:rPr>
                    <w:t xml:space="preserve"> </w:t>
                  </w:r>
                  <w:r w:rsidRPr="0064381C">
                    <w:rPr>
                      <w:lang w:val="es-CL"/>
                    </w:rPr>
                    <w:t xml:space="preserve"> </w:t>
                  </w:r>
                  <w:r w:rsidR="00D717F2">
                    <w:rPr>
                      <w:rFonts w:ascii="Calibri" w:hAnsi="Calibri"/>
                      <w:lang w:val="es-CL"/>
                    </w:rPr>
                    <w:t>201</w:t>
                  </w:r>
                  <w:r w:rsidR="00F638C1">
                    <w:rPr>
                      <w:rFonts w:ascii="Calibri" w:hAnsi="Calibri"/>
                      <w:lang w:val="es-CL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val="es-CL" w:eastAsia="es-CL"/>
        </w:rPr>
        <w:pict>
          <v:shape id="_x0000_s1144" type="#_x0000_t202" style="position:absolute;margin-left:-134.5pt;margin-top:754.6pt;width:141.75pt;height:34.3pt;z-index:251668480;mso-width-percent:400;mso-height-percent:200;mso-width-percent:400;mso-height-percent:200;mso-width-relative:margin;mso-height-relative:margin" stroked="f">
            <v:textbox style="mso-next-textbox:#_x0000_s1144;mso-fit-shape-to-text:t">
              <w:txbxContent>
                <w:p w:rsidR="00275720" w:rsidRPr="0064381C" w:rsidRDefault="00275720" w:rsidP="00275720">
                  <w:pPr>
                    <w:rPr>
                      <w:rFonts w:ascii="Calibri" w:hAnsi="Calibri"/>
                      <w:b/>
                      <w:sz w:val="28"/>
                      <w:lang w:val="es-CL"/>
                    </w:rPr>
                  </w:pPr>
                  <w:r w:rsidRPr="0064381C">
                    <w:rPr>
                      <w:rFonts w:ascii="Calibri" w:hAnsi="Calibri"/>
                      <w:b/>
                      <w:sz w:val="28"/>
                      <w:lang w:val="es-CL"/>
                    </w:rPr>
                    <w:t>Cristian Fuentes V.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line id="_x0000_s1106" style="position:absolute;z-index:251651072;mso-wrap-edited:f" from="-126.4pt,435.6pt" to="388.4pt,435.6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line id="_x0000_s1127" style="position:absolute;z-index:251655168;mso-wrap-edited:f" from="-126.4pt,271.6pt" to="388.4pt,271.6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eastAsia="es-ES_tradnl"/>
        </w:rPr>
        <w:pict>
          <v:rect id="_x0000_s1098" style="position:absolute;margin-left:252pt;margin-top:36pt;width:136.4pt;height:738pt;z-index:251646976;mso-wrap-edited:f" wrapcoords="-128 -21 -128 21578 21728 21578 21728 -21 -128 -21" fillcolor="#cee7f8" stroked="f" strokecolor="#4a7ebb" strokeweight="1.5pt">
            <v:fill o:detectmouseclick="t"/>
            <v:shadow opacity="22938f" offset="0"/>
            <v:textbox inset=",7.2pt,,7.2pt"/>
            <w10:wrap type="tight"/>
          </v:rect>
        </w:pict>
      </w:r>
      <w:r>
        <w:rPr>
          <w:noProof/>
          <w:lang w:eastAsia="es-ES_tradnl"/>
        </w:rPr>
        <w:pict>
          <v:shape id="_x0000_s1104" type="#_x0000_t202" style="position:absolute;margin-left:-133.6pt;margin-top:17pt;width:522pt;height:54pt;z-index:251649024;mso-wrap-edited:f" wrapcoords="0 0 21600 0 21600 21600 0 21600 0 0" filled="f" stroked="f">
            <v:fill o:detectmouseclick="t"/>
            <v:textbox style="mso-next-textbox:#_x0000_s1104" inset=",7.2pt,,7.2pt">
              <w:txbxContent>
                <w:p w:rsidR="004710A1" w:rsidRPr="002F0F44" w:rsidRDefault="00D55B94" w:rsidP="004710A1">
                  <w:pPr>
                    <w:rPr>
                      <w:rFonts w:ascii="Gill Sans" w:hAnsi="Gill Sans"/>
                      <w:b/>
                      <w:color w:val="156499"/>
                      <w:sz w:val="28"/>
                    </w:rPr>
                  </w:pPr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>Dibujante Arquitectónico y Estructural</w:t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</w:p>
              </w:txbxContent>
            </v:textbox>
            <w10:wrap type="tight"/>
          </v:shape>
        </w:pict>
      </w:r>
      <w:r>
        <w:rPr>
          <w:noProof/>
          <w:lang w:eastAsia="es-ES_tradnl"/>
        </w:rPr>
        <w:pict>
          <v:line id="_x0000_s1108" style="position:absolute;z-index:251653120;mso-wrap-edited:f" from="-36pt,115.2pt" to="198pt,115.2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eastAsia="es-ES_tradnl"/>
        </w:rPr>
        <w:pict>
          <v:shape id="_x0000_s1107" type="#_x0000_t202" style="position:absolute;margin-left:-35.6pt;margin-top:84.6pt;width:233.6pt;height:146.6pt;z-index:251652096;mso-wrap-edited:f" wrapcoords="-45 0 -45 21487 21645 21487 21645 0 -45 0" filled="f" strokecolor="#6db8ea">
            <v:fill o:detectmouseclick="t"/>
            <v:textbox style="mso-next-textbox:#_x0000_s1107" inset=",7.2pt,,7.2pt">
              <w:txbxContent>
                <w:p w:rsidR="004710A1" w:rsidRDefault="00D55B94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Cristian Alejandro Fuentes Vega</w:t>
                  </w:r>
                </w:p>
                <w:p w:rsidR="004710A1" w:rsidRDefault="004710A1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</w:p>
                <w:p w:rsidR="004710A1" w:rsidRPr="0064381C" w:rsidRDefault="00D55B94" w:rsidP="004710A1">
                  <w:pPr>
                    <w:spacing w:after="0"/>
                    <w:ind w:left="1416" w:hanging="1416"/>
                    <w:rPr>
                      <w:rFonts w:ascii="Calibri" w:hAnsi="Calibri"/>
                      <w:sz w:val="20"/>
                    </w:rPr>
                  </w:pPr>
                  <w:r w:rsidRPr="0064381C">
                    <w:rPr>
                      <w:rFonts w:ascii="Calibri" w:hAnsi="Calibri"/>
                      <w:sz w:val="20"/>
                    </w:rPr>
                    <w:t xml:space="preserve">AV. Diego Silva Henríquez #1061 </w:t>
                  </w:r>
                </w:p>
                <w:p w:rsidR="004710A1" w:rsidRPr="0064381C" w:rsidRDefault="00D55B94" w:rsidP="004710A1">
                  <w:pPr>
                    <w:spacing w:after="0"/>
                    <w:ind w:left="1416" w:hanging="1416"/>
                    <w:rPr>
                      <w:rFonts w:ascii="Calibri" w:hAnsi="Calibri"/>
                      <w:sz w:val="20"/>
                    </w:rPr>
                  </w:pPr>
                  <w:r w:rsidRPr="0064381C">
                    <w:rPr>
                      <w:rFonts w:ascii="Calibri" w:hAnsi="Calibri"/>
                      <w:sz w:val="20"/>
                    </w:rPr>
                    <w:t>Recoleta</w:t>
                  </w:r>
                </w:p>
                <w:p w:rsidR="00F81AD3" w:rsidRDefault="00F81AD3" w:rsidP="00F81AD3">
                  <w:pPr>
                    <w:spacing w:after="0"/>
                    <w:rPr>
                      <w:b/>
                      <w:sz w:val="16"/>
                    </w:rPr>
                  </w:pPr>
                </w:p>
                <w:p w:rsidR="004710A1" w:rsidRPr="0064381C" w:rsidRDefault="008E4735" w:rsidP="00F81AD3">
                  <w:pPr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  <w:lang w:val="es-ES" w:eastAsia="es-ES"/>
                    </w:rPr>
                    <w:drawing>
                      <wp:inline distT="0" distB="0" distL="0" distR="0">
                        <wp:extent cx="209550" cy="20955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55B94" w:rsidRPr="0064381C">
                    <w:rPr>
                      <w:rFonts w:ascii="Calibri" w:hAnsi="Calibri"/>
                      <w:b/>
                    </w:rPr>
                    <w:t>02-6262265</w:t>
                  </w:r>
                  <w:r w:rsidR="00E44AC7">
                    <w:rPr>
                      <w:rFonts w:ascii="Calibri" w:hAnsi="Calibri"/>
                      <w:b/>
                    </w:rPr>
                    <w:t>/02-6688513</w:t>
                  </w:r>
                </w:p>
                <w:p w:rsidR="004710A1" w:rsidRPr="0064381C" w:rsidRDefault="00F81AD3" w:rsidP="004710A1">
                  <w:pPr>
                    <w:spacing w:after="0"/>
                    <w:ind w:left="1416" w:hanging="1416"/>
                    <w:rPr>
                      <w:rFonts w:ascii="Calibri" w:hAnsi="Calibri"/>
                      <w:b/>
                    </w:rPr>
                  </w:pPr>
                  <w:r w:rsidRPr="0064381C">
                    <w:rPr>
                      <w:rFonts w:ascii="Calibri" w:hAnsi="Calibri"/>
                      <w:b/>
                    </w:rPr>
                    <w:t xml:space="preserve"> </w:t>
                  </w:r>
                  <w:r w:rsidR="00D55B94" w:rsidRPr="0064381C">
                    <w:rPr>
                      <w:rFonts w:ascii="Calibri" w:hAnsi="Calibri"/>
                      <w:b/>
                    </w:rPr>
                    <w:t xml:space="preserve"> </w:t>
                  </w:r>
                  <w:r w:rsidR="008E4735">
                    <w:rPr>
                      <w:rFonts w:ascii="Calibri" w:hAnsi="Calibri"/>
                      <w:b/>
                      <w:noProof/>
                      <w:lang w:val="es-ES" w:eastAsia="es-ES"/>
                    </w:rPr>
                    <w:drawing>
                      <wp:inline distT="0" distB="0" distL="0" distR="0">
                        <wp:extent cx="95250" cy="209550"/>
                        <wp:effectExtent l="1905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381C">
                    <w:rPr>
                      <w:rFonts w:ascii="Calibri" w:hAnsi="Calibri"/>
                      <w:b/>
                    </w:rPr>
                    <w:t xml:space="preserve">  </w:t>
                  </w:r>
                  <w:r w:rsidR="00D55B94" w:rsidRPr="0064381C">
                    <w:rPr>
                      <w:rFonts w:ascii="Calibri" w:hAnsi="Calibri"/>
                      <w:b/>
                    </w:rPr>
                    <w:t>9-7014111</w:t>
                  </w:r>
                </w:p>
                <w:p w:rsidR="004710A1" w:rsidRDefault="00330DBC" w:rsidP="004710A1">
                  <w:pPr>
                    <w:spacing w:after="0"/>
                    <w:ind w:left="1416" w:hanging="1416"/>
                  </w:pPr>
                  <w:r w:rsidRPr="00330DBC">
                    <w:rPr>
                      <w:b/>
                      <w:color w:val="FFFFFF"/>
                      <w:sz w:val="36"/>
                    </w:rPr>
                    <w:t>A</w:t>
                  </w:r>
                  <w:r w:rsidR="00D55B94">
                    <w:rPr>
                      <w:b/>
                    </w:rPr>
                    <w:t>cristianot_taylor@hotmai</w:t>
                  </w:r>
                  <w:r w:rsidR="00C44FCF">
                    <w:rPr>
                      <w:b/>
                    </w:rPr>
                    <w:t>l</w:t>
                  </w:r>
                  <w:r w:rsidR="00D55B94">
                    <w:rPr>
                      <w:b/>
                    </w:rPr>
                    <w:t>.com</w:t>
                  </w:r>
                </w:p>
                <w:p w:rsidR="004710A1" w:rsidRDefault="004710A1" w:rsidP="004710A1"/>
              </w:txbxContent>
            </v:textbox>
            <w10:wrap type="tight"/>
          </v:shape>
        </w:pict>
      </w:r>
      <w:r>
        <w:rPr>
          <w:noProof/>
          <w:lang w:val="es-CL" w:eastAsia="es-CL"/>
        </w:rPr>
        <w:pict>
          <v:shape id="_x0000_s1126" type="#_x0000_t202" style="position:absolute;margin-left:-133.6pt;margin-top:206.6pt;width:377.6pt;height:184pt;z-index:251654144" filled="f" stroked="f" strokecolor="#6db8ea">
            <v:fill o:detectmouseclick="t"/>
            <v:textbox style="mso-next-textbox:#_x0000_s1126" inset=",7.2pt,,7.2pt">
              <w:txbxContent>
                <w:p w:rsidR="00EF0581" w:rsidRDefault="007378BD" w:rsidP="00CF5F89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</w:t>
                  </w:r>
                </w:p>
                <w:p w:rsidR="00EF0581" w:rsidRDefault="00EF0581" w:rsidP="00CF5F89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CF5F89" w:rsidRDefault="007378BD" w:rsidP="00CF5F89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 xml:space="preserve"> </w:t>
                  </w:r>
                  <w:r w:rsidR="00CF5F89">
                    <w:rPr>
                      <w:lang w:val="es-ES"/>
                    </w:rPr>
                    <w:t>Datos Personales</w:t>
                  </w:r>
                </w:p>
                <w:p w:rsidR="00CF5F89" w:rsidRDefault="00CF5F89" w:rsidP="00CF5F89">
                  <w:pPr>
                    <w:spacing w:after="0"/>
                    <w:rPr>
                      <w:b/>
                    </w:rPr>
                  </w:pPr>
                </w:p>
                <w:p w:rsidR="00CF5F89" w:rsidRDefault="00CF5F89" w:rsidP="00CF5F89">
                  <w:pPr>
                    <w:spacing w:after="0"/>
                  </w:pPr>
                  <w:r>
                    <w:rPr>
                      <w:b/>
                    </w:rPr>
                    <w:t>Fecha  Nacimiento</w:t>
                  </w:r>
                  <w:r>
                    <w:tab/>
                  </w:r>
                  <w:r w:rsidRPr="0064381C">
                    <w:rPr>
                      <w:rFonts w:ascii="Calibri" w:hAnsi="Calibri"/>
                    </w:rPr>
                    <w:t>10 de Septiembre de 1988</w:t>
                  </w:r>
                </w:p>
                <w:p w:rsidR="00CF5F89" w:rsidRDefault="00CF5F89" w:rsidP="00CF5F89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</w:r>
                </w:p>
                <w:p w:rsidR="00CF5F89" w:rsidRDefault="00CF5F89" w:rsidP="00CF5F89">
                  <w:pPr>
                    <w:spacing w:after="0"/>
                  </w:pPr>
                  <w:r>
                    <w:rPr>
                      <w:b/>
                    </w:rPr>
                    <w:t>Cedula Identidad</w:t>
                  </w:r>
                  <w:r>
                    <w:tab/>
                  </w:r>
                  <w:r w:rsidRPr="0064381C">
                    <w:rPr>
                      <w:rFonts w:ascii="Calibri" w:hAnsi="Calibri"/>
                    </w:rPr>
                    <w:t>17.069.733-2</w:t>
                  </w:r>
                </w:p>
                <w:p w:rsidR="00CF5F89" w:rsidRDefault="00CF5F89" w:rsidP="00CF5F89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</w:p>
                <w:p w:rsidR="00CF5F89" w:rsidRDefault="00CF5F89" w:rsidP="00CF5F89">
                  <w:pPr>
                    <w:spacing w:after="0"/>
                  </w:pPr>
                  <w:r>
                    <w:rPr>
                      <w:b/>
                    </w:rPr>
                    <w:t>Estado Civil</w:t>
                  </w:r>
                  <w:r>
                    <w:tab/>
                    <w:t xml:space="preserve">               Soltero</w:t>
                  </w:r>
                </w:p>
                <w:p w:rsidR="007378BD" w:rsidRDefault="007378BD" w:rsidP="00CF5F89">
                  <w:pPr>
                    <w:spacing w:after="0"/>
                  </w:pPr>
                </w:p>
                <w:p w:rsidR="007378BD" w:rsidRDefault="007378BD" w:rsidP="007378BD">
                  <w:pPr>
                    <w:spacing w:after="0"/>
                  </w:pPr>
                  <w:r>
                    <w:rPr>
                      <w:b/>
                    </w:rPr>
                    <w:t>Nacionalidad</w:t>
                  </w:r>
                  <w:r>
                    <w:tab/>
                    <w:t xml:space="preserve">               </w:t>
                  </w:r>
                  <w:r w:rsidR="006B7DE0">
                    <w:t>chileno</w:t>
                  </w:r>
                </w:p>
                <w:p w:rsidR="007378BD" w:rsidRDefault="007378BD" w:rsidP="00CF5F89">
                  <w:pPr>
                    <w:spacing w:after="0"/>
                  </w:pPr>
                </w:p>
                <w:p w:rsidR="00CF5F89" w:rsidRDefault="00CF5F89" w:rsidP="00CF5F89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</w:p>
                <w:p w:rsidR="00CF5F89" w:rsidRDefault="00CF5F89" w:rsidP="00CF5F89">
                  <w:pPr>
                    <w:spacing w:after="0"/>
                    <w:ind w:left="1416" w:hanging="1416"/>
                  </w:pPr>
                </w:p>
                <w:p w:rsidR="00CF5F89" w:rsidRDefault="00CF5F89" w:rsidP="00CF5F89">
                  <w:pPr>
                    <w:spacing w:after="0"/>
                    <w:ind w:left="1416" w:hanging="1416"/>
                  </w:pPr>
                </w:p>
                <w:p w:rsidR="00CF5F89" w:rsidRDefault="00CF5F89" w:rsidP="00CF5F89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  <w:r>
        <w:rPr>
          <w:noProof/>
          <w:lang w:eastAsia="es-ES_tradnl"/>
        </w:rPr>
        <w:pict>
          <v:shape id="_x0000_s1103" type="#_x0000_t202" style="position:absolute;margin-left:-125.6pt;margin-top:321.6pt;width:377.6pt;height:443pt;z-index:251648000" filled="f" stroked="f" strokecolor="#6db8ea">
            <v:fill o:detectmouseclick="t"/>
            <v:textbox style="mso-next-textbox:#_x0000_s1103" inset=",7.2pt,,7.2pt">
              <w:txbxContent>
                <w:p w:rsidR="00EF0581" w:rsidRDefault="00EF0581" w:rsidP="004710A1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EF0581" w:rsidRDefault="00EF0581" w:rsidP="004710A1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EF0581" w:rsidRDefault="00EF0581" w:rsidP="004710A1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5F4F2C" w:rsidRDefault="005F4F2C" w:rsidP="004710A1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5F4F2C" w:rsidRDefault="005F4F2C" w:rsidP="004710A1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4710A1" w:rsidRDefault="004710A1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Formación académica</w:t>
                  </w:r>
                </w:p>
                <w:p w:rsidR="004710A1" w:rsidRDefault="004710A1" w:rsidP="004710A1">
                  <w:pPr>
                    <w:spacing w:after="0"/>
                    <w:rPr>
                      <w:b/>
                    </w:rPr>
                  </w:pPr>
                </w:p>
                <w:p w:rsidR="00F638C1" w:rsidRDefault="00F638C1" w:rsidP="00F638C1">
                  <w:pPr>
                    <w:spacing w:after="0"/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2013 a Fecha </w:t>
                  </w:r>
                  <w:r>
                    <w:t xml:space="preserve">  </w:t>
                  </w:r>
                  <w:r>
                    <w:rPr>
                      <w:b/>
                    </w:rPr>
                    <w:t xml:space="preserve">Estudios Universitario  </w:t>
                  </w:r>
                </w:p>
                <w:p w:rsidR="00F638C1" w:rsidRPr="00B33013" w:rsidRDefault="00F638C1" w:rsidP="00F638C1">
                  <w:pPr>
                    <w:spacing w:after="0"/>
                    <w:rPr>
                      <w:b/>
                    </w:rPr>
                  </w:pPr>
                  <w:r>
                    <w:t xml:space="preserve">                              Ingeniería en Minas </w:t>
                  </w:r>
                </w:p>
                <w:p w:rsidR="00F638C1" w:rsidRPr="00F638C1" w:rsidRDefault="00F638C1" w:rsidP="00E76171">
                  <w:pPr>
                    <w:spacing w:after="0"/>
                  </w:pPr>
                  <w:r w:rsidRPr="00B52A1B">
                    <w:t xml:space="preserve">                           </w:t>
                  </w:r>
                  <w:r>
                    <w:t xml:space="preserve">   Universidad De Las Américas</w:t>
                  </w:r>
                </w:p>
                <w:p w:rsidR="00F638C1" w:rsidRDefault="00F638C1" w:rsidP="00E76171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B33013" w:rsidRDefault="00E76171" w:rsidP="00E76171">
                  <w:pPr>
                    <w:spacing w:after="0"/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2011 </w:t>
                  </w:r>
                  <w:r>
                    <w:tab/>
                    <w:t xml:space="preserve">               </w:t>
                  </w:r>
                  <w:r>
                    <w:rPr>
                      <w:b/>
                    </w:rPr>
                    <w:t xml:space="preserve">Estudios </w:t>
                  </w:r>
                  <w:r w:rsidR="00B33013">
                    <w:rPr>
                      <w:b/>
                    </w:rPr>
                    <w:t xml:space="preserve">Universitario  </w:t>
                  </w:r>
                </w:p>
                <w:p w:rsidR="00E76171" w:rsidRPr="00B33013" w:rsidRDefault="00E203B6" w:rsidP="00E76171">
                  <w:pPr>
                    <w:spacing w:after="0"/>
                    <w:rPr>
                      <w:b/>
                    </w:rPr>
                  </w:pPr>
                  <w:r>
                    <w:t xml:space="preserve"> </w:t>
                  </w:r>
                  <w:r w:rsidR="008B6D64">
                    <w:t xml:space="preserve">                       </w:t>
                  </w:r>
                  <w:r w:rsidR="00B33013">
                    <w:t xml:space="preserve">     </w:t>
                  </w:r>
                  <w:r w:rsidR="00544A1D">
                    <w:t xml:space="preserve"> </w:t>
                  </w:r>
                  <w:r w:rsidR="00E76171">
                    <w:t>Arquitectura</w:t>
                  </w:r>
                  <w:r>
                    <w:t xml:space="preserve"> </w:t>
                  </w:r>
                </w:p>
                <w:p w:rsidR="00E76171" w:rsidRDefault="00E76171" w:rsidP="00E76171">
                  <w:pPr>
                    <w:spacing w:after="0"/>
                  </w:pPr>
                  <w:r w:rsidRPr="00B52A1B">
                    <w:t xml:space="preserve">                           </w:t>
                  </w:r>
                  <w:r>
                    <w:t xml:space="preserve">   Universidad UNIACC</w:t>
                  </w:r>
                </w:p>
                <w:p w:rsidR="00E76171" w:rsidRDefault="00E76171" w:rsidP="00B52A1B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B52A1B" w:rsidRDefault="00B52A1B" w:rsidP="00B52A1B">
                  <w:pPr>
                    <w:spacing w:after="0"/>
                    <w:rPr>
                      <w:b/>
                    </w:rPr>
                  </w:pPr>
                  <w:r w:rsidRPr="0064381C">
                    <w:rPr>
                      <w:rFonts w:ascii="Calibri" w:hAnsi="Calibri"/>
                      <w:b/>
                    </w:rPr>
                    <w:t>2010</w:t>
                  </w:r>
                  <w:r>
                    <w:tab/>
                    <w:t xml:space="preserve">               </w:t>
                  </w:r>
                  <w:r>
                    <w:rPr>
                      <w:b/>
                    </w:rPr>
                    <w:t>Practica Profesional MOP</w:t>
                  </w:r>
                </w:p>
                <w:p w:rsidR="00B52A1B" w:rsidRDefault="00B52A1B" w:rsidP="00B52A1B">
                  <w:pPr>
                    <w:spacing w:after="0"/>
                  </w:pPr>
                  <w:r w:rsidRPr="00B52A1B">
                    <w:t xml:space="preserve">                           </w:t>
                  </w:r>
                  <w:r>
                    <w:t xml:space="preserve">   </w:t>
                  </w:r>
                  <w:r w:rsidRPr="00B52A1B">
                    <w:t>(Ministerio de Obras Públicas)</w:t>
                  </w:r>
                </w:p>
                <w:p w:rsidR="00EF0581" w:rsidRDefault="00EF0581" w:rsidP="00431031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431031" w:rsidRDefault="00431031" w:rsidP="00431031">
                  <w:pPr>
                    <w:spacing w:after="0"/>
                  </w:pPr>
                  <w:r w:rsidRPr="0064381C">
                    <w:rPr>
                      <w:rFonts w:ascii="Calibri" w:hAnsi="Calibri"/>
                      <w:b/>
                    </w:rPr>
                    <w:t>2007-2010</w:t>
                  </w:r>
                  <w:r>
                    <w:tab/>
                  </w:r>
                  <w:r w:rsidR="00110BBC">
                    <w:rPr>
                      <w:b/>
                    </w:rPr>
                    <w:t>Estudios Técnicos Profesionales</w:t>
                  </w:r>
                </w:p>
                <w:p w:rsidR="00431031" w:rsidRDefault="00431031" w:rsidP="00431031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t>Dibujo Arquitectónico y Estructural</w:t>
                  </w:r>
                </w:p>
                <w:p w:rsidR="00431031" w:rsidRDefault="00431031" w:rsidP="00431031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  <w:t>Instituto Profesional Duoc-UC</w:t>
                  </w:r>
                </w:p>
                <w:p w:rsidR="00EF0581" w:rsidRDefault="00EF0581" w:rsidP="00431031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431031" w:rsidRDefault="00431031" w:rsidP="00431031">
                  <w:pPr>
                    <w:spacing w:after="0"/>
                  </w:pPr>
                  <w:r w:rsidRPr="0064381C">
                    <w:rPr>
                      <w:rFonts w:ascii="Calibri" w:hAnsi="Calibri"/>
                      <w:b/>
                    </w:rPr>
                    <w:t>2003-2006</w:t>
                  </w:r>
                  <w:r>
                    <w:tab/>
                  </w:r>
                  <w:r>
                    <w:rPr>
                      <w:b/>
                    </w:rPr>
                    <w:t>Enseñanza Media</w:t>
                  </w:r>
                </w:p>
                <w:p w:rsidR="00431031" w:rsidRDefault="00431031" w:rsidP="00431031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t>Colegio Mano Amiga</w:t>
                  </w:r>
                </w:p>
                <w:p w:rsidR="00431031" w:rsidRDefault="00431031" w:rsidP="00431031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  <w:t>Recoleta</w:t>
                  </w:r>
                </w:p>
                <w:p w:rsidR="00EF0581" w:rsidRDefault="00EF0581" w:rsidP="00431031">
                  <w:pPr>
                    <w:spacing w:after="0"/>
                    <w:rPr>
                      <w:rFonts w:ascii="Calibri" w:hAnsi="Calibri"/>
                      <w:b/>
                    </w:rPr>
                  </w:pPr>
                </w:p>
                <w:p w:rsidR="00431031" w:rsidRDefault="00431031" w:rsidP="00431031">
                  <w:pPr>
                    <w:spacing w:after="0"/>
                  </w:pPr>
                  <w:r w:rsidRPr="0064381C">
                    <w:rPr>
                      <w:rFonts w:ascii="Calibri" w:hAnsi="Calibri"/>
                      <w:b/>
                    </w:rPr>
                    <w:t>1997-2002</w:t>
                  </w:r>
                  <w:r>
                    <w:tab/>
                  </w:r>
                  <w:r>
                    <w:rPr>
                      <w:b/>
                    </w:rPr>
                    <w:t>Enseñanza Básica</w:t>
                  </w:r>
                </w:p>
                <w:p w:rsidR="00431031" w:rsidRDefault="00431031" w:rsidP="00431031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t>Colegio Mano Amiga</w:t>
                  </w:r>
                </w:p>
                <w:p w:rsidR="00431031" w:rsidRDefault="00431031" w:rsidP="00431031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  <w:t>Recoleta</w:t>
                  </w:r>
                </w:p>
                <w:p w:rsidR="00EF0581" w:rsidRDefault="00EF0581" w:rsidP="00BE3021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</w:p>
                <w:p w:rsidR="00BE3021" w:rsidRPr="00BE3021" w:rsidRDefault="00BE3021" w:rsidP="00BE3021">
                  <w:pPr>
                    <w:rPr>
                      <w:lang w:val="es-ES" w:eastAsia="es-ES_tradnl"/>
                    </w:rPr>
                  </w:pPr>
                </w:p>
                <w:p w:rsidR="00BE3021" w:rsidRDefault="00BE3021" w:rsidP="00B52A1B">
                  <w:pPr>
                    <w:spacing w:after="0"/>
                  </w:pPr>
                </w:p>
                <w:p w:rsidR="00BE3021" w:rsidRPr="00B52A1B" w:rsidRDefault="00BE3021" w:rsidP="00B52A1B">
                  <w:pPr>
                    <w:spacing w:after="0"/>
                  </w:pPr>
                </w:p>
                <w:p w:rsidR="004710A1" w:rsidRDefault="004710A1" w:rsidP="004710A1">
                  <w:pPr>
                    <w:spacing w:after="0"/>
                    <w:ind w:left="1416" w:hanging="1416"/>
                  </w:pPr>
                </w:p>
                <w:p w:rsidR="004710A1" w:rsidRDefault="004710A1" w:rsidP="004710A1">
                  <w:pPr>
                    <w:spacing w:after="0"/>
                    <w:ind w:left="1416" w:hanging="1416"/>
                  </w:pPr>
                </w:p>
                <w:p w:rsidR="004710A1" w:rsidRDefault="004710A1" w:rsidP="004710A1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</w:p>
    <w:sectPr w:rsidR="004710A1" w:rsidSect="004710A1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A6" w:rsidRDefault="000B3AA6">
      <w:pPr>
        <w:spacing w:after="0"/>
      </w:pPr>
      <w:r>
        <w:separator/>
      </w:r>
    </w:p>
  </w:endnote>
  <w:endnote w:type="continuationSeparator" w:id="0">
    <w:p w:rsidR="000B3AA6" w:rsidRDefault="000B3A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adi MT Condensed Light">
    <w:altName w:val="Swis721 LtCn BT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A6" w:rsidRDefault="000B3AA6">
      <w:pPr>
        <w:spacing w:after="0"/>
      </w:pPr>
      <w:r>
        <w:separator/>
      </w:r>
    </w:p>
  </w:footnote>
  <w:footnote w:type="continuationSeparator" w:id="0">
    <w:p w:rsidR="000B3AA6" w:rsidRDefault="000B3A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324D2"/>
    <w:multiLevelType w:val="hybridMultilevel"/>
    <w:tmpl w:val="E8BE500E"/>
    <w:lvl w:ilvl="0" w:tplc="0856084E">
      <w:numFmt w:val="bullet"/>
      <w:lvlText w:val="-"/>
      <w:lvlJc w:val="left"/>
      <w:pPr>
        <w:ind w:left="720" w:hanging="360"/>
      </w:pPr>
      <w:rPr>
        <w:rFonts w:ascii="Abadi MT Condensed Light" w:eastAsia="Corbel" w:hAnsi="Abadi MT Condensed Ligh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70F"/>
    <w:rsid w:val="00001733"/>
    <w:rsid w:val="00003E57"/>
    <w:rsid w:val="00013BB2"/>
    <w:rsid w:val="0007761A"/>
    <w:rsid w:val="00095088"/>
    <w:rsid w:val="000B3AA6"/>
    <w:rsid w:val="000E0C86"/>
    <w:rsid w:val="00110BBC"/>
    <w:rsid w:val="001405CB"/>
    <w:rsid w:val="001D1804"/>
    <w:rsid w:val="001F13C8"/>
    <w:rsid w:val="00275720"/>
    <w:rsid w:val="002A49A9"/>
    <w:rsid w:val="002C211D"/>
    <w:rsid w:val="002C7EEA"/>
    <w:rsid w:val="002F2BDF"/>
    <w:rsid w:val="00330DBC"/>
    <w:rsid w:val="003320B5"/>
    <w:rsid w:val="00364784"/>
    <w:rsid w:val="00375285"/>
    <w:rsid w:val="00381E00"/>
    <w:rsid w:val="003A15FE"/>
    <w:rsid w:val="003E2F2E"/>
    <w:rsid w:val="003F170F"/>
    <w:rsid w:val="00417E35"/>
    <w:rsid w:val="00431031"/>
    <w:rsid w:val="004710A1"/>
    <w:rsid w:val="004B0CE2"/>
    <w:rsid w:val="005051F2"/>
    <w:rsid w:val="00544A1D"/>
    <w:rsid w:val="00593F58"/>
    <w:rsid w:val="00597A84"/>
    <w:rsid w:val="005E4634"/>
    <w:rsid w:val="005F4F2C"/>
    <w:rsid w:val="0064381C"/>
    <w:rsid w:val="006B7DE0"/>
    <w:rsid w:val="006D7362"/>
    <w:rsid w:val="006E4AA3"/>
    <w:rsid w:val="00717BDB"/>
    <w:rsid w:val="00736692"/>
    <w:rsid w:val="00736970"/>
    <w:rsid w:val="00736980"/>
    <w:rsid w:val="007378BD"/>
    <w:rsid w:val="007642D2"/>
    <w:rsid w:val="007C6803"/>
    <w:rsid w:val="007D5432"/>
    <w:rsid w:val="007D67C6"/>
    <w:rsid w:val="0082719D"/>
    <w:rsid w:val="00877B35"/>
    <w:rsid w:val="00897894"/>
    <w:rsid w:val="008B6D64"/>
    <w:rsid w:val="008E4735"/>
    <w:rsid w:val="009214F3"/>
    <w:rsid w:val="0093320F"/>
    <w:rsid w:val="009414CB"/>
    <w:rsid w:val="009422F0"/>
    <w:rsid w:val="0096318B"/>
    <w:rsid w:val="00990FCB"/>
    <w:rsid w:val="009A7886"/>
    <w:rsid w:val="009E3A8B"/>
    <w:rsid w:val="00A1020D"/>
    <w:rsid w:val="00A4520B"/>
    <w:rsid w:val="00A521C6"/>
    <w:rsid w:val="00AD1DD1"/>
    <w:rsid w:val="00B326F2"/>
    <w:rsid w:val="00B33013"/>
    <w:rsid w:val="00B52A1B"/>
    <w:rsid w:val="00BE3021"/>
    <w:rsid w:val="00C054E5"/>
    <w:rsid w:val="00C44FCF"/>
    <w:rsid w:val="00CB44F3"/>
    <w:rsid w:val="00CF5F89"/>
    <w:rsid w:val="00D55B94"/>
    <w:rsid w:val="00D717F2"/>
    <w:rsid w:val="00D76A37"/>
    <w:rsid w:val="00DA6B73"/>
    <w:rsid w:val="00DB2227"/>
    <w:rsid w:val="00E203B6"/>
    <w:rsid w:val="00E24774"/>
    <w:rsid w:val="00E44AC7"/>
    <w:rsid w:val="00E64DE8"/>
    <w:rsid w:val="00E76171"/>
    <w:rsid w:val="00E77924"/>
    <w:rsid w:val="00E80539"/>
    <w:rsid w:val="00E83A7C"/>
    <w:rsid w:val="00EA48B0"/>
    <w:rsid w:val="00ED3076"/>
    <w:rsid w:val="00EF0581"/>
    <w:rsid w:val="00F638C1"/>
    <w:rsid w:val="00F81A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9265944-353A-4CC2-BE89-33A7C9E8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="Corbel" w:hAnsi="Corbel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145E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orbel" w:eastAsia="Times New Roman" w:hAnsi="Corbel" w:cs="Times New Roman"/>
      <w:b/>
      <w:bCs/>
      <w:color w:val="145E91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156499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156499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bottom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left w:val="single" w:sz="8" w:space="0" w:color="1D86CD"/>
        <w:bottom w:val="single" w:sz="8" w:space="0" w:color="1D86CD"/>
        <w:right w:val="single" w:sz="8" w:space="0" w:color="1D86CD"/>
        <w:insideH w:val="single" w:sz="8" w:space="0" w:color="1D86CD"/>
        <w:insideV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1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1D86CD"/>
          <w:left w:val="single" w:sz="8" w:space="0" w:color="1D86CD"/>
          <w:bottom w:val="single" w:sz="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</w:tcPr>
    </w:tblStylePr>
    <w:tblStylePr w:type="band1Vert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  <w:shd w:val="clear" w:color="auto" w:fill="C3E1F6"/>
      </w:tcPr>
    </w:tblStylePr>
    <w:tblStylePr w:type="band1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  <w:shd w:val="clear" w:color="auto" w:fill="C3E1F6"/>
      </w:tcPr>
    </w:tblStylePr>
    <w:tblStylePr w:type="band2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381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81C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E29F-44B1-44A8-918C-841CD707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>Hewlett-Packard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Cristian Fuentes</cp:lastModifiedBy>
  <cp:revision>22</cp:revision>
  <cp:lastPrinted>2010-07-05T19:03:00Z</cp:lastPrinted>
  <dcterms:created xsi:type="dcterms:W3CDTF">2011-09-22T03:43:00Z</dcterms:created>
  <dcterms:modified xsi:type="dcterms:W3CDTF">2014-02-28T18:07:00Z</dcterms:modified>
</cp:coreProperties>
</file>