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FA" w:rsidRPr="00DF57B9" w:rsidRDefault="00DF1CCD">
      <w:pPr>
        <w:pStyle w:val="Informacindecontacto"/>
        <w:rPr>
          <w:noProof/>
          <w:lang w:val="es-ES_tradnl"/>
        </w:rPr>
      </w:pPr>
      <w:sdt>
        <w:sdtPr>
          <w:rPr>
            <w:noProof/>
            <w:lang w:val="es-ES_tradnl"/>
          </w:rPr>
          <w:alias w:val="Dirección postal"/>
          <w:tag w:val="Dirección postal"/>
          <w:id w:val="1415969137"/>
          <w:placeholder>
            <w:docPart w:val="62696DA64C264FD694C343B1881CE0F2"/>
          </w:placeholder>
          <w:dataBinding w:prefixMappings="xmlns:ns0='http://schemas.microsoft.com/office/2006/coverPageProps' " w:xpath="/ns0:CoverPageProperties[1]/ns0:CompanyAddress[1]" w:storeItemID="{55AF091B-3C7A-41E3-B477-F2FDAA23CFDA}"/>
          <w:text w:multiLine="1"/>
        </w:sdtPr>
        <w:sdtEndPr/>
        <w:sdtContent>
          <w:r w:rsidR="00885557">
            <w:rPr>
              <w:noProof/>
              <w:lang w:val="es-ES_tradnl"/>
            </w:rPr>
            <w:t>Pasaje Murcia 6648 Villa España La Florida</w:t>
          </w:r>
        </w:sdtContent>
      </w:sdt>
    </w:p>
    <w:p w:rsidR="00E953FA" w:rsidRPr="00E54F66" w:rsidRDefault="00DF1CCD">
      <w:pPr>
        <w:pStyle w:val="Informacindecontacto"/>
        <w:rPr>
          <w:noProof/>
          <w:lang w:val="en-US"/>
        </w:rPr>
      </w:pPr>
      <w:sdt>
        <w:sdtPr>
          <w:rPr>
            <w:noProof/>
            <w:lang w:val="en-US"/>
          </w:rPr>
          <w:alias w:val="Teléfono"/>
          <w:tag w:val="Teléfono"/>
          <w:id w:val="599758962"/>
          <w:placeholder>
            <w:docPart w:val="49A77D815AD44827B3E96D7B08C82787"/>
          </w:placeholder>
          <w:dataBinding w:prefixMappings="xmlns:ns0='http://schemas.microsoft.com/office/2006/coverPageProps' " w:xpath="/ns0:CoverPageProperties[1]/ns0:CompanyPhone[1]" w:storeItemID="{55AF091B-3C7A-41E3-B477-F2FDAA23CFDA}"/>
          <w:text/>
        </w:sdtPr>
        <w:sdtEndPr/>
        <w:sdtContent>
          <w:r w:rsidR="00E24842">
            <w:rPr>
              <w:noProof/>
              <w:lang w:val="en-US"/>
            </w:rPr>
            <w:t>+569</w:t>
          </w:r>
          <w:r w:rsidR="00885557" w:rsidRPr="00E54F66">
            <w:rPr>
              <w:noProof/>
              <w:lang w:val="en-US"/>
            </w:rPr>
            <w:t>77322095</w:t>
          </w:r>
        </w:sdtContent>
      </w:sdt>
    </w:p>
    <w:p w:rsidR="00E953FA" w:rsidRPr="00E54F66" w:rsidRDefault="00E953FA">
      <w:pPr>
        <w:pStyle w:val="Informacindecontacto"/>
        <w:rPr>
          <w:noProof/>
          <w:lang w:val="en-US"/>
        </w:rPr>
      </w:pPr>
    </w:p>
    <w:sdt>
      <w:sdtPr>
        <w:rPr>
          <w:rStyle w:val="nfasis"/>
          <w:noProof/>
          <w:lang w:val="en-US"/>
        </w:rPr>
        <w:alias w:val="Correo electrónico"/>
        <w:tag w:val=""/>
        <w:id w:val="1889536063"/>
        <w:placeholder>
          <w:docPart w:val="2397B5EBA7584EEE9CF9C31EE7BDEC0D"/>
        </w:placeholder>
        <w:dataBinding w:prefixMappings="xmlns:ns0='http://schemas.microsoft.com/office/2006/coverPageProps' " w:xpath="/ns0:CoverPageProperties[1]/ns0:CompanyEmail[1]" w:storeItemID="{55AF091B-3C7A-41E3-B477-F2FDAA23CFDA}"/>
        <w:text/>
      </w:sdtPr>
      <w:sdtEndPr>
        <w:rPr>
          <w:rStyle w:val="nfasis"/>
        </w:rPr>
      </w:sdtEndPr>
      <w:sdtContent>
        <w:p w:rsidR="00E953FA" w:rsidRPr="00E54F66" w:rsidRDefault="00885557">
          <w:pPr>
            <w:pStyle w:val="Informacindecontacto"/>
            <w:rPr>
              <w:rStyle w:val="nfasis"/>
              <w:noProof/>
              <w:lang w:val="en-US"/>
            </w:rPr>
          </w:pPr>
          <w:r w:rsidRPr="00E54F66">
            <w:rPr>
              <w:rStyle w:val="nfasis"/>
              <w:noProof/>
              <w:lang w:val="en-US"/>
            </w:rPr>
            <w:t>Yerko_yutronic4@hotmail.com</w:t>
          </w:r>
        </w:p>
      </w:sdtContent>
    </w:sdt>
    <w:p w:rsidR="00E953FA" w:rsidRPr="00E54F66" w:rsidRDefault="00DF1CCD" w:rsidP="00A52493">
      <w:pPr>
        <w:pStyle w:val="Nombre"/>
        <w:rPr>
          <w:noProof/>
          <w:lang w:val="en-US"/>
        </w:rPr>
      </w:pPr>
      <w:sdt>
        <w:sdtPr>
          <w:rPr>
            <w:noProof/>
            <w:lang w:val="en-US"/>
          </w:rPr>
          <w:alias w:val="SU NOMBRE"/>
          <w:tag w:val=""/>
          <w:id w:val="1197042864"/>
          <w:placeholder>
            <w:docPart w:val="C641BAC1BF9B45B080C090C94A3C9FDF"/>
          </w:placeholder>
          <w:dataBinding w:prefixMappings="xmlns:ns0='http://purl.org/dc/elements/1.1/' xmlns:ns1='http://schemas.openxmlformats.org/package/2006/metadata/core-properties' " w:xpath="/ns1:coreProperties[1]/ns0:creator[1]" w:storeItemID="{6C3C8BC8-F283-45AE-878A-BAB7291924A1}"/>
          <w:text/>
        </w:sdtPr>
        <w:sdtEndPr/>
        <w:sdtContent>
          <w:r w:rsidR="00885557" w:rsidRPr="00E54F66">
            <w:rPr>
              <w:noProof/>
              <w:lang w:val="en-US"/>
            </w:rPr>
            <w:t>Yerko Yutronic</w:t>
          </w:r>
        </w:sdtContent>
      </w:sdt>
    </w:p>
    <w:tbl>
      <w:tblPr>
        <w:tblStyle w:val="Informeanual"/>
        <w:tblW w:w="5000" w:type="pct"/>
        <w:tblLook w:val="04A0" w:firstRow="1" w:lastRow="0" w:firstColumn="1" w:lastColumn="0" w:noHBand="0" w:noVBand="1"/>
        <w:tblDescription w:val="Resume"/>
      </w:tblPr>
      <w:tblGrid>
        <w:gridCol w:w="4229"/>
        <w:gridCol w:w="323"/>
        <w:gridCol w:w="323"/>
        <w:gridCol w:w="5265"/>
      </w:tblGrid>
      <w:tr w:rsidR="00A52493" w:rsidRPr="00DF57B9" w:rsidTr="00A52493">
        <w:tc>
          <w:tcPr>
            <w:tcW w:w="4229" w:type="dxa"/>
          </w:tcPr>
          <w:p w:rsidR="00A52493" w:rsidRPr="00DF57B9" w:rsidRDefault="00A52493">
            <w:pPr>
              <w:pStyle w:val="Ttulo1"/>
              <w:rPr>
                <w:noProof/>
                <w:lang w:val="es-ES_tradnl"/>
              </w:rPr>
            </w:pPr>
            <w:r w:rsidRPr="00DF57B9">
              <w:rPr>
                <w:noProof/>
                <w:lang w:val="es-ES_tradnl"/>
              </w:rPr>
              <w:t>Objetivo</w:t>
            </w: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Default="00A52493" w:rsidP="009A0A1E">
            <w:r w:rsidRPr="00A81A21">
              <w:t>Presento mis credenciales profesionales, indicando mis características académicas y de experiencia en administración de proyectos, personas y procesos.</w:t>
            </w:r>
          </w:p>
          <w:p w:rsidR="00A52493" w:rsidRPr="009A0A1E" w:rsidRDefault="00A52493" w:rsidP="00885557">
            <w:pPr>
              <w:pStyle w:val="Textodelcurrculumvtae"/>
              <w:spacing w:line="264" w:lineRule="auto"/>
              <w:ind w:right="360"/>
              <w:rPr>
                <w:noProof/>
              </w:rPr>
            </w:pPr>
          </w:p>
        </w:tc>
      </w:tr>
      <w:tr w:rsidR="00A52493" w:rsidRPr="00DF57B9" w:rsidTr="00A52493">
        <w:tc>
          <w:tcPr>
            <w:tcW w:w="4229" w:type="dxa"/>
          </w:tcPr>
          <w:p w:rsidR="00A52493" w:rsidRPr="00DF57B9" w:rsidRDefault="00A52493">
            <w:pPr>
              <w:pStyle w:val="Ttulo1"/>
              <w:rPr>
                <w:noProof/>
                <w:lang w:val="es-ES_tradnl"/>
              </w:rPr>
            </w:pPr>
            <w:r w:rsidRPr="00DF57B9">
              <w:rPr>
                <w:noProof/>
                <w:lang w:val="es-ES_tradnl"/>
              </w:rPr>
              <w:t>Conocimientos</w:t>
            </w: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Default="00A52493" w:rsidP="00F37A59">
            <w:pPr>
              <w:ind w:left="705" w:hanging="705"/>
            </w:pPr>
            <w:r>
              <w:t>-</w:t>
            </w:r>
            <w:r>
              <w:tab/>
              <w:t>En informática para el desarrollo de aplicaciones en distintos ámbitos de la empresa.</w:t>
            </w:r>
          </w:p>
          <w:p w:rsidR="00A52493" w:rsidRDefault="00A52493" w:rsidP="00F37A59">
            <w:pPr>
              <w:ind w:left="705" w:hanging="705"/>
            </w:pPr>
            <w:r>
              <w:t>-</w:t>
            </w:r>
            <w:r>
              <w:tab/>
              <w:t>Gestión en planificación y análisis de demandas para mercados de Reatil y de venta directa, asociando la gestión logística de preparación y distribución</w:t>
            </w:r>
            <w:r w:rsidR="0080215D">
              <w:t xml:space="preserve"> de pedidos</w:t>
            </w:r>
            <w:r>
              <w:t>.</w:t>
            </w:r>
          </w:p>
          <w:p w:rsidR="00A52493" w:rsidRDefault="00A52493" w:rsidP="00F37A59">
            <w:pPr>
              <w:ind w:left="705" w:hanging="705"/>
            </w:pPr>
            <w:r>
              <w:t>-</w:t>
            </w:r>
            <w:r>
              <w:tab/>
              <w:t>Administración y gestión de proyectos logísticos para la integración de procesos Financieros de  Supply Chain y de Ventas.</w:t>
            </w:r>
          </w:p>
          <w:p w:rsidR="00A52493" w:rsidRDefault="00A52493" w:rsidP="00F37A59">
            <w:pPr>
              <w:ind w:left="705" w:hanging="705"/>
            </w:pPr>
            <w:r>
              <w:t>-</w:t>
            </w:r>
            <w:r>
              <w:tab/>
              <w:t>En procesos de almacenaje de productos: Terminados, materias y componentes.</w:t>
            </w:r>
          </w:p>
          <w:p w:rsidR="00A52493" w:rsidRDefault="00A52493" w:rsidP="00F37A59">
            <w:pPr>
              <w:ind w:left="705" w:hanging="705"/>
            </w:pPr>
            <w:r>
              <w:t>-</w:t>
            </w:r>
            <w:r>
              <w:tab/>
              <w:t xml:space="preserve">En legislación de almacenaje de productos peligrosos. </w:t>
            </w:r>
          </w:p>
          <w:p w:rsidR="00A52493" w:rsidRDefault="00A52493" w:rsidP="00F37A59">
            <w:r>
              <w:t>-</w:t>
            </w:r>
            <w:r>
              <w:tab/>
              <w:t xml:space="preserve">Implementación de modelos de distribución a nivel </w:t>
            </w:r>
            <w:r w:rsidR="00A66A87">
              <w:t xml:space="preserve">  </w:t>
            </w:r>
            <w:r>
              <w:t xml:space="preserve">nacional </w:t>
            </w:r>
          </w:p>
          <w:p w:rsidR="00A52493" w:rsidRDefault="00A52493" w:rsidP="00F37A59">
            <w:r>
              <w:t>-</w:t>
            </w:r>
            <w:r>
              <w:tab/>
              <w:t xml:space="preserve">Generación de modelos a distribución a domicilio a nivel nacional. </w:t>
            </w:r>
          </w:p>
          <w:p w:rsidR="00A52493" w:rsidRDefault="00A52493" w:rsidP="00F37A59">
            <w:r>
              <w:t>-</w:t>
            </w:r>
            <w:r>
              <w:tab/>
              <w:t xml:space="preserve">Administración y gestión de presupuestos. </w:t>
            </w:r>
          </w:p>
          <w:p w:rsidR="00A52493" w:rsidRDefault="00A52493" w:rsidP="00F37A59">
            <w:r>
              <w:t>-</w:t>
            </w:r>
            <w:r>
              <w:tab/>
              <w:t>Administración  de equipos de trabajo.</w:t>
            </w:r>
          </w:p>
          <w:p w:rsidR="00A52493" w:rsidRDefault="00A52493" w:rsidP="00F37A59">
            <w:r>
              <w:t>-</w:t>
            </w:r>
            <w:r>
              <w:tab/>
              <w:t xml:space="preserve">Administración y gestión de procesos productivos.    </w:t>
            </w:r>
          </w:p>
          <w:p w:rsidR="00A52493" w:rsidRDefault="00A52493" w:rsidP="00F37A59"/>
          <w:p w:rsidR="00A52493" w:rsidRDefault="00A52493" w:rsidP="00F37A59"/>
          <w:p w:rsidR="00A52493" w:rsidRDefault="00A52493" w:rsidP="00F37A59"/>
          <w:p w:rsidR="00A52493" w:rsidRDefault="00A52493" w:rsidP="00F37A59"/>
          <w:p w:rsidR="00A52493" w:rsidRDefault="00A52493" w:rsidP="00F37A59"/>
          <w:p w:rsidR="00A52493" w:rsidRDefault="00A52493" w:rsidP="00F37A59"/>
          <w:p w:rsidR="00A52493" w:rsidRPr="00DF57B9" w:rsidRDefault="00A52493" w:rsidP="00F37A59">
            <w:pPr>
              <w:pStyle w:val="Textodelcurrculumvtae"/>
              <w:spacing w:line="264" w:lineRule="auto"/>
              <w:ind w:left="720" w:right="720"/>
              <w:rPr>
                <w:noProof/>
                <w:lang w:val="es-ES_tradnl"/>
              </w:rPr>
            </w:pPr>
            <w:r>
              <w:rPr>
                <w:noProof/>
                <w:lang w:val="es-ES_tradnl"/>
              </w:rPr>
              <w:t xml:space="preserve"> </w:t>
            </w:r>
          </w:p>
        </w:tc>
      </w:tr>
      <w:tr w:rsidR="00A52493" w:rsidRPr="00DF57B9" w:rsidTr="00A52493">
        <w:tc>
          <w:tcPr>
            <w:tcW w:w="4229" w:type="dxa"/>
          </w:tcPr>
          <w:p w:rsidR="00A52493" w:rsidRPr="00DF57B9" w:rsidRDefault="00A52493">
            <w:pPr>
              <w:pStyle w:val="Ttulo1"/>
              <w:rPr>
                <w:noProof/>
                <w:lang w:val="es-ES_tradnl"/>
              </w:rPr>
            </w:pPr>
            <w:r w:rsidRPr="00DF57B9">
              <w:rPr>
                <w:noProof/>
                <w:lang w:val="es-ES_tradnl"/>
              </w:rPr>
              <w:lastRenderedPageBreak/>
              <w:t>Experiencia</w:t>
            </w: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sdt>
            <w:sdtPr>
              <w:rPr>
                <w:rFonts w:asciiTheme="minorHAnsi" w:eastAsiaTheme="minorEastAsia" w:hAnsiTheme="minorHAnsi" w:cstheme="minorBidi"/>
                <w:b w:val="0"/>
                <w:bCs w:val="0"/>
                <w:caps w:val="0"/>
                <w:noProof/>
                <w:color w:val="595959" w:themeColor="text1" w:themeTint="A6"/>
                <w:lang w:val="es-ES_tradnl"/>
                <w14:ligatures w14:val="none"/>
              </w:rPr>
              <w:id w:val="1436861535"/>
            </w:sdtPr>
            <w:sdtEndPr/>
            <w:sdtContent>
              <w:p w:rsidR="00A52493" w:rsidRPr="0017184E"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ENCARAGDO DE ABSTECIMIENTO, COSMETICOS AVON</w:t>
                </w:r>
              </w:p>
              <w:p w:rsidR="00A52493" w:rsidRPr="0017184E"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1990 al 1998</w:t>
                </w:r>
              </w:p>
              <w:p w:rsidR="00A52493"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 xml:space="preserve">Responsable del abastecimiento de productos a la línea de producción de Cosméticos Avon para la distribución de pedidos en Chile y Bolivia. Esto para productos terminados y según programas de producción para ciclos de venta de 13 días.  </w:t>
                </w:r>
              </w:p>
              <w:p w:rsidR="00A52493" w:rsidRPr="0017184E" w:rsidRDefault="00A52493" w:rsidP="0017184E">
                <w:pPr>
                  <w:rPr>
                    <w:lang w:val="es-ES_tradnl"/>
                  </w:rPr>
                </w:pPr>
              </w:p>
              <w:p w:rsidR="00A52493" w:rsidRPr="0017184E"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PLANIFICACIÓN DE DEMANDA Y ABASTECIMIENTO, COSMETICOS AVON</w:t>
                </w:r>
              </w:p>
              <w:p w:rsidR="00A52493" w:rsidRPr="0017184E"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1999 al 2003</w:t>
                </w:r>
              </w:p>
              <w:p w:rsidR="00A52493"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 xml:space="preserve">Responsable de procesos de planificación y gestión de compras para productos de cosmética y hogar, para productos terminados según los resultados de los estimados de venta para los ciclos de venta para compras en Latino América como para Asia Pacífico gestionando los tiempos de compra según origen. </w:t>
                </w:r>
              </w:p>
              <w:p w:rsidR="00A52493" w:rsidRPr="0017184E" w:rsidRDefault="00A52493" w:rsidP="0017184E">
                <w:pPr>
                  <w:rPr>
                    <w:lang w:val="es-ES_tradnl"/>
                  </w:rPr>
                </w:pPr>
              </w:p>
              <w:p w:rsidR="00A52493" w:rsidRPr="0017184E"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EVALUACIÓN Y GESTION DE PROYECTOS EN FINANZAS, COSMETICOS AVON</w:t>
                </w:r>
              </w:p>
              <w:p w:rsidR="00A52493" w:rsidRPr="0017184E"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2004 al 2011</w:t>
                </w:r>
              </w:p>
              <w:p w:rsidR="00A52493" w:rsidRDefault="00A52493" w:rsidP="0017184E">
                <w:pPr>
                  <w:pStyle w:val="Ttulo2"/>
                  <w:spacing w:line="264" w:lineRule="auto"/>
                  <w:rPr>
                    <w:rFonts w:asciiTheme="minorHAnsi" w:eastAsiaTheme="minorEastAsia" w:hAnsiTheme="minorHAnsi" w:cstheme="minorBidi"/>
                    <w:bCs w:val="0"/>
                    <w:caps w:val="0"/>
                    <w:noProof/>
                    <w:color w:val="595959" w:themeColor="text1" w:themeTint="A6"/>
                    <w:lang w:val="es-ES_tradnl"/>
                    <w14:ligatures w14:val="none"/>
                  </w:rPr>
                </w:pPr>
                <w:r w:rsidRPr="0017184E">
                  <w:rPr>
                    <w:rFonts w:asciiTheme="minorHAnsi" w:eastAsiaTheme="minorEastAsia" w:hAnsiTheme="minorHAnsi" w:cstheme="minorBidi"/>
                    <w:bCs w:val="0"/>
                    <w:caps w:val="0"/>
                    <w:noProof/>
                    <w:color w:val="595959" w:themeColor="text1" w:themeTint="A6"/>
                    <w:lang w:val="es-ES_tradnl"/>
                    <w14:ligatures w14:val="none"/>
                  </w:rPr>
                  <w:t>Responsable de evaluar e implementar proyectos según necesidades de las distintas áreas con foco en la optimización de procesos para el control presupuestario. Implementación de proyectos en las áreas de : Finanzas, Comercio Exterior, Costos, Planificación y Almacenes.</w:t>
                </w:r>
              </w:p>
              <w:p w:rsidR="00A52493" w:rsidRDefault="00A52493" w:rsidP="0017184E">
                <w:pPr>
                  <w:rPr>
                    <w:lang w:val="es-ES_tradnl"/>
                  </w:rPr>
                </w:pPr>
              </w:p>
              <w:p w:rsidR="00A52493" w:rsidRPr="00B70BBF" w:rsidRDefault="00A52493" w:rsidP="00B70BBF">
                <w:pPr>
                  <w:rPr>
                    <w:rFonts w:eastAsiaTheme="minorEastAsia"/>
                    <w:b/>
                    <w:noProof/>
                    <w:lang w:val="es-ES_tradnl"/>
                  </w:rPr>
                </w:pPr>
                <w:r w:rsidRPr="00B70BBF">
                  <w:rPr>
                    <w:rFonts w:eastAsiaTheme="minorEastAsia"/>
                    <w:b/>
                    <w:noProof/>
                    <w:lang w:val="es-ES_tradnl"/>
                  </w:rPr>
                  <w:t>SUPERVICIÓN DEL ÁREA  TRANSPORTES, COSMETICOS AVON</w:t>
                </w:r>
              </w:p>
              <w:p w:rsidR="00A52493" w:rsidRPr="00B70BBF" w:rsidRDefault="00A52493" w:rsidP="00B70BBF">
                <w:pPr>
                  <w:rPr>
                    <w:rFonts w:eastAsiaTheme="minorEastAsia"/>
                    <w:b/>
                    <w:noProof/>
                    <w:lang w:val="es-ES_tradnl"/>
                  </w:rPr>
                </w:pPr>
                <w:r w:rsidRPr="00B70BBF">
                  <w:rPr>
                    <w:rFonts w:eastAsiaTheme="minorEastAsia"/>
                    <w:b/>
                    <w:noProof/>
                    <w:lang w:val="es-ES_tradnl"/>
                  </w:rPr>
                  <w:t>2012 al 2014</w:t>
                </w:r>
              </w:p>
              <w:p w:rsidR="00A52493" w:rsidRPr="00B70BBF" w:rsidRDefault="00A52493" w:rsidP="00B70BBF">
                <w:pPr>
                  <w:rPr>
                    <w:rFonts w:eastAsiaTheme="minorEastAsia"/>
                    <w:b/>
                    <w:noProof/>
                    <w:lang w:val="es-ES_tradnl"/>
                  </w:rPr>
                </w:pPr>
                <w:r w:rsidRPr="00B70BBF">
                  <w:rPr>
                    <w:rFonts w:eastAsiaTheme="minorEastAsia"/>
                    <w:b/>
                    <w:noProof/>
                    <w:lang w:val="es-ES_tradnl"/>
                  </w:rPr>
                  <w:t>Responsable  de la gestión de distribución de carga consolidada a nivel nacional. Como de la distribución de 7.000 puntos diarios de pedidos a domicilio  a nivel nacional. Gestionando distribuidores externos logrando un nivel de efectividad de entrega de un 90%. Implementación de plataforma web para el control, seguimiento y certificación de entrega para el gran Santiago.</w:t>
                </w:r>
              </w:p>
              <w:p w:rsidR="00A52493" w:rsidRDefault="00A52493" w:rsidP="00B70BBF">
                <w:pPr>
                  <w:rPr>
                    <w:rFonts w:eastAsiaTheme="minorEastAsia"/>
                    <w:b/>
                    <w:noProof/>
                    <w:lang w:val="es-ES_tradnl"/>
                  </w:rPr>
                </w:pPr>
                <w:r w:rsidRPr="00B70BBF">
                  <w:rPr>
                    <w:rFonts w:eastAsiaTheme="minorEastAsia"/>
                    <w:b/>
                    <w:noProof/>
                    <w:lang w:val="es-ES_tradnl"/>
                  </w:rPr>
                  <w:t xml:space="preserve">Desarrollo de distribuidores nuevos para el modelo de venta directa en las ciudades de Antofagasta, Copiapó y </w:t>
                </w:r>
                <w:r w:rsidRPr="00B70BBF">
                  <w:rPr>
                    <w:rFonts w:eastAsiaTheme="minorEastAsia"/>
                    <w:b/>
                    <w:noProof/>
                    <w:lang w:val="es-ES_tradnl"/>
                  </w:rPr>
                  <w:lastRenderedPageBreak/>
                  <w:t>Santiago, obteniendo ahorros en costos de distribución.</w:t>
                </w:r>
              </w:p>
              <w:p w:rsidR="00A52493" w:rsidRDefault="00A52493" w:rsidP="00B70BBF">
                <w:pPr>
                  <w:rPr>
                    <w:rFonts w:eastAsiaTheme="minorEastAsia"/>
                    <w:b/>
                    <w:noProof/>
                    <w:lang w:val="es-ES_tradnl"/>
                  </w:rPr>
                </w:pPr>
              </w:p>
              <w:p w:rsidR="00A52493" w:rsidRPr="00337331" w:rsidRDefault="00A52493" w:rsidP="00337331">
                <w:pPr>
                  <w:rPr>
                    <w:rFonts w:eastAsiaTheme="minorEastAsia"/>
                    <w:b/>
                    <w:noProof/>
                    <w:lang w:val="es-ES_tradnl"/>
                  </w:rPr>
                </w:pPr>
                <w:r w:rsidRPr="00337331">
                  <w:rPr>
                    <w:rFonts w:eastAsiaTheme="minorEastAsia"/>
                    <w:b/>
                    <w:noProof/>
                    <w:lang w:val="es-ES_tradnl"/>
                  </w:rPr>
                  <w:t>SUPERVISOR DE ALMACENES Y LOGISTICA DE REVERSA, COSMETICOS AVON.</w:t>
                </w:r>
              </w:p>
              <w:p w:rsidR="00A52493" w:rsidRPr="00337331" w:rsidRDefault="00A52493" w:rsidP="00337331">
                <w:pPr>
                  <w:rPr>
                    <w:rFonts w:eastAsiaTheme="minorEastAsia"/>
                    <w:b/>
                    <w:noProof/>
                    <w:lang w:val="es-ES_tradnl"/>
                  </w:rPr>
                </w:pPr>
                <w:r w:rsidRPr="00337331">
                  <w:rPr>
                    <w:rFonts w:eastAsiaTheme="minorEastAsia"/>
                    <w:b/>
                    <w:noProof/>
                    <w:lang w:val="es-ES_tradnl"/>
                  </w:rPr>
                  <w:t>2015</w:t>
                </w:r>
              </w:p>
              <w:p w:rsidR="00A52493" w:rsidRPr="00337331" w:rsidRDefault="00A52493" w:rsidP="00337331">
                <w:pPr>
                  <w:rPr>
                    <w:rFonts w:eastAsiaTheme="minorEastAsia"/>
                    <w:b/>
                    <w:noProof/>
                    <w:lang w:val="es-ES_tradnl"/>
                  </w:rPr>
                </w:pPr>
                <w:r w:rsidRPr="00337331">
                  <w:rPr>
                    <w:rFonts w:eastAsiaTheme="minorEastAsia"/>
                    <w:b/>
                    <w:noProof/>
                    <w:lang w:val="es-ES_tradnl"/>
                  </w:rPr>
                  <w:t>En cargado de gestionar el almacenaje de productos terminados y componentes para despacho y producción para un total de 6.500 ubicaciones de un almacén de 8 niveles.</w:t>
                </w:r>
              </w:p>
              <w:p w:rsidR="00A52493" w:rsidRPr="00337331" w:rsidRDefault="00A52493" w:rsidP="00337331">
                <w:pPr>
                  <w:rPr>
                    <w:rFonts w:eastAsiaTheme="minorEastAsia"/>
                    <w:b/>
                    <w:noProof/>
                    <w:lang w:val="es-ES_tradnl"/>
                  </w:rPr>
                </w:pPr>
                <w:r w:rsidRPr="00337331">
                  <w:rPr>
                    <w:rFonts w:eastAsiaTheme="minorEastAsia"/>
                    <w:b/>
                    <w:noProof/>
                    <w:lang w:val="es-ES_tradnl"/>
                  </w:rPr>
                  <w:t>Responsable gestión y administración de productos peligrosos según legislación vigente.</w:t>
                </w:r>
              </w:p>
              <w:p w:rsidR="00A52493" w:rsidRPr="00337331" w:rsidRDefault="00A52493" w:rsidP="00337331">
                <w:pPr>
                  <w:rPr>
                    <w:rFonts w:eastAsiaTheme="minorEastAsia"/>
                    <w:b/>
                    <w:noProof/>
                    <w:lang w:val="es-ES_tradnl"/>
                  </w:rPr>
                </w:pPr>
                <w:r w:rsidRPr="00337331">
                  <w:rPr>
                    <w:rFonts w:eastAsiaTheme="minorEastAsia"/>
                    <w:b/>
                    <w:noProof/>
                    <w:lang w:val="es-ES_tradnl"/>
                  </w:rPr>
                  <w:t>Responsable de la administración del modelo de devoluciones con foco en la recuperación de los distintos tipos de productos aplicando un modelo productivo de restitución de inventario disponible para la venta.</w:t>
                </w:r>
              </w:p>
              <w:p w:rsidR="00A52493" w:rsidRPr="00337331" w:rsidRDefault="00A52493" w:rsidP="00337331">
                <w:pPr>
                  <w:rPr>
                    <w:rFonts w:eastAsiaTheme="minorEastAsia"/>
                    <w:b/>
                    <w:noProof/>
                    <w:lang w:val="es-ES_tradnl"/>
                  </w:rPr>
                </w:pPr>
                <w:r w:rsidRPr="00337331">
                  <w:rPr>
                    <w:rFonts w:eastAsiaTheme="minorEastAsia"/>
                    <w:b/>
                    <w:noProof/>
                    <w:lang w:val="es-ES_tradnl"/>
                  </w:rPr>
                  <w:t xml:space="preserve">Responsable de la gestión para la exportación de productos para Colombia, Perú, Ecuador y Argentina, gestionando el cumplimiento de las normas internacionales para la exportación de materiales peligrosos.  </w:t>
                </w:r>
              </w:p>
              <w:p w:rsidR="00A52493" w:rsidRPr="00337331" w:rsidRDefault="00A52493" w:rsidP="00337331">
                <w:pPr>
                  <w:rPr>
                    <w:rFonts w:eastAsiaTheme="minorEastAsia"/>
                    <w:b/>
                    <w:noProof/>
                    <w:lang w:val="es-ES_tradnl"/>
                  </w:rPr>
                </w:pPr>
                <w:r w:rsidRPr="00337331">
                  <w:rPr>
                    <w:rFonts w:eastAsiaTheme="minorEastAsia"/>
                    <w:b/>
                    <w:noProof/>
                    <w:lang w:val="es-ES_tradnl"/>
                  </w:rPr>
                  <w:t xml:space="preserve">Responsable del abastecimiento y logística de locales de venta en Mall y tiendas en el centro de Santiago. Responsable de la gestión del área de servicio para la fuerza de venta con foco en la ejecución del despacho de todo el material necesario para la ejecución de los procesos de ciclos de venta a nivel nacional. </w:t>
                </w:r>
              </w:p>
              <w:p w:rsidR="00A52493" w:rsidRPr="00337331" w:rsidRDefault="00A52493" w:rsidP="00337331">
                <w:pPr>
                  <w:rPr>
                    <w:rFonts w:eastAsiaTheme="minorEastAsia"/>
                    <w:b/>
                    <w:noProof/>
                    <w:lang w:val="es-ES_tradnl"/>
                  </w:rPr>
                </w:pPr>
                <w:r w:rsidRPr="00337331">
                  <w:rPr>
                    <w:rFonts w:eastAsiaTheme="minorEastAsia"/>
                    <w:b/>
                    <w:noProof/>
                    <w:lang w:val="es-ES_tradnl"/>
                  </w:rPr>
                  <w:t xml:space="preserve">Responsable de la gestión para el control de los inventarios cíclicos en: Almacén Central y Bodegas externas como también en los locales de venta. Con foco en la determinación de las causas raíz de las mermas o faltante de productos.  </w:t>
                </w:r>
              </w:p>
              <w:p w:rsidR="00A52493" w:rsidRPr="00337331" w:rsidRDefault="00A52493" w:rsidP="00337331">
                <w:pPr>
                  <w:rPr>
                    <w:rFonts w:eastAsiaTheme="minorEastAsia"/>
                    <w:b/>
                    <w:noProof/>
                    <w:lang w:val="es-ES_tradnl"/>
                  </w:rPr>
                </w:pPr>
                <w:r w:rsidRPr="00337331">
                  <w:rPr>
                    <w:rFonts w:eastAsiaTheme="minorEastAsia"/>
                    <w:b/>
                    <w:noProof/>
                    <w:lang w:val="es-ES_tradnl"/>
                  </w:rPr>
                  <w:t xml:space="preserve">Administración una dotación de personal de planta sub divididos en: </w:t>
                </w:r>
              </w:p>
              <w:p w:rsidR="00A52493" w:rsidRPr="00337331" w:rsidRDefault="00A52493" w:rsidP="00337331">
                <w:pPr>
                  <w:pStyle w:val="Prrafodelista"/>
                  <w:numPr>
                    <w:ilvl w:val="0"/>
                    <w:numId w:val="2"/>
                  </w:numPr>
                  <w:spacing w:before="0" w:line="259" w:lineRule="auto"/>
                  <w:rPr>
                    <w:rFonts w:eastAsiaTheme="minorEastAsia"/>
                    <w:b/>
                    <w:noProof/>
                    <w:lang w:val="es-ES_tradnl"/>
                  </w:rPr>
                </w:pPr>
                <w:r w:rsidRPr="00337331">
                  <w:rPr>
                    <w:rFonts w:eastAsiaTheme="minorEastAsia"/>
                    <w:b/>
                    <w:noProof/>
                    <w:lang w:val="es-ES_tradnl"/>
                  </w:rPr>
                  <w:t>5   Líderes de proceso.</w:t>
                </w:r>
              </w:p>
              <w:p w:rsidR="00A52493" w:rsidRPr="00337331" w:rsidRDefault="00A52493" w:rsidP="00337331">
                <w:pPr>
                  <w:pStyle w:val="Prrafodelista"/>
                  <w:numPr>
                    <w:ilvl w:val="0"/>
                    <w:numId w:val="2"/>
                  </w:numPr>
                  <w:spacing w:before="0" w:line="259" w:lineRule="auto"/>
                  <w:rPr>
                    <w:rFonts w:eastAsiaTheme="minorEastAsia"/>
                    <w:b/>
                    <w:noProof/>
                    <w:lang w:val="es-ES_tradnl"/>
                  </w:rPr>
                </w:pPr>
                <w:r w:rsidRPr="00337331">
                  <w:rPr>
                    <w:rFonts w:eastAsiaTheme="minorEastAsia"/>
                    <w:b/>
                    <w:noProof/>
                    <w:lang w:val="es-ES_tradnl"/>
                  </w:rPr>
                  <w:t>15 Operarios básicos.</w:t>
                </w:r>
              </w:p>
              <w:p w:rsidR="00A52493" w:rsidRPr="0017184E" w:rsidRDefault="00A52493" w:rsidP="001505F9">
                <w:pPr>
                  <w:rPr>
                    <w:rFonts w:eastAsiaTheme="minorEastAsia"/>
                    <w:b/>
                    <w:noProof/>
                    <w:lang w:val="es-ES_tradnl"/>
                  </w:rPr>
                </w:pPr>
                <w:r w:rsidRPr="00337331">
                  <w:rPr>
                    <w:rFonts w:eastAsiaTheme="minorEastAsia"/>
                    <w:b/>
                    <w:noProof/>
                    <w:lang w:val="es-ES_tradnl"/>
                  </w:rPr>
                  <w:t xml:space="preserve">Administración de una dotación 30 personas en condición de sub contratados a una empresa contratista.  </w:t>
                </w:r>
              </w:p>
              <w:sdt>
                <w:sdtPr>
                  <w:rPr>
                    <w:rFonts w:asciiTheme="minorHAnsi" w:eastAsiaTheme="minorEastAsia" w:hAnsiTheme="minorHAnsi" w:cstheme="minorBidi"/>
                    <w:b w:val="0"/>
                    <w:bCs w:val="0"/>
                    <w:caps w:val="0"/>
                    <w:noProof/>
                    <w:color w:val="595959" w:themeColor="text1" w:themeTint="A6"/>
                    <w:lang w:val="es-ES_tradnl"/>
                    <w14:ligatures w14:val="none"/>
                  </w:rPr>
                  <w:id w:val="805978198"/>
                </w:sdtPr>
                <w:sdtEndPr/>
                <w:sdtContent>
                  <w:p w:rsidR="00A52493" w:rsidRDefault="00A52493" w:rsidP="0017184E">
                    <w:pPr>
                      <w:pStyle w:val="Ttulo2"/>
                      <w:spacing w:line="264" w:lineRule="auto"/>
                      <w:rPr>
                        <w:rFonts w:asciiTheme="minorHAnsi" w:eastAsiaTheme="minorEastAsia" w:hAnsiTheme="minorHAnsi" w:cstheme="minorBidi"/>
                        <w:b w:val="0"/>
                        <w:bCs w:val="0"/>
                        <w:caps w:val="0"/>
                        <w:noProof/>
                        <w:color w:val="595959" w:themeColor="text1" w:themeTint="A6"/>
                        <w:lang w:val="es-ES_tradnl"/>
                        <w14:ligatures w14:val="none"/>
                      </w:rPr>
                    </w:pPr>
                  </w:p>
                  <w:p w:rsidR="00A66A87" w:rsidRDefault="00A66A87" w:rsidP="00A66A87">
                    <w:pPr>
                      <w:rPr>
                        <w:lang w:val="es-ES_tradnl"/>
                      </w:rPr>
                    </w:pPr>
                  </w:p>
                  <w:p w:rsidR="0077563D" w:rsidRDefault="00A66A87" w:rsidP="00A66A87">
                    <w:pPr>
                      <w:rPr>
                        <w:rFonts w:eastAsiaTheme="minorEastAsia"/>
                        <w:b/>
                        <w:noProof/>
                        <w:lang w:val="es-ES_tradnl"/>
                      </w:rPr>
                    </w:pPr>
                    <w:r w:rsidRPr="00A66A87">
                      <w:rPr>
                        <w:rFonts w:eastAsiaTheme="minorEastAsia"/>
                        <w:b/>
                        <w:noProof/>
                        <w:lang w:val="es-ES_tradnl"/>
                      </w:rPr>
                      <w:lastRenderedPageBreak/>
                      <w:t>J</w:t>
                    </w:r>
                    <w:r w:rsidR="0077563D">
                      <w:rPr>
                        <w:rFonts w:eastAsiaTheme="minorEastAsia"/>
                        <w:b/>
                        <w:noProof/>
                        <w:lang w:val="es-ES_tradnl"/>
                      </w:rPr>
                      <w:t>EFE DE LOGÍS</w:t>
                    </w:r>
                    <w:r w:rsidR="00154A5C">
                      <w:rPr>
                        <w:rFonts w:eastAsiaTheme="minorEastAsia"/>
                        <w:b/>
                        <w:noProof/>
                        <w:lang w:val="es-ES_tradnl"/>
                      </w:rPr>
                      <w:t>T</w:t>
                    </w:r>
                    <w:r w:rsidR="0077563D">
                      <w:rPr>
                        <w:rFonts w:eastAsiaTheme="minorEastAsia"/>
                        <w:b/>
                        <w:noProof/>
                        <w:lang w:val="es-ES_tradnl"/>
                      </w:rPr>
                      <w:t>ICA PARA GAMAITALY Noviembre 2015 y Agosto 2016</w:t>
                    </w:r>
                  </w:p>
                  <w:p w:rsidR="00A66A87" w:rsidRDefault="00A66A87" w:rsidP="00A66A87">
                    <w:pPr>
                      <w:rPr>
                        <w:rFonts w:eastAsiaTheme="minorEastAsia"/>
                        <w:b/>
                        <w:noProof/>
                        <w:lang w:val="es-ES_tradnl"/>
                      </w:rPr>
                    </w:pPr>
                    <w:r>
                      <w:rPr>
                        <w:rFonts w:eastAsiaTheme="minorEastAsia"/>
                        <w:b/>
                        <w:noProof/>
                        <w:lang w:val="es-ES_tradnl"/>
                      </w:rPr>
                      <w:t>Responsable de los procesos productivos para el abatecimiento para los canales de venta :</w:t>
                    </w:r>
                  </w:p>
                  <w:p w:rsidR="0077563D" w:rsidRDefault="00A66A87" w:rsidP="00A66A87">
                    <w:pPr>
                      <w:pStyle w:val="Prrafodelista"/>
                      <w:numPr>
                        <w:ilvl w:val="0"/>
                        <w:numId w:val="2"/>
                      </w:numPr>
                      <w:rPr>
                        <w:rFonts w:eastAsiaTheme="minorEastAsia"/>
                        <w:b/>
                        <w:noProof/>
                        <w:lang w:val="es-ES_tradnl"/>
                      </w:rPr>
                    </w:pPr>
                    <w:r>
                      <w:rPr>
                        <w:rFonts w:eastAsiaTheme="minorEastAsia"/>
                        <w:b/>
                        <w:noProof/>
                        <w:lang w:val="es-ES_tradnl"/>
                      </w:rPr>
                      <w:t>Retail : Despac</w:t>
                    </w:r>
                    <w:r w:rsidR="0077563D">
                      <w:rPr>
                        <w:rFonts w:eastAsiaTheme="minorEastAsia"/>
                        <w:b/>
                        <w:noProof/>
                        <w:lang w:val="es-ES_tradnl"/>
                      </w:rPr>
                      <w:t>h</w:t>
                    </w:r>
                    <w:r>
                      <w:rPr>
                        <w:rFonts w:eastAsiaTheme="minorEastAsia"/>
                        <w:b/>
                        <w:noProof/>
                        <w:lang w:val="es-ES_tradnl"/>
                      </w:rPr>
                      <w:t>o a grandes tiendas,</w:t>
                    </w:r>
                    <w:r w:rsidR="0077563D">
                      <w:rPr>
                        <w:rFonts w:eastAsiaTheme="minorEastAsia"/>
                        <w:b/>
                        <w:noProof/>
                        <w:lang w:val="es-ES_tradnl"/>
                      </w:rPr>
                      <w:t xml:space="preserve"> supermercados y  </w:t>
                    </w:r>
                    <w:r>
                      <w:rPr>
                        <w:rFonts w:eastAsiaTheme="minorEastAsia"/>
                        <w:b/>
                        <w:noProof/>
                        <w:lang w:val="es-ES_tradnl"/>
                      </w:rPr>
                      <w:t xml:space="preserve">grandes distribudoresa </w:t>
                    </w:r>
                    <w:r w:rsidR="0077563D">
                      <w:rPr>
                        <w:rFonts w:eastAsiaTheme="minorEastAsia"/>
                        <w:b/>
                        <w:noProof/>
                        <w:lang w:val="es-ES_tradnl"/>
                      </w:rPr>
                      <w:t xml:space="preserve">a </w:t>
                    </w:r>
                    <w:r>
                      <w:rPr>
                        <w:rFonts w:eastAsiaTheme="minorEastAsia"/>
                        <w:b/>
                        <w:noProof/>
                        <w:lang w:val="es-ES_tradnl"/>
                      </w:rPr>
                      <w:t>ni</w:t>
                    </w:r>
                    <w:r w:rsidR="0077563D">
                      <w:rPr>
                        <w:rFonts w:eastAsiaTheme="minorEastAsia"/>
                        <w:b/>
                        <w:noProof/>
                        <w:lang w:val="es-ES_tradnl"/>
                      </w:rPr>
                      <w:t>v</w:t>
                    </w:r>
                    <w:r>
                      <w:rPr>
                        <w:rFonts w:eastAsiaTheme="minorEastAsia"/>
                        <w:b/>
                        <w:noProof/>
                        <w:lang w:val="es-ES_tradnl"/>
                      </w:rPr>
                      <w:t>el</w:t>
                    </w:r>
                    <w:r w:rsidR="0077563D">
                      <w:rPr>
                        <w:rFonts w:eastAsiaTheme="minorEastAsia"/>
                        <w:b/>
                        <w:noProof/>
                        <w:lang w:val="es-ES_tradnl"/>
                      </w:rPr>
                      <w:t xml:space="preserve"> </w:t>
                    </w:r>
                    <w:r>
                      <w:rPr>
                        <w:rFonts w:eastAsiaTheme="minorEastAsia"/>
                        <w:b/>
                        <w:noProof/>
                        <w:lang w:val="es-ES_tradnl"/>
                      </w:rPr>
                      <w:t xml:space="preserve">nacional </w:t>
                    </w:r>
                    <w:r w:rsidR="0077563D">
                      <w:rPr>
                        <w:rFonts w:eastAsiaTheme="minorEastAsia"/>
                        <w:b/>
                        <w:noProof/>
                        <w:lang w:val="es-ES_tradnl"/>
                      </w:rPr>
                      <w:t>con administración sobre el operador logístico GOLDNFROZT  para el cumplimie</w:t>
                    </w:r>
                    <w:r w:rsidR="00492C30">
                      <w:rPr>
                        <w:rFonts w:eastAsiaTheme="minorEastAsia"/>
                        <w:b/>
                        <w:noProof/>
                        <w:lang w:val="es-ES_tradnl"/>
                      </w:rPr>
                      <w:t>n</w:t>
                    </w:r>
                    <w:r w:rsidR="0077563D">
                      <w:rPr>
                        <w:rFonts w:eastAsiaTheme="minorEastAsia"/>
                        <w:b/>
                        <w:noProof/>
                        <w:lang w:val="es-ES_tradnl"/>
                      </w:rPr>
                      <w:t xml:space="preserve">to de </w:t>
                    </w:r>
                    <w:bookmarkStart w:id="0" w:name="_GoBack"/>
                    <w:bookmarkEnd w:id="0"/>
                    <w:r w:rsidR="0077563D">
                      <w:rPr>
                        <w:rFonts w:eastAsiaTheme="minorEastAsia"/>
                        <w:b/>
                        <w:noProof/>
                        <w:lang w:val="es-ES_tradnl"/>
                      </w:rPr>
                      <w:t>las entregas a nivel nacional.</w:t>
                    </w:r>
                  </w:p>
                  <w:p w:rsidR="00A66A87" w:rsidRDefault="0077563D" w:rsidP="00A66A87">
                    <w:pPr>
                      <w:pStyle w:val="Prrafodelista"/>
                      <w:numPr>
                        <w:ilvl w:val="0"/>
                        <w:numId w:val="2"/>
                      </w:numPr>
                      <w:rPr>
                        <w:rFonts w:eastAsiaTheme="minorEastAsia"/>
                        <w:b/>
                        <w:noProof/>
                        <w:lang w:val="es-ES_tradnl"/>
                      </w:rPr>
                    </w:pPr>
                    <w:r>
                      <w:rPr>
                        <w:rFonts w:eastAsiaTheme="minorEastAsia"/>
                        <w:b/>
                        <w:noProof/>
                        <w:lang w:val="es-ES_tradnl"/>
                      </w:rPr>
                      <w:t>Locales propios : Distribución a 27 loales de administración de GAMA a nivel nacional. Asegu</w:t>
                    </w:r>
                    <w:r w:rsidR="008B77CA">
                      <w:rPr>
                        <w:rFonts w:eastAsiaTheme="minorEastAsia"/>
                        <w:b/>
                        <w:noProof/>
                        <w:lang w:val="es-ES_tradnl"/>
                      </w:rPr>
                      <w:t>r</w:t>
                    </w:r>
                    <w:r>
                      <w:rPr>
                        <w:rFonts w:eastAsiaTheme="minorEastAsia"/>
                        <w:b/>
                        <w:noProof/>
                        <w:lang w:val="es-ES_tradnl"/>
                      </w:rPr>
                      <w:t>ando el corre</w:t>
                    </w:r>
                    <w:r w:rsidR="008B77CA">
                      <w:rPr>
                        <w:rFonts w:eastAsiaTheme="minorEastAsia"/>
                        <w:b/>
                        <w:noProof/>
                        <w:lang w:val="es-ES_tradnl"/>
                      </w:rPr>
                      <w:t>ct</w:t>
                    </w:r>
                    <w:r>
                      <w:rPr>
                        <w:rFonts w:eastAsiaTheme="minorEastAsia"/>
                        <w:b/>
                        <w:noProof/>
                        <w:lang w:val="es-ES_tradnl"/>
                      </w:rPr>
                      <w:t>o abastecimiento de cda local según calendario peracional definido.</w:t>
                    </w:r>
                  </w:p>
                  <w:p w:rsidR="0077563D" w:rsidRPr="00A66A87" w:rsidRDefault="0077563D" w:rsidP="00A66A87">
                    <w:pPr>
                      <w:pStyle w:val="Prrafodelista"/>
                      <w:numPr>
                        <w:ilvl w:val="0"/>
                        <w:numId w:val="2"/>
                      </w:numPr>
                      <w:rPr>
                        <w:rFonts w:eastAsiaTheme="minorEastAsia"/>
                        <w:b/>
                        <w:noProof/>
                        <w:lang w:val="es-ES_tradnl"/>
                      </w:rPr>
                    </w:pPr>
                    <w:r>
                      <w:rPr>
                        <w:rFonts w:eastAsiaTheme="minorEastAsia"/>
                        <w:b/>
                        <w:noProof/>
                        <w:lang w:val="es-ES_tradnl"/>
                      </w:rPr>
                      <w:t>Salones de Bellezas Particulares : Responsable de procesar y despachar las distintas ordenes de venta emitida por la fuer</w:t>
                    </w:r>
                    <w:r w:rsidR="00161045">
                      <w:rPr>
                        <w:rFonts w:eastAsiaTheme="minorEastAsia"/>
                        <w:b/>
                        <w:noProof/>
                        <w:lang w:val="es-ES_tradnl"/>
                      </w:rPr>
                      <w:t>z</w:t>
                    </w:r>
                    <w:r>
                      <w:rPr>
                        <w:rFonts w:eastAsiaTheme="minorEastAsia"/>
                        <w:b/>
                        <w:noProof/>
                        <w:lang w:val="es-ES_tradnl"/>
                      </w:rPr>
                      <w:t>a de vendedores</w:t>
                    </w:r>
                    <w:r w:rsidR="00161045">
                      <w:rPr>
                        <w:rFonts w:eastAsiaTheme="minorEastAsia"/>
                        <w:b/>
                        <w:noProof/>
                        <w:lang w:val="es-ES_tradnl"/>
                      </w:rPr>
                      <w:t xml:space="preserve"> a nivel nacional.</w:t>
                    </w:r>
                    <w:r>
                      <w:rPr>
                        <w:rFonts w:eastAsiaTheme="minorEastAsia"/>
                        <w:b/>
                        <w:noProof/>
                        <w:lang w:val="es-ES_tradnl"/>
                      </w:rPr>
                      <w:t xml:space="preserve">   </w:t>
                    </w:r>
                  </w:p>
                  <w:p w:rsidR="00161045" w:rsidRDefault="00161045" w:rsidP="00116D56">
                    <w:pPr>
                      <w:spacing w:line="264" w:lineRule="auto"/>
                      <w:rPr>
                        <w:rFonts w:eastAsiaTheme="minorEastAsia"/>
                        <w:b/>
                        <w:noProof/>
                        <w:lang w:val="es-ES_tradnl"/>
                      </w:rPr>
                    </w:pPr>
                    <w:r>
                      <w:rPr>
                        <w:rFonts w:eastAsiaTheme="minorEastAsia"/>
                        <w:b/>
                        <w:noProof/>
                        <w:lang w:val="es-ES_tradnl"/>
                      </w:rPr>
                      <w:t>Responsable de un equipo productivo de 35 personas los cuales se gestiona los siguentes procesos :</w:t>
                    </w:r>
                  </w:p>
                  <w:p w:rsidR="00161045" w:rsidRDefault="00161045" w:rsidP="00161045">
                    <w:pPr>
                      <w:pStyle w:val="Prrafodelista"/>
                      <w:numPr>
                        <w:ilvl w:val="0"/>
                        <w:numId w:val="2"/>
                      </w:numPr>
                      <w:spacing w:line="264" w:lineRule="auto"/>
                      <w:rPr>
                        <w:rFonts w:eastAsiaTheme="minorEastAsia"/>
                        <w:b/>
                        <w:noProof/>
                        <w:lang w:val="es-ES_tradnl"/>
                      </w:rPr>
                    </w:pPr>
                    <w:r>
                      <w:rPr>
                        <w:rFonts w:eastAsiaTheme="minorEastAsia"/>
                        <w:b/>
                        <w:noProof/>
                        <w:lang w:val="es-ES_tradnl"/>
                      </w:rPr>
                      <w:t xml:space="preserve">Preparación de pedidos </w:t>
                    </w:r>
                  </w:p>
                  <w:p w:rsidR="00161045" w:rsidRDefault="00161045" w:rsidP="00161045">
                    <w:pPr>
                      <w:pStyle w:val="Prrafodelista"/>
                      <w:numPr>
                        <w:ilvl w:val="0"/>
                        <w:numId w:val="2"/>
                      </w:numPr>
                      <w:spacing w:line="264" w:lineRule="auto"/>
                      <w:rPr>
                        <w:rFonts w:eastAsiaTheme="minorEastAsia"/>
                        <w:b/>
                        <w:noProof/>
                        <w:lang w:val="es-ES_tradnl"/>
                      </w:rPr>
                    </w:pPr>
                    <w:r>
                      <w:rPr>
                        <w:rFonts w:eastAsiaTheme="minorEastAsia"/>
                        <w:b/>
                        <w:noProof/>
                        <w:lang w:val="es-ES_tradnl"/>
                      </w:rPr>
                      <w:t xml:space="preserve">Administración de bodega con 4500 ubicaciones </w:t>
                    </w:r>
                  </w:p>
                  <w:p w:rsidR="00161045" w:rsidRPr="00161045" w:rsidRDefault="00161045" w:rsidP="00161045">
                    <w:pPr>
                      <w:pStyle w:val="Prrafodelista"/>
                      <w:numPr>
                        <w:ilvl w:val="0"/>
                        <w:numId w:val="2"/>
                      </w:numPr>
                      <w:spacing w:line="264" w:lineRule="auto"/>
                      <w:rPr>
                        <w:rFonts w:eastAsiaTheme="minorEastAsia"/>
                        <w:b/>
                        <w:noProof/>
                        <w:lang w:val="es-ES_tradnl"/>
                      </w:rPr>
                    </w:pPr>
                    <w:r>
                      <w:rPr>
                        <w:rFonts w:eastAsiaTheme="minorEastAsia"/>
                        <w:b/>
                        <w:noProof/>
                        <w:lang w:val="es-ES_tradnl"/>
                      </w:rPr>
                      <w:t xml:space="preserve">Proceso de devolución de productos </w:t>
                    </w:r>
                    <w:r w:rsidR="00233F9F">
                      <w:rPr>
                        <w:rFonts w:eastAsiaTheme="minorEastAsia"/>
                        <w:b/>
                        <w:noProof/>
                        <w:lang w:val="es-ES_tradnl"/>
                      </w:rPr>
                      <w:t>desde los distintos canales de venta : Retail , locales , salones par</w:t>
                    </w:r>
                    <w:r w:rsidR="00154A5C">
                      <w:rPr>
                        <w:rFonts w:eastAsiaTheme="minorEastAsia"/>
                        <w:b/>
                        <w:noProof/>
                        <w:lang w:val="es-ES_tradnl"/>
                      </w:rPr>
                      <w:t>ti</w:t>
                    </w:r>
                    <w:r w:rsidR="00233F9F">
                      <w:rPr>
                        <w:rFonts w:eastAsiaTheme="minorEastAsia"/>
                        <w:b/>
                        <w:noProof/>
                        <w:lang w:val="es-ES_tradnl"/>
                      </w:rPr>
                      <w:t>culares</w:t>
                    </w:r>
                    <w:r>
                      <w:rPr>
                        <w:rFonts w:eastAsiaTheme="minorEastAsia"/>
                        <w:b/>
                        <w:noProof/>
                        <w:lang w:val="es-ES_tradnl"/>
                      </w:rPr>
                      <w:t xml:space="preserve"> </w:t>
                    </w:r>
                  </w:p>
                  <w:p w:rsidR="00161045" w:rsidRDefault="00161045" w:rsidP="00116D56">
                    <w:pPr>
                      <w:spacing w:line="264" w:lineRule="auto"/>
                      <w:rPr>
                        <w:rFonts w:eastAsiaTheme="minorEastAsia"/>
                        <w:b/>
                        <w:noProof/>
                        <w:lang w:val="es-ES_tradnl"/>
                      </w:rPr>
                    </w:pPr>
                    <w:r>
                      <w:rPr>
                        <w:rFonts w:eastAsiaTheme="minorEastAsia"/>
                        <w:b/>
                        <w:noProof/>
                        <w:lang w:val="es-ES_tradnl"/>
                      </w:rPr>
                      <w:t xml:space="preserve"> </w:t>
                    </w:r>
                  </w:p>
                  <w:p w:rsidR="003A0160" w:rsidRDefault="003A0160" w:rsidP="00116D56">
                    <w:pPr>
                      <w:spacing w:line="264" w:lineRule="auto"/>
                      <w:rPr>
                        <w:rFonts w:eastAsiaTheme="minorEastAsia"/>
                        <w:b/>
                        <w:noProof/>
                        <w:lang w:val="es-ES_tradnl"/>
                      </w:rPr>
                    </w:pPr>
                    <w:r>
                      <w:rPr>
                        <w:rFonts w:eastAsiaTheme="minorEastAsia"/>
                        <w:b/>
                        <w:noProof/>
                        <w:lang w:val="es-ES_tradnl"/>
                      </w:rPr>
                      <w:t>Responsable</w:t>
                    </w:r>
                    <w:r w:rsidR="008B77CA">
                      <w:rPr>
                        <w:rFonts w:eastAsiaTheme="minorEastAsia"/>
                        <w:b/>
                        <w:noProof/>
                        <w:lang w:val="es-ES_tradnl"/>
                      </w:rPr>
                      <w:t xml:space="preserve"> de los Servicios Técnicos para servicio pos venta para articulos eléctricos a nivel nacional , asegurano el abastecimineto de los distintos productos que se solicitan para cambios y devoluciones de productos .   </w:t>
                    </w:r>
                  </w:p>
                  <w:p w:rsidR="003A0160" w:rsidRDefault="003A0160" w:rsidP="00116D56">
                    <w:pPr>
                      <w:spacing w:line="264" w:lineRule="auto"/>
                      <w:rPr>
                        <w:rFonts w:eastAsiaTheme="minorEastAsia"/>
                        <w:b/>
                        <w:noProof/>
                        <w:lang w:val="es-ES_tradnl"/>
                      </w:rPr>
                    </w:pPr>
                  </w:p>
                  <w:p w:rsidR="003A0160" w:rsidRDefault="008B77CA" w:rsidP="00116D56">
                    <w:pPr>
                      <w:spacing w:line="264" w:lineRule="auto"/>
                      <w:rPr>
                        <w:rFonts w:eastAsiaTheme="minorEastAsia"/>
                        <w:b/>
                        <w:noProof/>
                        <w:lang w:val="es-ES_tradnl"/>
                      </w:rPr>
                    </w:pPr>
                    <w:r>
                      <w:rPr>
                        <w:rFonts w:eastAsiaTheme="minorEastAsia"/>
                        <w:b/>
                        <w:noProof/>
                        <w:lang w:val="es-ES_tradnl"/>
                      </w:rPr>
                      <w:t>Generacón de datos estadísticos y de KPY´S para la evaluación de fallas por l</w:t>
                    </w:r>
                    <w:r w:rsidR="0080215D">
                      <w:rPr>
                        <w:rFonts w:eastAsiaTheme="minorEastAsia"/>
                        <w:b/>
                        <w:noProof/>
                        <w:lang w:val="es-ES_tradnl"/>
                      </w:rPr>
                      <w:t>í</w:t>
                    </w:r>
                    <w:r>
                      <w:rPr>
                        <w:rFonts w:eastAsiaTheme="minorEastAsia"/>
                        <w:b/>
                        <w:noProof/>
                        <w:lang w:val="es-ES_tradnl"/>
                      </w:rPr>
                      <w:t>nea de productos</w:t>
                    </w:r>
                    <w:r w:rsidR="0080215D">
                      <w:rPr>
                        <w:rFonts w:eastAsiaTheme="minorEastAsia"/>
                        <w:b/>
                        <w:noProof/>
                        <w:lang w:val="es-ES_tradnl"/>
                      </w:rPr>
                      <w:t>.</w:t>
                    </w:r>
                    <w:r>
                      <w:rPr>
                        <w:rFonts w:eastAsiaTheme="minorEastAsia"/>
                        <w:b/>
                        <w:noProof/>
                        <w:lang w:val="es-ES_tradnl"/>
                      </w:rPr>
                      <w:t xml:space="preserve">   </w:t>
                    </w: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3A0160" w:rsidRDefault="003A0160" w:rsidP="00116D56">
                    <w:pPr>
                      <w:spacing w:line="264" w:lineRule="auto"/>
                      <w:rPr>
                        <w:rFonts w:eastAsiaTheme="minorEastAsia"/>
                        <w:b/>
                        <w:noProof/>
                        <w:lang w:val="es-ES_tradnl"/>
                      </w:rPr>
                    </w:pPr>
                  </w:p>
                  <w:p w:rsidR="00A52493" w:rsidRPr="0017184E" w:rsidRDefault="00DF1CCD" w:rsidP="00116D56">
                    <w:pPr>
                      <w:spacing w:line="264" w:lineRule="auto"/>
                      <w:rPr>
                        <w:rFonts w:eastAsiaTheme="minorEastAsia"/>
                        <w:b/>
                        <w:noProof/>
                        <w:lang w:val="es-ES_tradnl"/>
                      </w:rPr>
                    </w:pPr>
                  </w:p>
                </w:sdtContent>
              </w:sdt>
            </w:sdtContent>
          </w:sdt>
        </w:tc>
      </w:tr>
      <w:tr w:rsidR="00A52493" w:rsidRPr="00DF57B9" w:rsidTr="00A52493">
        <w:tc>
          <w:tcPr>
            <w:tcW w:w="4229" w:type="dxa"/>
          </w:tcPr>
          <w:p w:rsidR="00A52493" w:rsidRDefault="00A52493" w:rsidP="00A52493">
            <w:pPr>
              <w:pStyle w:val="Ttulo1"/>
              <w:jc w:val="left"/>
              <w:rPr>
                <w:noProof/>
                <w:lang w:val="es-ES_tradnl"/>
              </w:rPr>
            </w:pPr>
          </w:p>
          <w:p w:rsidR="00A52493" w:rsidRPr="00DF57B9" w:rsidRDefault="00A52493" w:rsidP="00A52493">
            <w:pPr>
              <w:pStyle w:val="Ttulo1"/>
              <w:jc w:val="left"/>
              <w:rPr>
                <w:noProof/>
                <w:lang w:val="es-ES_tradnl"/>
              </w:rPr>
            </w:pPr>
            <w:r w:rsidRPr="00DF57B9">
              <w:rPr>
                <w:noProof/>
                <w:lang w:val="es-ES_tradnl"/>
              </w:rPr>
              <w:t>Formación</w:t>
            </w:r>
          </w:p>
        </w:tc>
        <w:tc>
          <w:tcPr>
            <w:tcW w:w="323" w:type="dxa"/>
          </w:tcPr>
          <w:p w:rsidR="00A52493" w:rsidRPr="00DF57B9" w:rsidRDefault="00A52493" w:rsidP="00A52493">
            <w:pPr>
              <w:rPr>
                <w:noProof/>
                <w:lang w:val="es-ES_tradnl"/>
              </w:rPr>
            </w:pPr>
          </w:p>
        </w:tc>
        <w:tc>
          <w:tcPr>
            <w:tcW w:w="323" w:type="dxa"/>
          </w:tcPr>
          <w:p w:rsidR="00A52493" w:rsidRPr="00DF57B9" w:rsidRDefault="00A52493" w:rsidP="00A52493">
            <w:pPr>
              <w:rPr>
                <w:noProof/>
                <w:lang w:val="es-ES_tradnl"/>
              </w:rPr>
            </w:pPr>
          </w:p>
        </w:tc>
        <w:tc>
          <w:tcPr>
            <w:tcW w:w="5265" w:type="dxa"/>
          </w:tcPr>
          <w:sdt>
            <w:sdtPr>
              <w:rPr>
                <w:rFonts w:asciiTheme="minorHAnsi" w:eastAsiaTheme="minorEastAsia" w:hAnsiTheme="minorHAnsi" w:cstheme="minorBidi"/>
                <w:b w:val="0"/>
                <w:bCs w:val="0"/>
                <w:caps w:val="0"/>
                <w:noProof/>
                <w:color w:val="595959" w:themeColor="text1" w:themeTint="A6"/>
                <w:lang w:val="es-ES_tradnl"/>
                <w14:ligatures w14:val="none"/>
              </w:rPr>
              <w:id w:val="-691765356"/>
            </w:sdtPr>
            <w:sdtEndPr>
              <w:rPr>
                <w:rFonts w:eastAsiaTheme="minorHAnsi"/>
              </w:rPr>
            </w:sdtEndPr>
            <w:sdtContent>
              <w:sdt>
                <w:sdtPr>
                  <w:rPr>
                    <w:rFonts w:asciiTheme="minorHAnsi" w:eastAsiaTheme="minorEastAsia" w:hAnsiTheme="minorHAnsi" w:cstheme="minorBidi"/>
                    <w:b w:val="0"/>
                    <w:bCs w:val="0"/>
                    <w:caps w:val="0"/>
                    <w:noProof/>
                    <w:color w:val="595959" w:themeColor="text1" w:themeTint="A6"/>
                    <w:lang w:val="es-ES_tradnl"/>
                    <w14:ligatures w14:val="none"/>
                  </w:rPr>
                  <w:id w:val="-1126388115"/>
                </w:sdtPr>
                <w:sdtEndPr>
                  <w:rPr>
                    <w:rFonts w:eastAsiaTheme="minorHAnsi"/>
                  </w:rPr>
                </w:sdtEndPr>
                <w:sdtContent>
                  <w:p w:rsidR="00A52493" w:rsidRPr="001505F9" w:rsidRDefault="00A52493" w:rsidP="00A52493">
                    <w:pPr>
                      <w:pStyle w:val="Ttulo2"/>
                      <w:rPr>
                        <w:rFonts w:asciiTheme="minorHAnsi" w:eastAsiaTheme="minorEastAsia" w:hAnsiTheme="minorHAnsi" w:cstheme="minorBidi"/>
                        <w:b w:val="0"/>
                        <w:bCs w:val="0"/>
                        <w:caps w:val="0"/>
                        <w:noProof/>
                        <w:color w:val="595959" w:themeColor="text1" w:themeTint="A6"/>
                        <w:lang w:val="es-ES_tradnl"/>
                        <w14:ligatures w14:val="none"/>
                      </w:rPr>
                    </w:pPr>
                    <w:r w:rsidRPr="001505F9">
                      <w:rPr>
                        <w:rFonts w:asciiTheme="minorHAnsi" w:eastAsiaTheme="minorEastAsia" w:hAnsiTheme="minorHAnsi" w:cstheme="minorBidi"/>
                        <w:b w:val="0"/>
                        <w:bCs w:val="0"/>
                        <w:caps w:val="0"/>
                        <w:noProof/>
                        <w:color w:val="595959" w:themeColor="text1" w:themeTint="A6"/>
                        <w:lang w:val="es-ES_tradnl"/>
                        <w14:ligatures w14:val="none"/>
                      </w:rPr>
                      <w:t>-</w:t>
                    </w:r>
                    <w:r w:rsidRPr="001505F9">
                      <w:rPr>
                        <w:rFonts w:asciiTheme="minorHAnsi" w:eastAsiaTheme="minorEastAsia" w:hAnsiTheme="minorHAnsi" w:cstheme="minorBidi"/>
                        <w:b w:val="0"/>
                        <w:bCs w:val="0"/>
                        <w:caps w:val="0"/>
                        <w:noProof/>
                        <w:color w:val="595959" w:themeColor="text1" w:themeTint="A6"/>
                        <w:lang w:val="es-ES_tradnl"/>
                        <w14:ligatures w14:val="none"/>
                      </w:rPr>
                      <w:tab/>
                      <w:t xml:space="preserve">ANALISTA PROGRAMADOR INACAP SANTIAGO CENTRO </w:t>
                    </w:r>
                    <w:r w:rsidRPr="001505F9">
                      <w:rPr>
                        <w:rFonts w:asciiTheme="minorHAnsi" w:eastAsiaTheme="minorEastAsia" w:hAnsiTheme="minorHAnsi" w:cstheme="minorBidi"/>
                        <w:b w:val="0"/>
                        <w:bCs w:val="0"/>
                        <w:caps w:val="0"/>
                        <w:noProof/>
                        <w:color w:val="595959" w:themeColor="text1" w:themeTint="A6"/>
                        <w:lang w:val="es-ES_tradnl"/>
                        <w14:ligatures w14:val="none"/>
                      </w:rPr>
                      <w:tab/>
                      <w:t xml:space="preserve">         1998</w:t>
                    </w:r>
                  </w:p>
                  <w:p w:rsidR="00A52493" w:rsidRPr="001505F9" w:rsidRDefault="00A52493" w:rsidP="00A52493">
                    <w:pPr>
                      <w:pStyle w:val="Ttulo2"/>
                      <w:rPr>
                        <w:rFonts w:asciiTheme="minorHAnsi" w:eastAsiaTheme="minorEastAsia" w:hAnsiTheme="minorHAnsi" w:cstheme="minorBidi"/>
                        <w:b w:val="0"/>
                        <w:bCs w:val="0"/>
                        <w:caps w:val="0"/>
                        <w:noProof/>
                        <w:color w:val="595959" w:themeColor="text1" w:themeTint="A6"/>
                        <w:lang w:val="es-ES_tradnl"/>
                        <w14:ligatures w14:val="none"/>
                      </w:rPr>
                    </w:pPr>
                  </w:p>
                  <w:p w:rsidR="00A52493" w:rsidRPr="001505F9" w:rsidRDefault="00A52493" w:rsidP="00A52493">
                    <w:pPr>
                      <w:pStyle w:val="Ttulo2"/>
                      <w:rPr>
                        <w:rFonts w:asciiTheme="minorHAnsi" w:eastAsiaTheme="minorEastAsia" w:hAnsiTheme="minorHAnsi" w:cstheme="minorBidi"/>
                        <w:b w:val="0"/>
                        <w:bCs w:val="0"/>
                        <w:caps w:val="0"/>
                        <w:noProof/>
                        <w:color w:val="595959" w:themeColor="text1" w:themeTint="A6"/>
                        <w:lang w:val="es-ES_tradnl"/>
                        <w14:ligatures w14:val="none"/>
                      </w:rPr>
                    </w:pPr>
                    <w:r w:rsidRPr="001505F9">
                      <w:rPr>
                        <w:rFonts w:asciiTheme="minorHAnsi" w:eastAsiaTheme="minorEastAsia" w:hAnsiTheme="minorHAnsi" w:cstheme="minorBidi"/>
                        <w:b w:val="0"/>
                        <w:bCs w:val="0"/>
                        <w:caps w:val="0"/>
                        <w:noProof/>
                        <w:color w:val="595959" w:themeColor="text1" w:themeTint="A6"/>
                        <w:lang w:val="es-ES_tradnl"/>
                        <w14:ligatures w14:val="none"/>
                      </w:rPr>
                      <w:t>-</w:t>
                    </w:r>
                    <w:r w:rsidRPr="001505F9">
                      <w:rPr>
                        <w:rFonts w:asciiTheme="minorHAnsi" w:eastAsiaTheme="minorEastAsia" w:hAnsiTheme="minorHAnsi" w:cstheme="minorBidi"/>
                        <w:b w:val="0"/>
                        <w:bCs w:val="0"/>
                        <w:caps w:val="0"/>
                        <w:noProof/>
                        <w:color w:val="595959" w:themeColor="text1" w:themeTint="A6"/>
                        <w:lang w:val="es-ES_tradnl"/>
                        <w14:ligatures w14:val="none"/>
                      </w:rPr>
                      <w:tab/>
                      <w:t xml:space="preserve">INGENIERO EN INFORMÁTICA UNIVERSIDAD TECNOLOGICA INACAP  2012 </w:t>
                    </w:r>
                  </w:p>
                  <w:p w:rsidR="00A52493" w:rsidRPr="001505F9" w:rsidRDefault="00A52493" w:rsidP="00A52493">
                    <w:pPr>
                      <w:pStyle w:val="Ttulo2"/>
                      <w:rPr>
                        <w:rFonts w:asciiTheme="minorHAnsi" w:eastAsiaTheme="minorEastAsia" w:hAnsiTheme="minorHAnsi" w:cstheme="minorBidi"/>
                        <w:b w:val="0"/>
                        <w:bCs w:val="0"/>
                        <w:caps w:val="0"/>
                        <w:noProof/>
                        <w:color w:val="595959" w:themeColor="text1" w:themeTint="A6"/>
                        <w:lang w:val="es-ES_tradnl"/>
                        <w14:ligatures w14:val="none"/>
                      </w:rPr>
                    </w:pPr>
                  </w:p>
                  <w:p w:rsidR="00A52493" w:rsidRPr="001505F9" w:rsidRDefault="00A52493" w:rsidP="00A52493">
                    <w:pPr>
                      <w:pStyle w:val="Ttulo2"/>
                      <w:rPr>
                        <w:rFonts w:asciiTheme="minorHAnsi" w:eastAsiaTheme="minorEastAsia" w:hAnsiTheme="minorHAnsi" w:cstheme="minorBidi"/>
                        <w:b w:val="0"/>
                        <w:bCs w:val="0"/>
                        <w:caps w:val="0"/>
                        <w:noProof/>
                        <w:color w:val="595959" w:themeColor="text1" w:themeTint="A6"/>
                        <w:lang w:val="es-ES_tradnl"/>
                        <w14:ligatures w14:val="none"/>
                      </w:rPr>
                    </w:pPr>
                  </w:p>
                  <w:p w:rsidR="00A52493" w:rsidRDefault="00A52493" w:rsidP="00A52493">
                    <w:pPr>
                      <w:pStyle w:val="Ttulo2"/>
                    </w:pPr>
                    <w:r w:rsidRPr="001505F9">
                      <w:rPr>
                        <w:rFonts w:asciiTheme="minorHAnsi" w:eastAsiaTheme="minorEastAsia" w:hAnsiTheme="minorHAnsi" w:cstheme="minorBidi"/>
                        <w:b w:val="0"/>
                        <w:bCs w:val="0"/>
                        <w:caps w:val="0"/>
                        <w:noProof/>
                        <w:color w:val="595959" w:themeColor="text1" w:themeTint="A6"/>
                        <w:lang w:val="es-ES_tradnl"/>
                        <w14:ligatures w14:val="none"/>
                      </w:rPr>
                      <w:t>-</w:t>
                    </w:r>
                    <w:r w:rsidRPr="001505F9">
                      <w:rPr>
                        <w:rFonts w:asciiTheme="minorHAnsi" w:eastAsiaTheme="minorEastAsia" w:hAnsiTheme="minorHAnsi" w:cstheme="minorBidi"/>
                        <w:b w:val="0"/>
                        <w:bCs w:val="0"/>
                        <w:caps w:val="0"/>
                        <w:noProof/>
                        <w:color w:val="595959" w:themeColor="text1" w:themeTint="A6"/>
                        <w:lang w:val="es-ES_tradnl"/>
                        <w14:ligatures w14:val="none"/>
                      </w:rPr>
                      <w:tab/>
                      <w:t>DIPLOMADO GESTIÓN DE NEGOCIO UNIVERSIDAD SANTO TOMAS     2011</w:t>
                    </w:r>
                  </w:p>
                  <w:p w:rsidR="00A52493" w:rsidRPr="0017184E" w:rsidRDefault="00DF1CCD" w:rsidP="00A52493">
                    <w:pPr>
                      <w:pStyle w:val="Prrafodelista"/>
                      <w:spacing w:after="140" w:line="264" w:lineRule="auto"/>
                      <w:rPr>
                        <w:rFonts w:eastAsiaTheme="minorEastAsia"/>
                        <w:b/>
                        <w:noProof/>
                        <w:lang w:val="es-ES_tradnl"/>
                      </w:rPr>
                    </w:pPr>
                  </w:p>
                </w:sdtContent>
              </w:sdt>
            </w:sdtContent>
          </w:sdt>
        </w:tc>
      </w:tr>
      <w:tr w:rsidR="00A52493" w:rsidRPr="00DF57B9" w:rsidTr="00A52493">
        <w:tc>
          <w:tcPr>
            <w:tcW w:w="4229" w:type="dxa"/>
          </w:tcPr>
          <w:tbl>
            <w:tblPr>
              <w:tblStyle w:val="Informeanual"/>
              <w:tblW w:w="4229" w:type="dxa"/>
              <w:tblLook w:val="04A0" w:firstRow="1" w:lastRow="0" w:firstColumn="1" w:lastColumn="0" w:noHBand="0" w:noVBand="1"/>
            </w:tblPr>
            <w:tblGrid>
              <w:gridCol w:w="1370"/>
              <w:gridCol w:w="7"/>
              <w:gridCol w:w="2852"/>
            </w:tblGrid>
            <w:tr w:rsidR="00A52493" w:rsidRPr="00DF57B9" w:rsidTr="00A52493">
              <w:trPr>
                <w:trHeight w:val="1409"/>
              </w:trPr>
              <w:tc>
                <w:tcPr>
                  <w:tcW w:w="1370" w:type="dxa"/>
                </w:tcPr>
                <w:p w:rsidR="00A52493" w:rsidRDefault="00A52493" w:rsidP="001505F9">
                  <w:pPr>
                    <w:pStyle w:val="Ttulo1"/>
                    <w:rPr>
                      <w:noProof/>
                      <w:lang w:val="es-ES_tradnl"/>
                    </w:rPr>
                  </w:pPr>
                </w:p>
                <w:p w:rsidR="00A52493" w:rsidRDefault="00A52493" w:rsidP="001505F9">
                  <w:pPr>
                    <w:pStyle w:val="Ttulo1"/>
                    <w:rPr>
                      <w:noProof/>
                      <w:lang w:val="es-ES_tradnl"/>
                    </w:rPr>
                  </w:pPr>
                </w:p>
                <w:p w:rsidR="00A52493" w:rsidRPr="00DF57B9" w:rsidRDefault="00A52493" w:rsidP="001505F9">
                  <w:pPr>
                    <w:pStyle w:val="Ttulo1"/>
                    <w:rPr>
                      <w:noProof/>
                      <w:lang w:val="es-ES_tradnl"/>
                    </w:rPr>
                  </w:pPr>
                  <w:r w:rsidRPr="00DF57B9">
                    <w:rPr>
                      <w:noProof/>
                      <w:lang w:val="es-ES_tradnl"/>
                    </w:rPr>
                    <w:t>Referencias</w:t>
                  </w:r>
                </w:p>
              </w:tc>
              <w:tc>
                <w:tcPr>
                  <w:tcW w:w="7" w:type="dxa"/>
                </w:tcPr>
                <w:p w:rsidR="00A52493" w:rsidRPr="00DF57B9" w:rsidRDefault="00A52493" w:rsidP="001505F9">
                  <w:pPr>
                    <w:rPr>
                      <w:noProof/>
                      <w:lang w:val="es-ES_tradnl"/>
                    </w:rPr>
                  </w:pPr>
                </w:p>
              </w:tc>
              <w:tc>
                <w:tcPr>
                  <w:tcW w:w="2852" w:type="dxa"/>
                </w:tcPr>
                <w:p w:rsidR="00A52493" w:rsidRPr="00DF57B9" w:rsidRDefault="00A52493" w:rsidP="001505F9">
                  <w:pPr>
                    <w:pStyle w:val="Textodelcurrculumvtae"/>
                    <w:spacing w:line="264" w:lineRule="auto"/>
                    <w:rPr>
                      <w:noProof/>
                      <w:lang w:val="es-ES_tradnl"/>
                    </w:rPr>
                  </w:pPr>
                </w:p>
              </w:tc>
            </w:tr>
            <w:tr w:rsidR="00A52493" w:rsidRPr="00DF57B9" w:rsidTr="00A52493">
              <w:trPr>
                <w:trHeight w:val="2136"/>
              </w:trPr>
              <w:tc>
                <w:tcPr>
                  <w:tcW w:w="1370" w:type="dxa"/>
                </w:tcPr>
                <w:p w:rsidR="00A52493" w:rsidRPr="00DF57B9" w:rsidRDefault="00A52493" w:rsidP="001505F9">
                  <w:pPr>
                    <w:pStyle w:val="Ttulo1"/>
                    <w:rPr>
                      <w:noProof/>
                      <w:lang w:val="es-ES_tradnl"/>
                    </w:rPr>
                  </w:pPr>
                </w:p>
              </w:tc>
              <w:tc>
                <w:tcPr>
                  <w:tcW w:w="7" w:type="dxa"/>
                </w:tcPr>
                <w:p w:rsidR="00A52493" w:rsidRPr="00DF57B9" w:rsidRDefault="00A52493" w:rsidP="001505F9">
                  <w:pPr>
                    <w:rPr>
                      <w:noProof/>
                      <w:lang w:val="es-ES_tradnl"/>
                    </w:rPr>
                  </w:pPr>
                </w:p>
              </w:tc>
              <w:tc>
                <w:tcPr>
                  <w:tcW w:w="2852" w:type="dxa"/>
                </w:tcPr>
                <w:sdt>
                  <w:sdtPr>
                    <w:rPr>
                      <w:rFonts w:asciiTheme="minorHAnsi" w:eastAsiaTheme="minorEastAsia" w:hAnsiTheme="minorHAnsi" w:cstheme="minorBidi"/>
                      <w:b w:val="0"/>
                      <w:bCs w:val="0"/>
                      <w:caps w:val="0"/>
                      <w:noProof/>
                      <w:color w:val="595959" w:themeColor="text1" w:themeTint="A6"/>
                      <w:lang w:val="es-ES_tradnl"/>
                      <w14:ligatures w14:val="none"/>
                    </w:rPr>
                    <w:id w:val="-1883713024"/>
                  </w:sdtPr>
                  <w:sdtEndPr/>
                  <w:sdtContent>
                    <w:sdt>
                      <w:sdtPr>
                        <w:rPr>
                          <w:rFonts w:asciiTheme="minorHAnsi" w:eastAsiaTheme="minorEastAsia" w:hAnsiTheme="minorHAnsi" w:cstheme="minorBidi"/>
                          <w:b w:val="0"/>
                          <w:bCs w:val="0"/>
                          <w:caps w:val="0"/>
                          <w:noProof/>
                          <w:color w:val="595959" w:themeColor="text1" w:themeTint="A6"/>
                          <w:lang w:val="es-ES_tradnl"/>
                          <w14:ligatures w14:val="none"/>
                        </w:rPr>
                        <w:id w:val="-1368215953"/>
                      </w:sdtPr>
                      <w:sdtEndPr/>
                      <w:sdtContent>
                        <w:p w:rsidR="00A52493" w:rsidRPr="00E84BBD" w:rsidRDefault="00A52493" w:rsidP="001505F9">
                          <w:pPr>
                            <w:pStyle w:val="Ttulo2"/>
                            <w:rPr>
                              <w:noProof/>
                              <w:lang w:val="es-CL"/>
                            </w:rPr>
                          </w:pPr>
                          <w:r w:rsidRPr="00E84BBD">
                            <w:rPr>
                              <w:noProof/>
                              <w:lang w:val="es-CL"/>
                            </w:rPr>
                            <w:t>J</w:t>
                          </w:r>
                          <w:r w:rsidR="00E84BBD" w:rsidRPr="00E84BBD">
                            <w:rPr>
                              <w:noProof/>
                              <w:lang w:val="es-CL"/>
                            </w:rPr>
                            <w:t>AIME MARABOLI</w:t>
                          </w:r>
                        </w:p>
                        <w:p w:rsidR="00A52493" w:rsidRPr="00E84BBD" w:rsidRDefault="00E84BBD" w:rsidP="001505F9">
                          <w:pPr>
                            <w:pStyle w:val="Textodelcurrculumvtae"/>
                            <w:spacing w:line="240" w:lineRule="auto"/>
                            <w:rPr>
                              <w:noProof/>
                              <w:lang w:val="es-CL"/>
                            </w:rPr>
                          </w:pPr>
                          <w:r w:rsidRPr="00E84BBD">
                            <w:rPr>
                              <w:noProof/>
                              <w:lang w:val="es-CL"/>
                            </w:rPr>
                            <w:t>Gerente Senior FINANZAS ADIDAS CHILE</w:t>
                          </w:r>
                        </w:p>
                        <w:p w:rsidR="00A52493" w:rsidRDefault="00E84BBD" w:rsidP="001505F9">
                          <w:pPr>
                            <w:spacing w:after="40" w:line="240" w:lineRule="auto"/>
                            <w:rPr>
                              <w:noProof/>
                              <w:lang w:val="es-ES_tradnl"/>
                            </w:rPr>
                          </w:pPr>
                          <w:r>
                            <w:rPr>
                              <w:noProof/>
                              <w:lang w:val="es-ES_tradnl"/>
                            </w:rPr>
                            <w:t>Jaime.maraboli@adidas-grup.com</w:t>
                          </w:r>
                        </w:p>
                        <w:p w:rsidR="00A52493" w:rsidRPr="00DF57B9" w:rsidRDefault="00DF1CCD" w:rsidP="001505F9">
                          <w:pPr>
                            <w:spacing w:after="40" w:line="240" w:lineRule="auto"/>
                            <w:rPr>
                              <w:rFonts w:eastAsiaTheme="minorEastAsia"/>
                              <w:noProof/>
                              <w:lang w:val="es-ES_tradnl"/>
                            </w:rPr>
                          </w:pPr>
                        </w:p>
                      </w:sdtContent>
                    </w:sdt>
                  </w:sdtContent>
                </w:sdt>
              </w:tc>
            </w:tr>
          </w:tbl>
          <w:p w:rsidR="00A52493" w:rsidRDefault="00A52493">
            <w:pPr>
              <w:pStyle w:val="Ttulo1"/>
              <w:rPr>
                <w:noProof/>
                <w:lang w:val="es-ES_tradnl"/>
              </w:rPr>
            </w:pP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Default="00A52493" w:rsidP="001505F9">
            <w:pPr>
              <w:pStyle w:val="Ttulo2"/>
              <w:rPr>
                <w:rFonts w:asciiTheme="minorHAnsi" w:eastAsiaTheme="minorEastAsia" w:hAnsiTheme="minorHAnsi" w:cstheme="minorBidi"/>
                <w:b w:val="0"/>
                <w:bCs w:val="0"/>
                <w:caps w:val="0"/>
                <w:noProof/>
                <w:color w:val="595959" w:themeColor="text1" w:themeTint="A6"/>
                <w:lang w:val="es-ES_tradnl"/>
                <w14:ligatures w14:val="none"/>
              </w:rPr>
            </w:pPr>
          </w:p>
        </w:tc>
      </w:tr>
      <w:tr w:rsidR="00A52493" w:rsidRPr="00DF57B9" w:rsidTr="00A52493">
        <w:tc>
          <w:tcPr>
            <w:tcW w:w="4229" w:type="dxa"/>
          </w:tcPr>
          <w:p w:rsidR="00A52493" w:rsidRDefault="00A52493">
            <w:pPr>
              <w:pStyle w:val="Ttulo1"/>
              <w:rPr>
                <w:noProof/>
                <w:lang w:val="es-ES_tradnl"/>
              </w:rPr>
            </w:pP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Default="00A52493" w:rsidP="001505F9">
            <w:pPr>
              <w:pStyle w:val="Ttulo2"/>
              <w:rPr>
                <w:rFonts w:asciiTheme="minorHAnsi" w:eastAsiaTheme="minorEastAsia" w:hAnsiTheme="minorHAnsi" w:cstheme="minorBidi"/>
                <w:b w:val="0"/>
                <w:bCs w:val="0"/>
                <w:caps w:val="0"/>
                <w:noProof/>
                <w:color w:val="595959" w:themeColor="text1" w:themeTint="A6"/>
                <w:lang w:val="es-ES_tradnl"/>
                <w14:ligatures w14:val="none"/>
              </w:rPr>
            </w:pPr>
          </w:p>
        </w:tc>
      </w:tr>
      <w:tr w:rsidR="00A52493" w:rsidRPr="00DF57B9" w:rsidTr="00A52493">
        <w:tc>
          <w:tcPr>
            <w:tcW w:w="4229" w:type="dxa"/>
          </w:tcPr>
          <w:p w:rsidR="00A52493" w:rsidRPr="00DF57B9" w:rsidRDefault="00A52493">
            <w:pPr>
              <w:pStyle w:val="Ttulo1"/>
              <w:rPr>
                <w:noProof/>
                <w:lang w:val="es-ES_tradnl"/>
              </w:rPr>
            </w:pP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Pr="00DF57B9" w:rsidRDefault="00A52493" w:rsidP="00AC03C7">
            <w:pPr>
              <w:pStyle w:val="Textodelcurrculumvtae"/>
              <w:spacing w:line="264" w:lineRule="auto"/>
              <w:ind w:right="1349"/>
              <w:rPr>
                <w:noProof/>
                <w:lang w:val="es-ES_tradnl"/>
              </w:rPr>
            </w:pPr>
          </w:p>
        </w:tc>
      </w:tr>
      <w:tr w:rsidR="00A52493" w:rsidRPr="00DF57B9" w:rsidTr="00A52493">
        <w:tc>
          <w:tcPr>
            <w:tcW w:w="4229" w:type="dxa"/>
          </w:tcPr>
          <w:p w:rsidR="00A52493" w:rsidRPr="00DF57B9" w:rsidRDefault="00A52493">
            <w:pPr>
              <w:pStyle w:val="Ttulo1"/>
              <w:rPr>
                <w:noProof/>
                <w:lang w:val="es-ES_tradnl"/>
              </w:rPr>
            </w:pP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Pr="00DF57B9" w:rsidRDefault="00A52493" w:rsidP="00AC03C7">
            <w:pPr>
              <w:pStyle w:val="Textodelcurrculumvtae"/>
              <w:spacing w:line="264" w:lineRule="auto"/>
              <w:rPr>
                <w:noProof/>
                <w:lang w:val="es-ES_tradnl"/>
              </w:rPr>
            </w:pPr>
          </w:p>
        </w:tc>
      </w:tr>
      <w:tr w:rsidR="00A52493" w:rsidRPr="00DF57B9" w:rsidTr="00A52493">
        <w:tc>
          <w:tcPr>
            <w:tcW w:w="4229" w:type="dxa"/>
          </w:tcPr>
          <w:p w:rsidR="00A52493" w:rsidRPr="00DF57B9" w:rsidRDefault="00A52493">
            <w:pPr>
              <w:pStyle w:val="Ttulo1"/>
              <w:rPr>
                <w:noProof/>
                <w:lang w:val="es-ES_tradnl"/>
              </w:rPr>
            </w:pPr>
          </w:p>
        </w:tc>
        <w:tc>
          <w:tcPr>
            <w:tcW w:w="323" w:type="dxa"/>
          </w:tcPr>
          <w:p w:rsidR="00A52493" w:rsidRPr="00DF57B9" w:rsidRDefault="00A52493">
            <w:pPr>
              <w:rPr>
                <w:noProof/>
                <w:lang w:val="es-ES_tradnl"/>
              </w:rPr>
            </w:pPr>
          </w:p>
        </w:tc>
        <w:tc>
          <w:tcPr>
            <w:tcW w:w="323" w:type="dxa"/>
          </w:tcPr>
          <w:p w:rsidR="00A52493" w:rsidRPr="00DF57B9" w:rsidRDefault="00A52493">
            <w:pPr>
              <w:rPr>
                <w:noProof/>
                <w:lang w:val="es-ES_tradnl"/>
              </w:rPr>
            </w:pPr>
          </w:p>
        </w:tc>
        <w:tc>
          <w:tcPr>
            <w:tcW w:w="5265" w:type="dxa"/>
          </w:tcPr>
          <w:p w:rsidR="00A52493" w:rsidRPr="00DF57B9" w:rsidRDefault="00A52493" w:rsidP="00425534">
            <w:pPr>
              <w:spacing w:after="40" w:line="240" w:lineRule="auto"/>
              <w:rPr>
                <w:rFonts w:eastAsiaTheme="minorEastAsia"/>
                <w:noProof/>
                <w:lang w:val="es-ES_tradnl"/>
              </w:rPr>
            </w:pPr>
          </w:p>
        </w:tc>
      </w:tr>
    </w:tbl>
    <w:p w:rsidR="00E953FA" w:rsidRPr="00DF57B9" w:rsidRDefault="00E953FA">
      <w:pPr>
        <w:rPr>
          <w:noProof/>
          <w:lang w:val="es-ES_tradnl"/>
        </w:rPr>
      </w:pPr>
    </w:p>
    <w:sectPr w:rsidR="00E953FA" w:rsidRPr="00DF57B9" w:rsidSect="009C7C5D">
      <w:footerReference w:type="default" r:id="rId11"/>
      <w:pgSz w:w="12240" w:h="15840" w:code="1"/>
      <w:pgMar w:top="1148" w:right="1050" w:bottom="1148" w:left="1050"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CD" w:rsidRDefault="00DF1CCD">
      <w:pPr>
        <w:spacing w:before="0" w:after="0" w:line="240" w:lineRule="auto"/>
      </w:pPr>
      <w:r>
        <w:separator/>
      </w:r>
    </w:p>
  </w:endnote>
  <w:endnote w:type="continuationSeparator" w:id="0">
    <w:p w:rsidR="00DF1CCD" w:rsidRDefault="00DF1C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FA" w:rsidRPr="000F33A6" w:rsidRDefault="00671A6A">
    <w:pPr>
      <w:pStyle w:val="Piedepgina"/>
    </w:pPr>
    <w:r w:rsidRPr="000F33A6">
      <w:t xml:space="preserve">Página </w:t>
    </w:r>
    <w:r w:rsidRPr="000F33A6">
      <w:fldChar w:fldCharType="begin"/>
    </w:r>
    <w:r w:rsidRPr="000F33A6">
      <w:instrText>PAGE</w:instrText>
    </w:r>
    <w:r w:rsidRPr="000F33A6">
      <w:fldChar w:fldCharType="separate"/>
    </w:r>
    <w:r w:rsidR="00492C30">
      <w:rPr>
        <w:noProof/>
      </w:rPr>
      <w:t>4</w:t>
    </w:r>
    <w:r w:rsidRPr="000F33A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CD" w:rsidRDefault="00DF1CCD">
      <w:pPr>
        <w:spacing w:before="0" w:after="0" w:line="240" w:lineRule="auto"/>
      </w:pPr>
      <w:r>
        <w:separator/>
      </w:r>
    </w:p>
  </w:footnote>
  <w:footnote w:type="continuationSeparator" w:id="0">
    <w:p w:rsidR="00DF1CCD" w:rsidRDefault="00DF1CC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A462D"/>
    <w:multiLevelType w:val="hybridMultilevel"/>
    <w:tmpl w:val="9F6A2772"/>
    <w:lvl w:ilvl="0" w:tplc="F266D40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9982874"/>
    <w:multiLevelType w:val="hybridMultilevel"/>
    <w:tmpl w:val="7834FC44"/>
    <w:lvl w:ilvl="0" w:tplc="41F4C0B6">
      <w:numFmt w:val="bullet"/>
      <w:lvlText w:val="-"/>
      <w:lvlJc w:val="left"/>
      <w:pPr>
        <w:ind w:left="720" w:hanging="360"/>
      </w:pPr>
      <w:rPr>
        <w:rFonts w:ascii="Cambria" w:eastAsiaTheme="minorHAnsi" w:hAnsi="Cambr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57"/>
    <w:rsid w:val="00047D69"/>
    <w:rsid w:val="000F33A6"/>
    <w:rsid w:val="00116D56"/>
    <w:rsid w:val="001505F9"/>
    <w:rsid w:val="00154A5C"/>
    <w:rsid w:val="00161045"/>
    <w:rsid w:val="0017184E"/>
    <w:rsid w:val="001B6A86"/>
    <w:rsid w:val="002039EC"/>
    <w:rsid w:val="00233F9F"/>
    <w:rsid w:val="00316163"/>
    <w:rsid w:val="00337331"/>
    <w:rsid w:val="0035607F"/>
    <w:rsid w:val="003A0160"/>
    <w:rsid w:val="004233BA"/>
    <w:rsid w:val="00425534"/>
    <w:rsid w:val="00492C30"/>
    <w:rsid w:val="004B2F7C"/>
    <w:rsid w:val="004B617A"/>
    <w:rsid w:val="005765B8"/>
    <w:rsid w:val="005C02C4"/>
    <w:rsid w:val="00671A6A"/>
    <w:rsid w:val="0073646D"/>
    <w:rsid w:val="0077563D"/>
    <w:rsid w:val="007B019D"/>
    <w:rsid w:val="007D0420"/>
    <w:rsid w:val="007F0F7A"/>
    <w:rsid w:val="007F4112"/>
    <w:rsid w:val="0080215D"/>
    <w:rsid w:val="00885557"/>
    <w:rsid w:val="008B77CA"/>
    <w:rsid w:val="00961340"/>
    <w:rsid w:val="009A0A1E"/>
    <w:rsid w:val="009A14E2"/>
    <w:rsid w:val="009C7C5D"/>
    <w:rsid w:val="00A11106"/>
    <w:rsid w:val="00A52493"/>
    <w:rsid w:val="00A66A87"/>
    <w:rsid w:val="00AA095A"/>
    <w:rsid w:val="00AC03C7"/>
    <w:rsid w:val="00B22106"/>
    <w:rsid w:val="00B70BBF"/>
    <w:rsid w:val="00B87107"/>
    <w:rsid w:val="00BD2778"/>
    <w:rsid w:val="00C00220"/>
    <w:rsid w:val="00C06B3A"/>
    <w:rsid w:val="00CB5F70"/>
    <w:rsid w:val="00CD5358"/>
    <w:rsid w:val="00CF0525"/>
    <w:rsid w:val="00D65BC0"/>
    <w:rsid w:val="00DF1CCD"/>
    <w:rsid w:val="00DF57B9"/>
    <w:rsid w:val="00E24842"/>
    <w:rsid w:val="00E36737"/>
    <w:rsid w:val="00E54F66"/>
    <w:rsid w:val="00E84BBD"/>
    <w:rsid w:val="00E85F71"/>
    <w:rsid w:val="00E953FA"/>
    <w:rsid w:val="00EC0FF2"/>
    <w:rsid w:val="00F37A59"/>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s-ES" w:eastAsia="en-US"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Ttulo1">
    <w:name w:val="heading 1"/>
    <w:basedOn w:val="Normal"/>
    <w:next w:val="Normal"/>
    <w:link w:val="Ttulo1C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Ttulo2">
    <w:name w:val="heading 2"/>
    <w:basedOn w:val="Normal"/>
    <w:next w:val="Normal"/>
    <w:link w:val="Ttulo2C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
    <w:unhideWhenUsed/>
    <w:pPr>
      <w:spacing w:after="0" w:line="240" w:lineRule="auto"/>
    </w:pPr>
  </w:style>
  <w:style w:type="character" w:customStyle="1" w:styleId="EncabezadoCar">
    <w:name w:val="Encabezado Car"/>
    <w:basedOn w:val="Fuentedeprrafopredeter"/>
    <w:link w:val="Encabezado"/>
    <w:uiPriority w:val="9"/>
    <w:rPr>
      <w:kern w:val="20"/>
    </w:rPr>
  </w:style>
  <w:style w:type="paragraph" w:styleId="Piedepgina">
    <w:name w:val="footer"/>
    <w:basedOn w:val="Normal"/>
    <w:link w:val="PiedepginaC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PiedepginaCar">
    <w:name w:val="Pie de página Car"/>
    <w:basedOn w:val="Fuentedeprrafopredeter"/>
    <w:link w:val="Piedepgina"/>
    <w:uiPriority w:val="2"/>
    <w:rPr>
      <w:kern w:val="20"/>
    </w:rPr>
  </w:style>
  <w:style w:type="paragraph" w:customStyle="1" w:styleId="Textodelcurrculumvtae">
    <w:name w:val="Texto del currículum vítae"/>
    <w:basedOn w:val="Normal"/>
    <w:qFormat/>
    <w:pPr>
      <w:spacing w:after="40"/>
      <w:ind w:right="1440"/>
    </w:pPr>
  </w:style>
  <w:style w:type="character" w:styleId="Textodelmarcadordeposicin">
    <w:name w:val="Placeholder Text"/>
    <w:basedOn w:val="Fuentedeprrafopredeter"/>
    <w:uiPriority w:val="99"/>
    <w:semiHidden/>
    <w:rPr>
      <w:color w:val="808080"/>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Pr>
      <w:rFonts w:asciiTheme="majorHAnsi" w:eastAsiaTheme="majorEastAsia" w:hAnsiTheme="majorHAnsi" w:cstheme="majorBidi"/>
      <w:caps/>
      <w:color w:val="7E97AD" w:themeColor="accent1"/>
      <w:kern w:val="20"/>
      <w:sz w:val="21"/>
    </w:rPr>
  </w:style>
  <w:style w:type="character" w:customStyle="1" w:styleId="Ttulo2Car">
    <w:name w:val="Título 2 Car"/>
    <w:basedOn w:val="Fuentedeprrafopredeter"/>
    <w:link w:val="Ttulo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kern w:val="20"/>
    </w:rPr>
  </w:style>
  <w:style w:type="table" w:customStyle="1" w:styleId="Informeanual">
    <w:name w:val="Informe anual"/>
    <w:basedOn w:val="Tabla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Tabladecartas">
    <w:name w:val="Tabla de cartas"/>
    <w:basedOn w:val="Tabla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Fecha">
    <w:name w:val="Date"/>
    <w:basedOn w:val="Normal"/>
    <w:next w:val="Normal"/>
    <w:link w:val="FechaCar"/>
    <w:uiPriority w:val="8"/>
    <w:qFormat/>
    <w:pPr>
      <w:spacing w:before="1200" w:after="360"/>
    </w:pPr>
    <w:rPr>
      <w:rFonts w:asciiTheme="majorHAnsi" w:eastAsiaTheme="majorEastAsia" w:hAnsiTheme="majorHAnsi" w:cstheme="majorBidi"/>
      <w:caps/>
      <w:color w:val="7E97AD" w:themeColor="accent1"/>
    </w:rPr>
  </w:style>
  <w:style w:type="character" w:customStyle="1" w:styleId="FechaCar">
    <w:name w:val="Fecha Car"/>
    <w:basedOn w:val="Fuentedeprrafopredeter"/>
    <w:link w:val="Fecha"/>
    <w:uiPriority w:val="8"/>
    <w:rPr>
      <w:rFonts w:asciiTheme="majorHAnsi" w:eastAsiaTheme="majorEastAsia" w:hAnsiTheme="majorHAnsi" w:cstheme="majorBidi"/>
      <w:caps/>
      <w:color w:val="7E97AD" w:themeColor="accent1"/>
      <w:kern w:val="20"/>
    </w:rPr>
  </w:style>
  <w:style w:type="paragraph" w:customStyle="1" w:styleId="Destinatario">
    <w:name w:val="Destinatario"/>
    <w:basedOn w:val="Normal"/>
    <w:uiPriority w:val="8"/>
    <w:unhideWhenUsed/>
    <w:qFormat/>
    <w:pPr>
      <w:spacing w:after="40"/>
    </w:pPr>
    <w:rPr>
      <w:b/>
      <w:bCs/>
    </w:rPr>
  </w:style>
  <w:style w:type="paragraph" w:styleId="Saludo">
    <w:name w:val="Salutation"/>
    <w:basedOn w:val="Normal"/>
    <w:next w:val="Normal"/>
    <w:link w:val="SaludoCar"/>
    <w:uiPriority w:val="8"/>
    <w:unhideWhenUsed/>
    <w:qFormat/>
    <w:pPr>
      <w:spacing w:before="720"/>
    </w:pPr>
  </w:style>
  <w:style w:type="character" w:customStyle="1" w:styleId="SaludoCar">
    <w:name w:val="Saludo Car"/>
    <w:basedOn w:val="Fuentedeprrafopredeter"/>
    <w:link w:val="Saludo"/>
    <w:uiPriority w:val="8"/>
    <w:rPr>
      <w:kern w:val="20"/>
    </w:rPr>
  </w:style>
  <w:style w:type="paragraph" w:styleId="Cierre">
    <w:name w:val="Closing"/>
    <w:basedOn w:val="Normal"/>
    <w:link w:val="CierreCar"/>
    <w:uiPriority w:val="8"/>
    <w:unhideWhenUsed/>
    <w:qFormat/>
    <w:pPr>
      <w:spacing w:before="480" w:after="960" w:line="240" w:lineRule="auto"/>
    </w:pPr>
  </w:style>
  <w:style w:type="character" w:customStyle="1" w:styleId="CierreCar">
    <w:name w:val="Cierre Car"/>
    <w:basedOn w:val="Fuentedeprrafopredeter"/>
    <w:link w:val="Cierre"/>
    <w:uiPriority w:val="8"/>
    <w:rPr>
      <w:kern w:val="20"/>
    </w:rPr>
  </w:style>
  <w:style w:type="paragraph" w:styleId="Firma">
    <w:name w:val="Signature"/>
    <w:basedOn w:val="Normal"/>
    <w:link w:val="FirmaCar"/>
    <w:uiPriority w:val="8"/>
    <w:unhideWhenUsed/>
    <w:qFormat/>
    <w:pPr>
      <w:spacing w:after="480"/>
    </w:pPr>
    <w:rPr>
      <w:b/>
      <w:bCs/>
    </w:rPr>
  </w:style>
  <w:style w:type="character" w:customStyle="1" w:styleId="FirmaCar">
    <w:name w:val="Firma Car"/>
    <w:basedOn w:val="Fuentedeprrafopredeter"/>
    <w:link w:val="Firma"/>
    <w:uiPriority w:val="8"/>
    <w:rPr>
      <w:b/>
      <w:bCs/>
      <w:kern w:val="20"/>
    </w:rPr>
  </w:style>
  <w:style w:type="character" w:styleId="nfasis">
    <w:name w:val="Emphasis"/>
    <w:basedOn w:val="Fuentedeprrafopredeter"/>
    <w:uiPriority w:val="2"/>
    <w:unhideWhenUsed/>
    <w:qFormat/>
    <w:rPr>
      <w:color w:val="7E97AD" w:themeColor="accent1"/>
    </w:rPr>
  </w:style>
  <w:style w:type="paragraph" w:customStyle="1" w:styleId="Informacindecontacto">
    <w:name w:val="Información de contacto"/>
    <w:basedOn w:val="Normal"/>
    <w:uiPriority w:val="2"/>
    <w:qFormat/>
    <w:pPr>
      <w:spacing w:after="0" w:line="240" w:lineRule="auto"/>
      <w:jc w:val="right"/>
    </w:pPr>
    <w:rPr>
      <w:sz w:val="18"/>
    </w:rPr>
  </w:style>
  <w:style w:type="paragraph" w:customStyle="1" w:styleId="Nombre">
    <w:name w:val="Nombr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Prrafodelista">
    <w:name w:val="List Paragraph"/>
    <w:basedOn w:val="Normal"/>
    <w:uiPriority w:val="34"/>
    <w:qFormat/>
    <w:rsid w:val="00E54F66"/>
    <w:pPr>
      <w:ind w:left="720"/>
      <w:contextualSpacing/>
    </w:pPr>
  </w:style>
  <w:style w:type="character" w:styleId="Hipervnculo">
    <w:name w:val="Hyperlink"/>
    <w:basedOn w:val="Fuentedeprrafopredeter"/>
    <w:uiPriority w:val="99"/>
    <w:unhideWhenUsed/>
    <w:rsid w:val="00425534"/>
    <w:rPr>
      <w:color w:val="646464" w:themeColor="hyperlink"/>
      <w:u w:val="single"/>
    </w:rPr>
  </w:style>
  <w:style w:type="paragraph" w:styleId="Textodeglobo">
    <w:name w:val="Balloon Text"/>
    <w:basedOn w:val="Normal"/>
    <w:link w:val="TextodegloboCar"/>
    <w:uiPriority w:val="99"/>
    <w:semiHidden/>
    <w:unhideWhenUsed/>
    <w:rsid w:val="0096134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1340"/>
    <w:rPr>
      <w:rFonts w:ascii="Tahoma" w:hAnsi="Tahoma" w:cs="Tahoma"/>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s-ES" w:eastAsia="en-US"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Ttulo1">
    <w:name w:val="heading 1"/>
    <w:basedOn w:val="Normal"/>
    <w:next w:val="Normal"/>
    <w:link w:val="Ttulo1C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Ttulo2">
    <w:name w:val="heading 2"/>
    <w:basedOn w:val="Normal"/>
    <w:next w:val="Normal"/>
    <w:link w:val="Ttulo2C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
    <w:unhideWhenUsed/>
    <w:pPr>
      <w:spacing w:after="0" w:line="240" w:lineRule="auto"/>
    </w:pPr>
  </w:style>
  <w:style w:type="character" w:customStyle="1" w:styleId="EncabezadoCar">
    <w:name w:val="Encabezado Car"/>
    <w:basedOn w:val="Fuentedeprrafopredeter"/>
    <w:link w:val="Encabezado"/>
    <w:uiPriority w:val="9"/>
    <w:rPr>
      <w:kern w:val="20"/>
    </w:rPr>
  </w:style>
  <w:style w:type="paragraph" w:styleId="Piedepgina">
    <w:name w:val="footer"/>
    <w:basedOn w:val="Normal"/>
    <w:link w:val="PiedepginaC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PiedepginaCar">
    <w:name w:val="Pie de página Car"/>
    <w:basedOn w:val="Fuentedeprrafopredeter"/>
    <w:link w:val="Piedepgina"/>
    <w:uiPriority w:val="2"/>
    <w:rPr>
      <w:kern w:val="20"/>
    </w:rPr>
  </w:style>
  <w:style w:type="paragraph" w:customStyle="1" w:styleId="Textodelcurrculumvtae">
    <w:name w:val="Texto del currículum vítae"/>
    <w:basedOn w:val="Normal"/>
    <w:qFormat/>
    <w:pPr>
      <w:spacing w:after="40"/>
      <w:ind w:right="1440"/>
    </w:pPr>
  </w:style>
  <w:style w:type="character" w:styleId="Textodelmarcadordeposicin">
    <w:name w:val="Placeholder Text"/>
    <w:basedOn w:val="Fuentedeprrafopredeter"/>
    <w:uiPriority w:val="99"/>
    <w:semiHidden/>
    <w:rPr>
      <w:color w:val="808080"/>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Pr>
      <w:rFonts w:asciiTheme="majorHAnsi" w:eastAsiaTheme="majorEastAsia" w:hAnsiTheme="majorHAnsi" w:cstheme="majorBidi"/>
      <w:caps/>
      <w:color w:val="7E97AD" w:themeColor="accent1"/>
      <w:kern w:val="20"/>
      <w:sz w:val="21"/>
    </w:rPr>
  </w:style>
  <w:style w:type="character" w:customStyle="1" w:styleId="Ttulo2Car">
    <w:name w:val="Título 2 Car"/>
    <w:basedOn w:val="Fuentedeprrafopredeter"/>
    <w:link w:val="Ttulo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kern w:val="20"/>
    </w:rPr>
  </w:style>
  <w:style w:type="table" w:customStyle="1" w:styleId="Informeanual">
    <w:name w:val="Informe anual"/>
    <w:basedOn w:val="Tabla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Tabladecartas">
    <w:name w:val="Tabla de cartas"/>
    <w:basedOn w:val="Tabla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Fecha">
    <w:name w:val="Date"/>
    <w:basedOn w:val="Normal"/>
    <w:next w:val="Normal"/>
    <w:link w:val="FechaCar"/>
    <w:uiPriority w:val="8"/>
    <w:qFormat/>
    <w:pPr>
      <w:spacing w:before="1200" w:after="360"/>
    </w:pPr>
    <w:rPr>
      <w:rFonts w:asciiTheme="majorHAnsi" w:eastAsiaTheme="majorEastAsia" w:hAnsiTheme="majorHAnsi" w:cstheme="majorBidi"/>
      <w:caps/>
      <w:color w:val="7E97AD" w:themeColor="accent1"/>
    </w:rPr>
  </w:style>
  <w:style w:type="character" w:customStyle="1" w:styleId="FechaCar">
    <w:name w:val="Fecha Car"/>
    <w:basedOn w:val="Fuentedeprrafopredeter"/>
    <w:link w:val="Fecha"/>
    <w:uiPriority w:val="8"/>
    <w:rPr>
      <w:rFonts w:asciiTheme="majorHAnsi" w:eastAsiaTheme="majorEastAsia" w:hAnsiTheme="majorHAnsi" w:cstheme="majorBidi"/>
      <w:caps/>
      <w:color w:val="7E97AD" w:themeColor="accent1"/>
      <w:kern w:val="20"/>
    </w:rPr>
  </w:style>
  <w:style w:type="paragraph" w:customStyle="1" w:styleId="Destinatario">
    <w:name w:val="Destinatario"/>
    <w:basedOn w:val="Normal"/>
    <w:uiPriority w:val="8"/>
    <w:unhideWhenUsed/>
    <w:qFormat/>
    <w:pPr>
      <w:spacing w:after="40"/>
    </w:pPr>
    <w:rPr>
      <w:b/>
      <w:bCs/>
    </w:rPr>
  </w:style>
  <w:style w:type="paragraph" w:styleId="Saludo">
    <w:name w:val="Salutation"/>
    <w:basedOn w:val="Normal"/>
    <w:next w:val="Normal"/>
    <w:link w:val="SaludoCar"/>
    <w:uiPriority w:val="8"/>
    <w:unhideWhenUsed/>
    <w:qFormat/>
    <w:pPr>
      <w:spacing w:before="720"/>
    </w:pPr>
  </w:style>
  <w:style w:type="character" w:customStyle="1" w:styleId="SaludoCar">
    <w:name w:val="Saludo Car"/>
    <w:basedOn w:val="Fuentedeprrafopredeter"/>
    <w:link w:val="Saludo"/>
    <w:uiPriority w:val="8"/>
    <w:rPr>
      <w:kern w:val="20"/>
    </w:rPr>
  </w:style>
  <w:style w:type="paragraph" w:styleId="Cierre">
    <w:name w:val="Closing"/>
    <w:basedOn w:val="Normal"/>
    <w:link w:val="CierreCar"/>
    <w:uiPriority w:val="8"/>
    <w:unhideWhenUsed/>
    <w:qFormat/>
    <w:pPr>
      <w:spacing w:before="480" w:after="960" w:line="240" w:lineRule="auto"/>
    </w:pPr>
  </w:style>
  <w:style w:type="character" w:customStyle="1" w:styleId="CierreCar">
    <w:name w:val="Cierre Car"/>
    <w:basedOn w:val="Fuentedeprrafopredeter"/>
    <w:link w:val="Cierre"/>
    <w:uiPriority w:val="8"/>
    <w:rPr>
      <w:kern w:val="20"/>
    </w:rPr>
  </w:style>
  <w:style w:type="paragraph" w:styleId="Firma">
    <w:name w:val="Signature"/>
    <w:basedOn w:val="Normal"/>
    <w:link w:val="FirmaCar"/>
    <w:uiPriority w:val="8"/>
    <w:unhideWhenUsed/>
    <w:qFormat/>
    <w:pPr>
      <w:spacing w:after="480"/>
    </w:pPr>
    <w:rPr>
      <w:b/>
      <w:bCs/>
    </w:rPr>
  </w:style>
  <w:style w:type="character" w:customStyle="1" w:styleId="FirmaCar">
    <w:name w:val="Firma Car"/>
    <w:basedOn w:val="Fuentedeprrafopredeter"/>
    <w:link w:val="Firma"/>
    <w:uiPriority w:val="8"/>
    <w:rPr>
      <w:b/>
      <w:bCs/>
      <w:kern w:val="20"/>
    </w:rPr>
  </w:style>
  <w:style w:type="character" w:styleId="nfasis">
    <w:name w:val="Emphasis"/>
    <w:basedOn w:val="Fuentedeprrafopredeter"/>
    <w:uiPriority w:val="2"/>
    <w:unhideWhenUsed/>
    <w:qFormat/>
    <w:rPr>
      <w:color w:val="7E97AD" w:themeColor="accent1"/>
    </w:rPr>
  </w:style>
  <w:style w:type="paragraph" w:customStyle="1" w:styleId="Informacindecontacto">
    <w:name w:val="Información de contacto"/>
    <w:basedOn w:val="Normal"/>
    <w:uiPriority w:val="2"/>
    <w:qFormat/>
    <w:pPr>
      <w:spacing w:after="0" w:line="240" w:lineRule="auto"/>
      <w:jc w:val="right"/>
    </w:pPr>
    <w:rPr>
      <w:sz w:val="18"/>
    </w:rPr>
  </w:style>
  <w:style w:type="paragraph" w:customStyle="1" w:styleId="Nombre">
    <w:name w:val="Nombr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Prrafodelista">
    <w:name w:val="List Paragraph"/>
    <w:basedOn w:val="Normal"/>
    <w:uiPriority w:val="34"/>
    <w:qFormat/>
    <w:rsid w:val="00E54F66"/>
    <w:pPr>
      <w:ind w:left="720"/>
      <w:contextualSpacing/>
    </w:pPr>
  </w:style>
  <w:style w:type="character" w:styleId="Hipervnculo">
    <w:name w:val="Hyperlink"/>
    <w:basedOn w:val="Fuentedeprrafopredeter"/>
    <w:uiPriority w:val="99"/>
    <w:unhideWhenUsed/>
    <w:rsid w:val="00425534"/>
    <w:rPr>
      <w:color w:val="646464" w:themeColor="hyperlink"/>
      <w:u w:val="single"/>
    </w:rPr>
  </w:style>
  <w:style w:type="paragraph" w:styleId="Textodeglobo">
    <w:name w:val="Balloon Text"/>
    <w:basedOn w:val="Normal"/>
    <w:link w:val="TextodegloboCar"/>
    <w:uiPriority w:val="99"/>
    <w:semiHidden/>
    <w:unhideWhenUsed/>
    <w:rsid w:val="0096134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1340"/>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troniY\AppData\Roaming\Microsoft\Templates\Curr&#237;culum%20atempo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696DA64C264FD694C343B1881CE0F2"/>
        <w:category>
          <w:name w:val="General"/>
          <w:gallery w:val="placeholder"/>
        </w:category>
        <w:types>
          <w:type w:val="bbPlcHdr"/>
        </w:types>
        <w:behaviors>
          <w:behavior w:val="content"/>
        </w:behaviors>
        <w:guid w:val="{8D9F51D2-77D5-48E5-86AF-8A53DFAFC7A4}"/>
      </w:docPartPr>
      <w:docPartBody>
        <w:p w:rsidR="008B5D75" w:rsidRDefault="00A64882">
          <w:pPr>
            <w:pStyle w:val="62696DA64C264FD694C343B1881CE0F2"/>
          </w:pPr>
          <w:r w:rsidRPr="000F33A6">
            <w:t>[Dirección postal]</w:t>
          </w:r>
        </w:p>
      </w:docPartBody>
    </w:docPart>
    <w:docPart>
      <w:docPartPr>
        <w:name w:val="49A77D815AD44827B3E96D7B08C82787"/>
        <w:category>
          <w:name w:val="General"/>
          <w:gallery w:val="placeholder"/>
        </w:category>
        <w:types>
          <w:type w:val="bbPlcHdr"/>
        </w:types>
        <w:behaviors>
          <w:behavior w:val="content"/>
        </w:behaviors>
        <w:guid w:val="{71E80F0C-F692-45DA-8B3C-2D2E767138D7}"/>
      </w:docPartPr>
      <w:docPartBody>
        <w:p w:rsidR="008B5D75" w:rsidRDefault="00A64882">
          <w:pPr>
            <w:pStyle w:val="49A77D815AD44827B3E96D7B08C82787"/>
          </w:pPr>
          <w:r w:rsidRPr="000F33A6">
            <w:t>[Teléfono]</w:t>
          </w:r>
        </w:p>
      </w:docPartBody>
    </w:docPart>
    <w:docPart>
      <w:docPartPr>
        <w:name w:val="2397B5EBA7584EEE9CF9C31EE7BDEC0D"/>
        <w:category>
          <w:name w:val="General"/>
          <w:gallery w:val="placeholder"/>
        </w:category>
        <w:types>
          <w:type w:val="bbPlcHdr"/>
        </w:types>
        <w:behaviors>
          <w:behavior w:val="content"/>
        </w:behaviors>
        <w:guid w:val="{3FB1B292-0570-4C72-AE16-D2B6D7CD1B69}"/>
      </w:docPartPr>
      <w:docPartBody>
        <w:p w:rsidR="008B5D75" w:rsidRDefault="00A64882">
          <w:pPr>
            <w:pStyle w:val="2397B5EBA7584EEE9CF9C31EE7BDEC0D"/>
          </w:pPr>
          <w:r w:rsidRPr="000F33A6">
            <w:rPr>
              <w:rStyle w:val="nfasis"/>
            </w:rPr>
            <w:t>[Correo electrónico]</w:t>
          </w:r>
        </w:p>
      </w:docPartBody>
    </w:docPart>
    <w:docPart>
      <w:docPartPr>
        <w:name w:val="C641BAC1BF9B45B080C090C94A3C9FDF"/>
        <w:category>
          <w:name w:val="General"/>
          <w:gallery w:val="placeholder"/>
        </w:category>
        <w:types>
          <w:type w:val="bbPlcHdr"/>
        </w:types>
        <w:behaviors>
          <w:behavior w:val="content"/>
        </w:behaviors>
        <w:guid w:val="{937B5043-9326-4937-9BED-1BB9FE48B2A1}"/>
      </w:docPartPr>
      <w:docPartBody>
        <w:p w:rsidR="008B5D75" w:rsidRDefault="00A64882">
          <w:pPr>
            <w:pStyle w:val="C641BAC1BF9B45B080C090C94A3C9FDF"/>
          </w:pPr>
          <w:r w:rsidRPr="000F33A6">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2E"/>
    <w:rsid w:val="000A694B"/>
    <w:rsid w:val="00187207"/>
    <w:rsid w:val="001E70C6"/>
    <w:rsid w:val="0024792E"/>
    <w:rsid w:val="003145D2"/>
    <w:rsid w:val="00365B99"/>
    <w:rsid w:val="00681850"/>
    <w:rsid w:val="00682A76"/>
    <w:rsid w:val="00797B8B"/>
    <w:rsid w:val="008B5D75"/>
    <w:rsid w:val="00A64882"/>
    <w:rsid w:val="00AE4F18"/>
    <w:rsid w:val="00CD62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2696DA64C264FD694C343B1881CE0F2">
    <w:name w:val="62696DA64C264FD694C343B1881CE0F2"/>
  </w:style>
  <w:style w:type="paragraph" w:customStyle="1" w:styleId="191D452A5C584E508C8BAC14C27AE7B8">
    <w:name w:val="191D452A5C584E508C8BAC14C27AE7B8"/>
  </w:style>
  <w:style w:type="paragraph" w:customStyle="1" w:styleId="49A77D815AD44827B3E96D7B08C82787">
    <w:name w:val="49A77D815AD44827B3E96D7B08C82787"/>
  </w:style>
  <w:style w:type="paragraph" w:customStyle="1" w:styleId="E196DF8251034218BDA7372F3B6F40EE">
    <w:name w:val="E196DF8251034218BDA7372F3B6F40EE"/>
  </w:style>
  <w:style w:type="character" w:styleId="nfasis">
    <w:name w:val="Emphasis"/>
    <w:basedOn w:val="Fuentedeprrafopredeter"/>
    <w:uiPriority w:val="2"/>
    <w:unhideWhenUsed/>
    <w:qFormat/>
    <w:rPr>
      <w:color w:val="4F81BD" w:themeColor="accent1"/>
    </w:rPr>
  </w:style>
  <w:style w:type="paragraph" w:customStyle="1" w:styleId="2397B5EBA7584EEE9CF9C31EE7BDEC0D">
    <w:name w:val="2397B5EBA7584EEE9CF9C31EE7BDEC0D"/>
  </w:style>
  <w:style w:type="paragraph" w:customStyle="1" w:styleId="C641BAC1BF9B45B080C090C94A3C9FDF">
    <w:name w:val="C641BAC1BF9B45B080C090C94A3C9FDF"/>
  </w:style>
  <w:style w:type="paragraph" w:customStyle="1" w:styleId="4D79167255EE463CB280E12911D1650E">
    <w:name w:val="4D79167255EE463CB280E12911D1650E"/>
  </w:style>
  <w:style w:type="paragraph" w:customStyle="1" w:styleId="Textodelcurrculumvtae">
    <w:name w:val="Texto del currículum vítae"/>
    <w:basedOn w:val="Normal"/>
    <w:qFormat/>
    <w:pPr>
      <w:spacing w:before="40" w:after="40" w:line="288" w:lineRule="auto"/>
      <w:ind w:right="1440"/>
    </w:pPr>
    <w:rPr>
      <w:rFonts w:eastAsiaTheme="minorHAnsi"/>
      <w:color w:val="595959" w:themeColor="text1" w:themeTint="A6"/>
      <w:kern w:val="20"/>
      <w:sz w:val="20"/>
      <w:szCs w:val="20"/>
      <w:lang w:val="es-ES" w:eastAsia="en-US"/>
    </w:rPr>
  </w:style>
  <w:style w:type="paragraph" w:customStyle="1" w:styleId="D63C7D350B604B1E8BC9E87F94BA4FE2">
    <w:name w:val="D63C7D350B604B1E8BC9E87F94BA4FE2"/>
  </w:style>
  <w:style w:type="character" w:styleId="Textodelmarcadordeposicin">
    <w:name w:val="Placeholder Text"/>
    <w:basedOn w:val="Fuentedeprrafopredeter"/>
    <w:uiPriority w:val="99"/>
    <w:semiHidden/>
    <w:rsid w:val="00187207"/>
    <w:rPr>
      <w:color w:val="808080"/>
    </w:rPr>
  </w:style>
  <w:style w:type="paragraph" w:customStyle="1" w:styleId="1E9EC93702D54278B7C5C0FC9CFE6D8D">
    <w:name w:val="1E9EC93702D54278B7C5C0FC9CFE6D8D"/>
  </w:style>
  <w:style w:type="paragraph" w:customStyle="1" w:styleId="8B54A0E1FCD34C34B02E99FC30B6EFA8">
    <w:name w:val="8B54A0E1FCD34C34B02E99FC30B6EFA8"/>
  </w:style>
  <w:style w:type="paragraph" w:customStyle="1" w:styleId="49DA9B0C38814CCCA497368EA94CC98E">
    <w:name w:val="49DA9B0C38814CCCA497368EA94CC98E"/>
  </w:style>
  <w:style w:type="paragraph" w:customStyle="1" w:styleId="628BDE83404D4A7FBDD8C3452B625CE4">
    <w:name w:val="628BDE83404D4A7FBDD8C3452B625CE4"/>
  </w:style>
  <w:style w:type="paragraph" w:customStyle="1" w:styleId="C3D570C2997341C4A02CE691CECC3D8A">
    <w:name w:val="C3D570C2997341C4A02CE691CECC3D8A"/>
  </w:style>
  <w:style w:type="paragraph" w:customStyle="1" w:styleId="44CE51103E8A48BE8EE44AEDDAFF9F00">
    <w:name w:val="44CE51103E8A48BE8EE44AEDDAFF9F00"/>
  </w:style>
  <w:style w:type="paragraph" w:customStyle="1" w:styleId="FEEB41D72560447A9322D637A5584117">
    <w:name w:val="FEEB41D72560447A9322D637A5584117"/>
  </w:style>
  <w:style w:type="paragraph" w:customStyle="1" w:styleId="294C98731525433499ADB02CE83ABD24">
    <w:name w:val="294C98731525433499ADB02CE83ABD24"/>
  </w:style>
  <w:style w:type="paragraph" w:customStyle="1" w:styleId="C2E157ADCDAD4A4393D3919AC7777885">
    <w:name w:val="C2E157ADCDAD4A4393D3919AC7777885"/>
  </w:style>
  <w:style w:type="paragraph" w:customStyle="1" w:styleId="44D157345BF3408B978795077F19E002">
    <w:name w:val="44D157345BF3408B978795077F19E002"/>
  </w:style>
  <w:style w:type="paragraph" w:customStyle="1" w:styleId="6E5C8F74639D474CB9D598AED542AF3A">
    <w:name w:val="6E5C8F74639D474CB9D598AED542AF3A"/>
  </w:style>
  <w:style w:type="paragraph" w:customStyle="1" w:styleId="B2CDE3FE7F63426F9E56544DEA0AD757">
    <w:name w:val="B2CDE3FE7F63426F9E56544DEA0AD757"/>
  </w:style>
  <w:style w:type="paragraph" w:customStyle="1" w:styleId="351F6EF0D0A34AEAA007B1EC848AA884">
    <w:name w:val="351F6EF0D0A34AEAA007B1EC848AA884"/>
  </w:style>
  <w:style w:type="paragraph" w:customStyle="1" w:styleId="ACAA9265E36A4A2B93F332390BB0496C">
    <w:name w:val="ACAA9265E36A4A2B93F332390BB0496C"/>
    <w:rsid w:val="0024792E"/>
  </w:style>
  <w:style w:type="paragraph" w:customStyle="1" w:styleId="73EA6DE4EF6C462A8E7625EEF90577E4">
    <w:name w:val="73EA6DE4EF6C462A8E7625EEF90577E4"/>
    <w:rsid w:val="0024792E"/>
  </w:style>
  <w:style w:type="paragraph" w:customStyle="1" w:styleId="5C6E093DDE7345ECA00577ACB9A73555">
    <w:name w:val="5C6E093DDE7345ECA00577ACB9A73555"/>
    <w:rsid w:val="00187207"/>
  </w:style>
  <w:style w:type="paragraph" w:customStyle="1" w:styleId="DAD09DDCFD224426BE6ADEA58CB11334">
    <w:name w:val="DAD09DDCFD224426BE6ADEA58CB11334"/>
    <w:rsid w:val="00187207"/>
  </w:style>
  <w:style w:type="paragraph" w:customStyle="1" w:styleId="4AAD0FAC2FCA4BE587CB9D8A7B743869">
    <w:name w:val="4AAD0FAC2FCA4BE587CB9D8A7B743869"/>
    <w:rsid w:val="00187207"/>
  </w:style>
  <w:style w:type="paragraph" w:customStyle="1" w:styleId="90508D91F3E04D8D9AA400B8FE816C05">
    <w:name w:val="90508D91F3E04D8D9AA400B8FE816C05"/>
    <w:rsid w:val="00187207"/>
  </w:style>
  <w:style w:type="paragraph" w:customStyle="1" w:styleId="CB071E24987047119B43843C62EFFAFD">
    <w:name w:val="CB071E24987047119B43843C62EFFAFD"/>
    <w:rsid w:val="00187207"/>
  </w:style>
  <w:style w:type="paragraph" w:customStyle="1" w:styleId="CAA61046511C48A5A0C096C7750A2753">
    <w:name w:val="CAA61046511C48A5A0C096C7750A2753"/>
    <w:rsid w:val="00187207"/>
  </w:style>
  <w:style w:type="paragraph" w:customStyle="1" w:styleId="904E9920993349BC80C42D7A8D4C7AA5">
    <w:name w:val="904E9920993349BC80C42D7A8D4C7AA5"/>
    <w:rsid w:val="00187207"/>
  </w:style>
  <w:style w:type="paragraph" w:customStyle="1" w:styleId="65B4534B1B954482BE56820B0EFC6753">
    <w:name w:val="65B4534B1B954482BE56820B0EFC6753"/>
    <w:rsid w:val="001872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2696DA64C264FD694C343B1881CE0F2">
    <w:name w:val="62696DA64C264FD694C343B1881CE0F2"/>
  </w:style>
  <w:style w:type="paragraph" w:customStyle="1" w:styleId="191D452A5C584E508C8BAC14C27AE7B8">
    <w:name w:val="191D452A5C584E508C8BAC14C27AE7B8"/>
  </w:style>
  <w:style w:type="paragraph" w:customStyle="1" w:styleId="49A77D815AD44827B3E96D7B08C82787">
    <w:name w:val="49A77D815AD44827B3E96D7B08C82787"/>
  </w:style>
  <w:style w:type="paragraph" w:customStyle="1" w:styleId="E196DF8251034218BDA7372F3B6F40EE">
    <w:name w:val="E196DF8251034218BDA7372F3B6F40EE"/>
  </w:style>
  <w:style w:type="character" w:styleId="nfasis">
    <w:name w:val="Emphasis"/>
    <w:basedOn w:val="Fuentedeprrafopredeter"/>
    <w:uiPriority w:val="2"/>
    <w:unhideWhenUsed/>
    <w:qFormat/>
    <w:rPr>
      <w:color w:val="4F81BD" w:themeColor="accent1"/>
    </w:rPr>
  </w:style>
  <w:style w:type="paragraph" w:customStyle="1" w:styleId="2397B5EBA7584EEE9CF9C31EE7BDEC0D">
    <w:name w:val="2397B5EBA7584EEE9CF9C31EE7BDEC0D"/>
  </w:style>
  <w:style w:type="paragraph" w:customStyle="1" w:styleId="C641BAC1BF9B45B080C090C94A3C9FDF">
    <w:name w:val="C641BAC1BF9B45B080C090C94A3C9FDF"/>
  </w:style>
  <w:style w:type="paragraph" w:customStyle="1" w:styleId="4D79167255EE463CB280E12911D1650E">
    <w:name w:val="4D79167255EE463CB280E12911D1650E"/>
  </w:style>
  <w:style w:type="paragraph" w:customStyle="1" w:styleId="Textodelcurrculumvtae">
    <w:name w:val="Texto del currículum vítae"/>
    <w:basedOn w:val="Normal"/>
    <w:qFormat/>
    <w:pPr>
      <w:spacing w:before="40" w:after="40" w:line="288" w:lineRule="auto"/>
      <w:ind w:right="1440"/>
    </w:pPr>
    <w:rPr>
      <w:rFonts w:eastAsiaTheme="minorHAnsi"/>
      <w:color w:val="595959" w:themeColor="text1" w:themeTint="A6"/>
      <w:kern w:val="20"/>
      <w:sz w:val="20"/>
      <w:szCs w:val="20"/>
      <w:lang w:val="es-ES" w:eastAsia="en-US"/>
    </w:rPr>
  </w:style>
  <w:style w:type="paragraph" w:customStyle="1" w:styleId="D63C7D350B604B1E8BC9E87F94BA4FE2">
    <w:name w:val="D63C7D350B604B1E8BC9E87F94BA4FE2"/>
  </w:style>
  <w:style w:type="character" w:styleId="Textodelmarcadordeposicin">
    <w:name w:val="Placeholder Text"/>
    <w:basedOn w:val="Fuentedeprrafopredeter"/>
    <w:uiPriority w:val="99"/>
    <w:semiHidden/>
    <w:rsid w:val="00187207"/>
    <w:rPr>
      <w:color w:val="808080"/>
    </w:rPr>
  </w:style>
  <w:style w:type="paragraph" w:customStyle="1" w:styleId="1E9EC93702D54278B7C5C0FC9CFE6D8D">
    <w:name w:val="1E9EC93702D54278B7C5C0FC9CFE6D8D"/>
  </w:style>
  <w:style w:type="paragraph" w:customStyle="1" w:styleId="8B54A0E1FCD34C34B02E99FC30B6EFA8">
    <w:name w:val="8B54A0E1FCD34C34B02E99FC30B6EFA8"/>
  </w:style>
  <w:style w:type="paragraph" w:customStyle="1" w:styleId="49DA9B0C38814CCCA497368EA94CC98E">
    <w:name w:val="49DA9B0C38814CCCA497368EA94CC98E"/>
  </w:style>
  <w:style w:type="paragraph" w:customStyle="1" w:styleId="628BDE83404D4A7FBDD8C3452B625CE4">
    <w:name w:val="628BDE83404D4A7FBDD8C3452B625CE4"/>
  </w:style>
  <w:style w:type="paragraph" w:customStyle="1" w:styleId="C3D570C2997341C4A02CE691CECC3D8A">
    <w:name w:val="C3D570C2997341C4A02CE691CECC3D8A"/>
  </w:style>
  <w:style w:type="paragraph" w:customStyle="1" w:styleId="44CE51103E8A48BE8EE44AEDDAFF9F00">
    <w:name w:val="44CE51103E8A48BE8EE44AEDDAFF9F00"/>
  </w:style>
  <w:style w:type="paragraph" w:customStyle="1" w:styleId="FEEB41D72560447A9322D637A5584117">
    <w:name w:val="FEEB41D72560447A9322D637A5584117"/>
  </w:style>
  <w:style w:type="paragraph" w:customStyle="1" w:styleId="294C98731525433499ADB02CE83ABD24">
    <w:name w:val="294C98731525433499ADB02CE83ABD24"/>
  </w:style>
  <w:style w:type="paragraph" w:customStyle="1" w:styleId="C2E157ADCDAD4A4393D3919AC7777885">
    <w:name w:val="C2E157ADCDAD4A4393D3919AC7777885"/>
  </w:style>
  <w:style w:type="paragraph" w:customStyle="1" w:styleId="44D157345BF3408B978795077F19E002">
    <w:name w:val="44D157345BF3408B978795077F19E002"/>
  </w:style>
  <w:style w:type="paragraph" w:customStyle="1" w:styleId="6E5C8F74639D474CB9D598AED542AF3A">
    <w:name w:val="6E5C8F74639D474CB9D598AED542AF3A"/>
  </w:style>
  <w:style w:type="paragraph" w:customStyle="1" w:styleId="B2CDE3FE7F63426F9E56544DEA0AD757">
    <w:name w:val="B2CDE3FE7F63426F9E56544DEA0AD757"/>
  </w:style>
  <w:style w:type="paragraph" w:customStyle="1" w:styleId="351F6EF0D0A34AEAA007B1EC848AA884">
    <w:name w:val="351F6EF0D0A34AEAA007B1EC848AA884"/>
  </w:style>
  <w:style w:type="paragraph" w:customStyle="1" w:styleId="ACAA9265E36A4A2B93F332390BB0496C">
    <w:name w:val="ACAA9265E36A4A2B93F332390BB0496C"/>
    <w:rsid w:val="0024792E"/>
  </w:style>
  <w:style w:type="paragraph" w:customStyle="1" w:styleId="73EA6DE4EF6C462A8E7625EEF90577E4">
    <w:name w:val="73EA6DE4EF6C462A8E7625EEF90577E4"/>
    <w:rsid w:val="0024792E"/>
  </w:style>
  <w:style w:type="paragraph" w:customStyle="1" w:styleId="5C6E093DDE7345ECA00577ACB9A73555">
    <w:name w:val="5C6E093DDE7345ECA00577ACB9A73555"/>
    <w:rsid w:val="00187207"/>
  </w:style>
  <w:style w:type="paragraph" w:customStyle="1" w:styleId="DAD09DDCFD224426BE6ADEA58CB11334">
    <w:name w:val="DAD09DDCFD224426BE6ADEA58CB11334"/>
    <w:rsid w:val="00187207"/>
  </w:style>
  <w:style w:type="paragraph" w:customStyle="1" w:styleId="4AAD0FAC2FCA4BE587CB9D8A7B743869">
    <w:name w:val="4AAD0FAC2FCA4BE587CB9D8A7B743869"/>
    <w:rsid w:val="00187207"/>
  </w:style>
  <w:style w:type="paragraph" w:customStyle="1" w:styleId="90508D91F3E04D8D9AA400B8FE816C05">
    <w:name w:val="90508D91F3E04D8D9AA400B8FE816C05"/>
    <w:rsid w:val="00187207"/>
  </w:style>
  <w:style w:type="paragraph" w:customStyle="1" w:styleId="CB071E24987047119B43843C62EFFAFD">
    <w:name w:val="CB071E24987047119B43843C62EFFAFD"/>
    <w:rsid w:val="00187207"/>
  </w:style>
  <w:style w:type="paragraph" w:customStyle="1" w:styleId="CAA61046511C48A5A0C096C7750A2753">
    <w:name w:val="CAA61046511C48A5A0C096C7750A2753"/>
    <w:rsid w:val="00187207"/>
  </w:style>
  <w:style w:type="paragraph" w:customStyle="1" w:styleId="904E9920993349BC80C42D7A8D4C7AA5">
    <w:name w:val="904E9920993349BC80C42D7A8D4C7AA5"/>
    <w:rsid w:val="00187207"/>
  </w:style>
  <w:style w:type="paragraph" w:customStyle="1" w:styleId="65B4534B1B954482BE56820B0EFC6753">
    <w:name w:val="65B4534B1B954482BE56820B0EFC6753"/>
    <w:rsid w:val="00187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Pasaje Murcia 6648 Villa España La Florida</CompanyAddress>
  <CompanyPhone>+56977322095</CompanyPhone>
  <CompanyFax/>
  <CompanyEmail>Yerko_yutronic4@hotmail.com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51F5DF50-DE56-4804-AD47-FD24022C4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Currículum atemporal</Template>
  <TotalTime>63</TotalTime>
  <Pages>1</Pages>
  <Words>909</Words>
  <Characters>5000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Yerko Yutronic</dc:creator>
  <cp:lastModifiedBy>Yerkito</cp:lastModifiedBy>
  <cp:revision>16</cp:revision>
  <dcterms:created xsi:type="dcterms:W3CDTF">2016-08-15T16:45:00Z</dcterms:created>
  <dcterms:modified xsi:type="dcterms:W3CDTF">2016-08-15T23:21:00Z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