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518" w:rsidRPr="008D56F3" w:rsidRDefault="00D06518" w:rsidP="00D06518">
      <w:pPr>
        <w:spacing w:line="240" w:lineRule="atLeast"/>
        <w:jc w:val="center"/>
        <w:rPr>
          <w:rFonts w:ascii="Times New Roman" w:hAnsi="Times New Roman"/>
          <w:sz w:val="36"/>
          <w:szCs w:val="36"/>
          <w:lang w:val="pt-BR"/>
        </w:rPr>
      </w:pPr>
      <w:r w:rsidRPr="008D56F3">
        <w:rPr>
          <w:rFonts w:ascii="Times New Roman" w:hAnsi="Times New Roman"/>
          <w:b/>
          <w:sz w:val="36"/>
          <w:szCs w:val="36"/>
          <w:lang w:val="pt-BR"/>
        </w:rPr>
        <w:t>GASTON FERNANDEZ</w:t>
      </w:r>
      <w:r>
        <w:rPr>
          <w:rFonts w:ascii="Times New Roman" w:hAnsi="Times New Roman"/>
          <w:b/>
          <w:sz w:val="36"/>
          <w:szCs w:val="36"/>
          <w:lang w:val="pt-BR"/>
        </w:rPr>
        <w:t xml:space="preserve"> SCHIAFFINO</w:t>
      </w:r>
    </w:p>
    <w:p w:rsidR="00D06518" w:rsidRPr="008D56F3" w:rsidRDefault="00D06518" w:rsidP="00D06518">
      <w:pPr>
        <w:tabs>
          <w:tab w:val="left" w:pos="360"/>
          <w:tab w:val="left" w:pos="1800"/>
          <w:tab w:val="right" w:pos="9360"/>
        </w:tabs>
        <w:spacing w:line="240" w:lineRule="atLeast"/>
        <w:ind w:left="360" w:hanging="360"/>
        <w:jc w:val="center"/>
        <w:rPr>
          <w:rFonts w:ascii="Times New Roman" w:hAnsi="Times New Roman"/>
          <w:b/>
          <w:sz w:val="24"/>
          <w:szCs w:val="24"/>
          <w:lang w:val="pt-BR"/>
        </w:rPr>
      </w:pPr>
      <w:proofErr w:type="spellStart"/>
      <w:r w:rsidRPr="008D56F3">
        <w:rPr>
          <w:rFonts w:ascii="Times New Roman" w:hAnsi="Times New Roman"/>
          <w:b/>
          <w:sz w:val="24"/>
          <w:szCs w:val="24"/>
          <w:lang w:val="pt-BR"/>
        </w:rPr>
        <w:t>Ingeniero</w:t>
      </w:r>
      <w:proofErr w:type="spellEnd"/>
      <w:r w:rsidRPr="008D56F3">
        <w:rPr>
          <w:rFonts w:ascii="Times New Roman" w:hAnsi="Times New Roman"/>
          <w:b/>
          <w:sz w:val="24"/>
          <w:szCs w:val="24"/>
          <w:lang w:val="pt-BR"/>
        </w:rPr>
        <w:t xml:space="preserve"> Comercial </w:t>
      </w:r>
    </w:p>
    <w:p w:rsidR="00D06518" w:rsidRDefault="00D06518" w:rsidP="00D06518">
      <w:pPr>
        <w:tabs>
          <w:tab w:val="left" w:pos="360"/>
          <w:tab w:val="left" w:pos="1800"/>
          <w:tab w:val="right" w:pos="9360"/>
        </w:tabs>
        <w:spacing w:line="240" w:lineRule="atLeast"/>
        <w:ind w:left="360" w:hanging="360"/>
        <w:jc w:val="center"/>
        <w:rPr>
          <w:rFonts w:ascii="Times New Roman" w:hAnsi="Times New Roman"/>
          <w:b/>
          <w:smallCaps/>
          <w:lang w:val="pt-BR"/>
        </w:rPr>
      </w:pPr>
      <w:r w:rsidRPr="008D56F3">
        <w:rPr>
          <w:rFonts w:ascii="Times New Roman" w:hAnsi="Times New Roman"/>
          <w:b/>
          <w:sz w:val="24"/>
          <w:szCs w:val="24"/>
          <w:lang w:val="pt-BR"/>
        </w:rPr>
        <w:t>MPP/MBA</w:t>
      </w:r>
    </w:p>
    <w:p w:rsidR="00D06518" w:rsidRPr="00072825" w:rsidRDefault="00D06518" w:rsidP="00D06518">
      <w:pPr>
        <w:tabs>
          <w:tab w:val="left" w:pos="360"/>
          <w:tab w:val="left" w:pos="1800"/>
          <w:tab w:val="right" w:pos="9360"/>
        </w:tabs>
        <w:spacing w:line="240" w:lineRule="atLeast"/>
        <w:ind w:left="360" w:hanging="360"/>
        <w:jc w:val="center"/>
        <w:rPr>
          <w:rFonts w:ascii="Times New Roman" w:hAnsi="Times New Roman"/>
          <w:b/>
          <w:smallCaps/>
          <w:lang w:val="pt-BR"/>
        </w:rPr>
      </w:pPr>
    </w:p>
    <w:p w:rsidR="00D06518" w:rsidRPr="00072825" w:rsidRDefault="00D06518" w:rsidP="00D06518">
      <w:pPr>
        <w:tabs>
          <w:tab w:val="left" w:pos="360"/>
          <w:tab w:val="left" w:pos="1800"/>
          <w:tab w:val="right" w:pos="9360"/>
        </w:tabs>
        <w:spacing w:line="240" w:lineRule="atLeast"/>
        <w:ind w:left="360" w:hanging="360"/>
        <w:rPr>
          <w:rFonts w:ascii="Times New Roman" w:hAnsi="Times New Roman"/>
          <w:b/>
          <w:smallCaps/>
          <w:lang w:val="pt-BR"/>
        </w:rPr>
      </w:pPr>
      <w:proofErr w:type="spellStart"/>
      <w:r w:rsidRPr="00072825">
        <w:rPr>
          <w:rFonts w:ascii="Times New Roman" w:hAnsi="Times New Roman"/>
          <w:b/>
          <w:smallCaps/>
          <w:lang w:val="pt-BR"/>
        </w:rPr>
        <w:t>Experiencia</w:t>
      </w:r>
      <w:proofErr w:type="spellEnd"/>
      <w:r w:rsidRPr="00072825">
        <w:rPr>
          <w:rFonts w:ascii="Times New Roman" w:hAnsi="Times New Roman"/>
          <w:b/>
          <w:smallCaps/>
          <w:lang w:val="pt-BR"/>
        </w:rPr>
        <w:t xml:space="preserve"> </w:t>
      </w:r>
    </w:p>
    <w:p w:rsidR="00D06518" w:rsidRPr="00072825" w:rsidRDefault="00D06518" w:rsidP="00D06518">
      <w:pPr>
        <w:tabs>
          <w:tab w:val="left" w:pos="360"/>
          <w:tab w:val="left" w:pos="1800"/>
          <w:tab w:val="right" w:pos="9360"/>
        </w:tabs>
        <w:spacing w:line="240" w:lineRule="atLeast"/>
        <w:ind w:left="360" w:hanging="360"/>
        <w:jc w:val="center"/>
        <w:rPr>
          <w:rFonts w:ascii="Times New Roman" w:hAnsi="Times New Roman"/>
          <w:lang w:val="pt-BR"/>
        </w:rPr>
      </w:pPr>
    </w:p>
    <w:p w:rsidR="00D06518" w:rsidRPr="00ED3F36" w:rsidRDefault="00D06518" w:rsidP="00D06518">
      <w:pPr>
        <w:tabs>
          <w:tab w:val="left" w:pos="1800"/>
          <w:tab w:val="right" w:pos="9360"/>
        </w:tabs>
        <w:spacing w:line="240" w:lineRule="atLeast"/>
        <w:jc w:val="both"/>
        <w:rPr>
          <w:rFonts w:ascii="Times New Roman" w:hAnsi="Times New Roman"/>
          <w:lang w:val="es-ES"/>
        </w:rPr>
      </w:pPr>
      <w:r w:rsidRPr="00ED3F36">
        <w:rPr>
          <w:rFonts w:ascii="Times New Roman" w:hAnsi="Times New Roman"/>
          <w:lang w:val="es-ES"/>
        </w:rPr>
        <w:t xml:space="preserve">Negociador </w:t>
      </w:r>
      <w:proofErr w:type="spellStart"/>
      <w:r w:rsidRPr="0031026D">
        <w:rPr>
          <w:rFonts w:ascii="Times New Roman" w:hAnsi="Times New Roman"/>
          <w:lang w:val="es-ES"/>
        </w:rPr>
        <w:t>senior</w:t>
      </w:r>
      <w:proofErr w:type="spellEnd"/>
      <w:r w:rsidRPr="00ED3F36">
        <w:rPr>
          <w:rFonts w:ascii="Times New Roman" w:hAnsi="Times New Roman"/>
          <w:lang w:val="es-ES"/>
        </w:rPr>
        <w:t xml:space="preserve"> para Tratados de Libre Comercio (TLC)</w:t>
      </w:r>
      <w:r>
        <w:rPr>
          <w:rFonts w:ascii="Times New Roman" w:hAnsi="Times New Roman"/>
          <w:lang w:val="es-ES"/>
        </w:rPr>
        <w:t xml:space="preserve"> de Chile con Asia, LATAM, y UE, </w:t>
      </w:r>
      <w:r w:rsidRPr="00ED3F36">
        <w:rPr>
          <w:rFonts w:ascii="Times New Roman" w:hAnsi="Times New Roman"/>
          <w:lang w:val="es-ES"/>
        </w:rPr>
        <w:t xml:space="preserve">con </w:t>
      </w:r>
      <w:r>
        <w:rPr>
          <w:rFonts w:ascii="Times New Roman" w:hAnsi="Times New Roman"/>
          <w:lang w:val="es-ES"/>
        </w:rPr>
        <w:t>9</w:t>
      </w:r>
      <w:bookmarkStart w:id="0" w:name="_GoBack"/>
      <w:bookmarkEnd w:id="0"/>
      <w:r w:rsidRPr="00ED3F36">
        <w:rPr>
          <w:rFonts w:ascii="Times New Roman" w:hAnsi="Times New Roman"/>
          <w:lang w:val="es-ES"/>
        </w:rPr>
        <w:t xml:space="preserve"> a</w:t>
      </w:r>
      <w:r w:rsidRPr="00ED3F36">
        <w:rPr>
          <w:rFonts w:ascii="Times New Roman" w:hAnsi="Times New Roman" w:hint="eastAsia"/>
          <w:lang w:val="es-ES"/>
        </w:rPr>
        <w:t>ñ</w:t>
      </w:r>
      <w:r w:rsidRPr="00ED3F36">
        <w:rPr>
          <w:rFonts w:ascii="Times New Roman" w:hAnsi="Times New Roman"/>
          <w:lang w:val="es-ES"/>
        </w:rPr>
        <w:t>os de experiencia</w:t>
      </w:r>
      <w:r>
        <w:rPr>
          <w:rFonts w:ascii="Times New Roman" w:hAnsi="Times New Roman"/>
          <w:lang w:val="es-ES"/>
        </w:rPr>
        <w:t>, teniendo como responsabilidad</w:t>
      </w:r>
      <w:r w:rsidRPr="00ED3F36">
        <w:rPr>
          <w:rFonts w:ascii="Times New Roman" w:hAnsi="Times New Roman"/>
          <w:lang w:val="es-ES"/>
        </w:rPr>
        <w:t xml:space="preserve"> la implementaci</w:t>
      </w:r>
      <w:r w:rsidRPr="00ED3F36">
        <w:rPr>
          <w:rFonts w:ascii="Times New Roman" w:hAnsi="Times New Roman" w:hint="eastAsia"/>
          <w:lang w:val="es-ES"/>
        </w:rPr>
        <w:t>ó</w:t>
      </w:r>
      <w:r w:rsidRPr="00ED3F36">
        <w:rPr>
          <w:rFonts w:ascii="Times New Roman" w:hAnsi="Times New Roman"/>
          <w:lang w:val="es-ES"/>
        </w:rPr>
        <w:t xml:space="preserve">n y administración </w:t>
      </w:r>
      <w:r>
        <w:rPr>
          <w:rFonts w:ascii="Times New Roman" w:hAnsi="Times New Roman"/>
          <w:lang w:val="es-ES"/>
        </w:rPr>
        <w:t>de estos. A</w:t>
      </w:r>
      <w:r w:rsidRPr="00ED3F36">
        <w:rPr>
          <w:rFonts w:ascii="Times New Roman" w:hAnsi="Times New Roman"/>
          <w:lang w:val="es-ES"/>
        </w:rPr>
        <w:t>sesor</w:t>
      </w:r>
      <w:r>
        <w:rPr>
          <w:rFonts w:ascii="Times New Roman" w:hAnsi="Times New Roman"/>
          <w:lang w:val="es-ES"/>
        </w:rPr>
        <w:t xml:space="preserve"> del</w:t>
      </w:r>
      <w:r w:rsidRPr="00ED3F36">
        <w:rPr>
          <w:rFonts w:ascii="Times New Roman" w:hAnsi="Times New Roman"/>
          <w:lang w:val="es-ES"/>
        </w:rPr>
        <w:t xml:space="preserve"> sector privado </w:t>
      </w:r>
      <w:r>
        <w:rPr>
          <w:rFonts w:ascii="Times New Roman" w:hAnsi="Times New Roman"/>
          <w:lang w:val="es-ES"/>
        </w:rPr>
        <w:t xml:space="preserve">para la </w:t>
      </w:r>
      <w:r w:rsidRPr="00ED3F36">
        <w:rPr>
          <w:rFonts w:ascii="Times New Roman" w:hAnsi="Times New Roman"/>
          <w:lang w:val="es-ES"/>
        </w:rPr>
        <w:t>utilizaci</w:t>
      </w:r>
      <w:r w:rsidRPr="00ED3F36">
        <w:rPr>
          <w:rFonts w:ascii="Times New Roman" w:hAnsi="Times New Roman" w:hint="eastAsia"/>
          <w:lang w:val="es-ES"/>
        </w:rPr>
        <w:t>ó</w:t>
      </w:r>
      <w:r w:rsidRPr="00ED3F36">
        <w:rPr>
          <w:rFonts w:ascii="Times New Roman" w:hAnsi="Times New Roman"/>
          <w:lang w:val="es-ES"/>
        </w:rPr>
        <w:t xml:space="preserve">n de los </w:t>
      </w:r>
      <w:r>
        <w:rPr>
          <w:rFonts w:ascii="Times New Roman" w:hAnsi="Times New Roman"/>
          <w:lang w:val="es-ES"/>
        </w:rPr>
        <w:t xml:space="preserve">beneficios de los </w:t>
      </w:r>
      <w:r w:rsidRPr="00ED3F36">
        <w:rPr>
          <w:rFonts w:ascii="Times New Roman" w:hAnsi="Times New Roman"/>
          <w:lang w:val="es-ES"/>
        </w:rPr>
        <w:t xml:space="preserve">TLC. </w:t>
      </w:r>
      <w:r>
        <w:rPr>
          <w:rFonts w:ascii="Times New Roman" w:hAnsi="Times New Roman"/>
          <w:lang w:val="es-ES"/>
        </w:rPr>
        <w:t>R</w:t>
      </w:r>
      <w:r w:rsidRPr="00ED3F36">
        <w:rPr>
          <w:rFonts w:ascii="Times New Roman" w:hAnsi="Times New Roman"/>
          <w:lang w:val="es-ES"/>
        </w:rPr>
        <w:t xml:space="preserve">epresentante oficial </w:t>
      </w:r>
      <w:r>
        <w:rPr>
          <w:rFonts w:ascii="Times New Roman" w:hAnsi="Times New Roman"/>
          <w:lang w:val="es-ES"/>
        </w:rPr>
        <w:t xml:space="preserve">de la política comercial de Chile ante </w:t>
      </w:r>
      <w:r w:rsidRPr="00ED3F36">
        <w:rPr>
          <w:rFonts w:ascii="Times New Roman" w:hAnsi="Times New Roman"/>
          <w:lang w:val="es-ES"/>
        </w:rPr>
        <w:t xml:space="preserve"> organismos internacionales OMA, APEC, OMC</w:t>
      </w:r>
      <w:r>
        <w:rPr>
          <w:rFonts w:ascii="Times New Roman" w:hAnsi="Times New Roman"/>
          <w:lang w:val="es-ES"/>
        </w:rPr>
        <w:t xml:space="preserve">, MERCOSUR, </w:t>
      </w:r>
      <w:r w:rsidRPr="00ED3F36">
        <w:rPr>
          <w:rFonts w:ascii="Times New Roman" w:hAnsi="Times New Roman"/>
          <w:lang w:val="es-ES"/>
        </w:rPr>
        <w:t xml:space="preserve"> ALADI. MBA en Babson </w:t>
      </w:r>
      <w:proofErr w:type="spellStart"/>
      <w:r w:rsidRPr="00ED3F36">
        <w:rPr>
          <w:rFonts w:ascii="Times New Roman" w:hAnsi="Times New Roman"/>
          <w:lang w:val="es-ES"/>
        </w:rPr>
        <w:t>College</w:t>
      </w:r>
      <w:proofErr w:type="spellEnd"/>
      <w:r w:rsidRPr="00ED3F36">
        <w:rPr>
          <w:rFonts w:ascii="Times New Roman" w:hAnsi="Times New Roman"/>
          <w:lang w:val="es-ES"/>
        </w:rPr>
        <w:t xml:space="preserve"> y </w:t>
      </w:r>
      <w:r>
        <w:rPr>
          <w:rFonts w:ascii="Times New Roman" w:hAnsi="Times New Roman"/>
          <w:lang w:val="es-ES"/>
        </w:rPr>
        <w:t xml:space="preserve">egresado del </w:t>
      </w:r>
      <w:proofErr w:type="spellStart"/>
      <w:r w:rsidRPr="00ED3F36">
        <w:rPr>
          <w:rFonts w:ascii="Times New Roman" w:hAnsi="Times New Roman"/>
          <w:lang w:val="es-ES"/>
        </w:rPr>
        <w:t>Master</w:t>
      </w:r>
      <w:proofErr w:type="spellEnd"/>
      <w:r w:rsidRPr="00ED3F36">
        <w:rPr>
          <w:rFonts w:ascii="Times New Roman" w:hAnsi="Times New Roman"/>
          <w:lang w:val="es-ES"/>
        </w:rPr>
        <w:t xml:space="preserve"> en Pol</w:t>
      </w:r>
      <w:r w:rsidRPr="00ED3F36">
        <w:rPr>
          <w:rFonts w:ascii="Times New Roman" w:hAnsi="Times New Roman" w:hint="eastAsia"/>
          <w:lang w:val="es-ES"/>
        </w:rPr>
        <w:t>í</w:t>
      </w:r>
      <w:r w:rsidRPr="00ED3F36">
        <w:rPr>
          <w:rFonts w:ascii="Times New Roman" w:hAnsi="Times New Roman"/>
          <w:lang w:val="es-ES"/>
        </w:rPr>
        <w:t>ticas P</w:t>
      </w:r>
      <w:r w:rsidRPr="00ED3F36">
        <w:rPr>
          <w:rFonts w:ascii="Times New Roman" w:hAnsi="Times New Roman" w:hint="eastAsia"/>
          <w:lang w:val="es-ES"/>
        </w:rPr>
        <w:t>ú</w:t>
      </w:r>
      <w:r w:rsidRPr="00ED3F36">
        <w:rPr>
          <w:rFonts w:ascii="Times New Roman" w:hAnsi="Times New Roman"/>
          <w:lang w:val="es-ES"/>
        </w:rPr>
        <w:t>blicas de la Universidad de Chile.</w:t>
      </w:r>
    </w:p>
    <w:p w:rsidR="00D06518" w:rsidRPr="00ED3F36" w:rsidRDefault="00D06518" w:rsidP="00D06518">
      <w:pPr>
        <w:tabs>
          <w:tab w:val="left" w:pos="1800"/>
          <w:tab w:val="right" w:pos="9360"/>
        </w:tabs>
        <w:spacing w:line="240" w:lineRule="atLeast"/>
        <w:rPr>
          <w:rFonts w:ascii="Times New Roman" w:hAnsi="Times New Roman"/>
          <w:lang w:val="es-ES"/>
        </w:rPr>
      </w:pPr>
    </w:p>
    <w:p w:rsidR="00D06518" w:rsidRPr="00ED3F36" w:rsidRDefault="00D06518" w:rsidP="00D06518">
      <w:pPr>
        <w:pBdr>
          <w:top w:val="single" w:sz="4" w:space="1" w:color="auto"/>
        </w:pBdr>
        <w:tabs>
          <w:tab w:val="left" w:pos="1440"/>
          <w:tab w:val="right" w:pos="8640"/>
        </w:tabs>
        <w:rPr>
          <w:rFonts w:ascii="Times New Roman" w:hAnsi="Times New Roman"/>
          <w:b/>
          <w:smallCaps/>
          <w:lang w:val="es-ES"/>
        </w:rPr>
      </w:pPr>
    </w:p>
    <w:p w:rsidR="00D06518" w:rsidRPr="00ED3F36" w:rsidRDefault="00D06518" w:rsidP="00D06518">
      <w:pPr>
        <w:tabs>
          <w:tab w:val="left" w:pos="1440"/>
          <w:tab w:val="right" w:pos="8640"/>
        </w:tabs>
        <w:rPr>
          <w:rFonts w:ascii="Times New Roman" w:hAnsi="Times New Roman"/>
          <w:b/>
          <w:lang w:val="es-ES"/>
        </w:rPr>
      </w:pPr>
    </w:p>
    <w:p w:rsidR="00D06518" w:rsidRPr="00632910" w:rsidRDefault="00D06518" w:rsidP="00D06518">
      <w:pPr>
        <w:tabs>
          <w:tab w:val="left" w:pos="1440"/>
          <w:tab w:val="right" w:pos="8640"/>
        </w:tabs>
        <w:rPr>
          <w:rFonts w:ascii="Times New Roman" w:hAnsi="Times New Roman"/>
          <w:b/>
        </w:rPr>
      </w:pPr>
      <w:r w:rsidRPr="00632910">
        <w:rPr>
          <w:rFonts w:ascii="Times New Roman" w:hAnsi="Times New Roman"/>
          <w:b/>
        </w:rPr>
        <w:t xml:space="preserve">Banco Interamericano de Desarrollo (BID) Washington DC (Mayo 2012 – </w:t>
      </w:r>
      <w:r>
        <w:rPr>
          <w:rFonts w:ascii="Times New Roman" w:hAnsi="Times New Roman"/>
          <w:b/>
        </w:rPr>
        <w:t>Mayo</w:t>
      </w:r>
      <w:r w:rsidRPr="00632910">
        <w:rPr>
          <w:rFonts w:ascii="Times New Roman" w:hAnsi="Times New Roman"/>
          <w:b/>
        </w:rPr>
        <w:t xml:space="preserve"> 2013)</w:t>
      </w:r>
    </w:p>
    <w:p w:rsidR="00D06518" w:rsidRPr="00632910" w:rsidRDefault="00D06518" w:rsidP="00D06518">
      <w:pPr>
        <w:tabs>
          <w:tab w:val="left" w:pos="1440"/>
          <w:tab w:val="right" w:pos="8640"/>
        </w:tabs>
        <w:rPr>
          <w:rFonts w:ascii="Times New Roman" w:hAnsi="Times New Roman"/>
        </w:rPr>
      </w:pPr>
      <w:r w:rsidRPr="00632910">
        <w:rPr>
          <w:rFonts w:ascii="Times New Roman" w:hAnsi="Times New Roman"/>
          <w:b/>
        </w:rPr>
        <w:t xml:space="preserve">Consultor Departamento Integración y Comercio INT </w:t>
      </w:r>
    </w:p>
    <w:p w:rsidR="00D06518" w:rsidRDefault="00D06518" w:rsidP="00D06518">
      <w:pPr>
        <w:numPr>
          <w:ilvl w:val="0"/>
          <w:numId w:val="3"/>
        </w:numPr>
        <w:tabs>
          <w:tab w:val="left" w:pos="1440"/>
          <w:tab w:val="right" w:pos="8640"/>
        </w:tabs>
        <w:contextualSpacing/>
        <w:jc w:val="both"/>
        <w:rPr>
          <w:rFonts w:ascii="Times New Roman" w:hAnsi="Times New Roman"/>
        </w:rPr>
      </w:pPr>
      <w:r w:rsidRPr="00632910">
        <w:rPr>
          <w:rFonts w:ascii="Times New Roman" w:hAnsi="Times New Roman"/>
        </w:rPr>
        <w:t xml:space="preserve">Identificar, elaborar y estructurar </w:t>
      </w:r>
      <w:r>
        <w:rPr>
          <w:rFonts w:ascii="Times New Roman" w:hAnsi="Times New Roman"/>
        </w:rPr>
        <w:t xml:space="preserve">proyectos para la implementación de la politica comercial de Colombia </w:t>
      </w:r>
    </w:p>
    <w:p w:rsidR="00D06518" w:rsidRPr="00632910" w:rsidRDefault="00D06518" w:rsidP="00D06518">
      <w:pPr>
        <w:numPr>
          <w:ilvl w:val="0"/>
          <w:numId w:val="3"/>
        </w:numPr>
        <w:tabs>
          <w:tab w:val="left" w:pos="1440"/>
          <w:tab w:val="right" w:pos="8640"/>
        </w:tabs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Desarrollar las estrategias para la negociación de los Acuerdos de libre comercio </w:t>
      </w:r>
      <w:r w:rsidRPr="00632910">
        <w:rPr>
          <w:rFonts w:ascii="Times New Roman" w:hAnsi="Times New Roman"/>
        </w:rPr>
        <w:t xml:space="preserve">(Alianza del Pacifico y TPP) </w:t>
      </w:r>
    </w:p>
    <w:p w:rsidR="00D06518" w:rsidRPr="00BD3963" w:rsidRDefault="00D06518" w:rsidP="00D06518">
      <w:pPr>
        <w:numPr>
          <w:ilvl w:val="0"/>
          <w:numId w:val="3"/>
        </w:numPr>
        <w:tabs>
          <w:tab w:val="left" w:pos="1440"/>
          <w:tab w:val="right" w:pos="8640"/>
        </w:tabs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Identificar oportunidades de negocios para el comercio de bienes en la región en el marco de los nuevos acuerdos de libre comercio. </w:t>
      </w:r>
    </w:p>
    <w:p w:rsidR="00D06518" w:rsidRPr="00632910" w:rsidRDefault="00D06518" w:rsidP="00D06518">
      <w:pPr>
        <w:tabs>
          <w:tab w:val="left" w:pos="1440"/>
          <w:tab w:val="right" w:pos="8640"/>
        </w:tabs>
        <w:ind w:left="720"/>
        <w:contextualSpacing/>
        <w:jc w:val="both"/>
        <w:rPr>
          <w:rFonts w:ascii="Times New Roman" w:hAnsi="Times New Roman"/>
          <w:b/>
        </w:rPr>
      </w:pPr>
    </w:p>
    <w:p w:rsidR="00D06518" w:rsidRPr="00632910" w:rsidRDefault="00D06518" w:rsidP="00D06518">
      <w:pPr>
        <w:tabs>
          <w:tab w:val="left" w:pos="1440"/>
          <w:tab w:val="right" w:pos="8640"/>
        </w:tabs>
        <w:rPr>
          <w:rFonts w:ascii="Times New Roman" w:hAnsi="Times New Roman"/>
          <w:b/>
        </w:rPr>
      </w:pPr>
    </w:p>
    <w:p w:rsidR="00D06518" w:rsidRPr="00632910" w:rsidRDefault="00D06518" w:rsidP="00D06518">
      <w:pPr>
        <w:tabs>
          <w:tab w:val="left" w:pos="1440"/>
          <w:tab w:val="right" w:pos="8640"/>
        </w:tabs>
        <w:jc w:val="both"/>
        <w:rPr>
          <w:rFonts w:ascii="Times New Roman" w:hAnsi="Times New Roman"/>
          <w:b/>
        </w:rPr>
      </w:pPr>
      <w:r w:rsidRPr="00632910">
        <w:rPr>
          <w:rFonts w:ascii="Times New Roman" w:hAnsi="Times New Roman"/>
          <w:b/>
        </w:rPr>
        <w:t xml:space="preserve">MARS INC, Proyecto de Consultoría Estratégica (MCFE) </w:t>
      </w:r>
      <w:proofErr w:type="spellStart"/>
      <w:r w:rsidRPr="00632910">
        <w:rPr>
          <w:rFonts w:ascii="Times New Roman" w:hAnsi="Times New Roman"/>
        </w:rPr>
        <w:t>Hackettstown</w:t>
      </w:r>
      <w:proofErr w:type="spellEnd"/>
      <w:r w:rsidRPr="00632910">
        <w:rPr>
          <w:rFonts w:ascii="Times New Roman" w:hAnsi="Times New Roman"/>
        </w:rPr>
        <w:t>, NJ Septiembre –Diciembre 2011</w:t>
      </w:r>
    </w:p>
    <w:p w:rsidR="00D06518" w:rsidRPr="00632910" w:rsidRDefault="00D06518" w:rsidP="00D06518">
      <w:pPr>
        <w:numPr>
          <w:ilvl w:val="0"/>
          <w:numId w:val="2"/>
        </w:numPr>
        <w:tabs>
          <w:tab w:val="left" w:pos="1440"/>
          <w:tab w:val="right" w:pos="8640"/>
        </w:tabs>
        <w:contextualSpacing/>
        <w:jc w:val="both"/>
        <w:rPr>
          <w:rFonts w:ascii="Times New Roman" w:eastAsiaTheme="minorHAnsi" w:hAnsi="Times New Roman"/>
        </w:rPr>
      </w:pPr>
      <w:r w:rsidRPr="00632910">
        <w:rPr>
          <w:rFonts w:ascii="Times New Roman" w:eastAsiaTheme="minorHAnsi" w:hAnsi="Times New Roman"/>
        </w:rPr>
        <w:t xml:space="preserve">Crear y desarrollar nuevo producto para diferentes segmentos del mercado hispano en Estados Unidos. Investigación de mercado, identificación de segmentos, plan de implementación, comercialización y ventas.  </w:t>
      </w:r>
    </w:p>
    <w:p w:rsidR="00D06518" w:rsidRPr="00632910" w:rsidRDefault="00D06518" w:rsidP="00D06518">
      <w:pPr>
        <w:tabs>
          <w:tab w:val="left" w:pos="1440"/>
          <w:tab w:val="right" w:pos="8640"/>
        </w:tabs>
        <w:ind w:left="720"/>
        <w:contextualSpacing/>
        <w:rPr>
          <w:rFonts w:ascii="Times New Roman" w:eastAsiaTheme="minorHAnsi" w:hAnsi="Times New Roman"/>
        </w:rPr>
      </w:pPr>
    </w:p>
    <w:p w:rsidR="00D06518" w:rsidRPr="00632910" w:rsidRDefault="00D06518" w:rsidP="00D06518">
      <w:pPr>
        <w:jc w:val="both"/>
        <w:rPr>
          <w:rFonts w:ascii="Times New Roman" w:hAnsi="Times New Roman"/>
          <w:b/>
        </w:rPr>
      </w:pPr>
      <w:r w:rsidRPr="00632910">
        <w:rPr>
          <w:rFonts w:ascii="Times New Roman" w:hAnsi="Times New Roman"/>
          <w:b/>
        </w:rPr>
        <w:t xml:space="preserve">Servicio Nacional de Aduanas/Dirección Nacional </w:t>
      </w:r>
      <w:r w:rsidRPr="00632910">
        <w:rPr>
          <w:rFonts w:ascii="Times New Roman" w:hAnsi="Times New Roman"/>
        </w:rPr>
        <w:t>(2003-2011)</w:t>
      </w:r>
    </w:p>
    <w:p w:rsidR="00D06518" w:rsidRDefault="00D06518" w:rsidP="00D06518">
      <w:pPr>
        <w:rPr>
          <w:bCs/>
        </w:rPr>
      </w:pPr>
      <w:r w:rsidRPr="00632910">
        <w:rPr>
          <w:rFonts w:ascii="Times New Roman" w:hAnsi="Times New Roman"/>
          <w:b/>
          <w:bCs/>
        </w:rPr>
        <w:t xml:space="preserve">Jefe Departamento </w:t>
      </w:r>
      <w:proofErr w:type="spellStart"/>
      <w:r w:rsidRPr="00632910">
        <w:rPr>
          <w:rFonts w:ascii="Times New Roman" w:hAnsi="Times New Roman"/>
          <w:b/>
          <w:bCs/>
        </w:rPr>
        <w:t>Staff</w:t>
      </w:r>
      <w:proofErr w:type="spellEnd"/>
      <w:r w:rsidRPr="00632910">
        <w:rPr>
          <w:rFonts w:ascii="Times New Roman" w:hAnsi="Times New Roman"/>
          <w:b/>
          <w:bCs/>
        </w:rPr>
        <w:t xml:space="preserve"> Asuntos Internacionales</w:t>
      </w:r>
      <w:r w:rsidRPr="00632910">
        <w:rPr>
          <w:b/>
          <w:bCs/>
        </w:rPr>
        <w:t xml:space="preserve"> </w:t>
      </w:r>
      <w:r w:rsidRPr="00632910">
        <w:rPr>
          <w:bCs/>
        </w:rPr>
        <w:t>(2006 –2011)</w:t>
      </w:r>
    </w:p>
    <w:p w:rsidR="00D06518" w:rsidRPr="00632910" w:rsidRDefault="00D06518" w:rsidP="00D06518">
      <w:pPr>
        <w:numPr>
          <w:ilvl w:val="0"/>
          <w:numId w:val="1"/>
        </w:numPr>
        <w:contextualSpacing/>
        <w:jc w:val="both"/>
        <w:rPr>
          <w:rFonts w:ascii="Times New Roman" w:hAnsi="Times New Roman"/>
        </w:rPr>
      </w:pPr>
      <w:r w:rsidRPr="00632910">
        <w:rPr>
          <w:rFonts w:ascii="Times New Roman" w:hAnsi="Times New Roman"/>
        </w:rPr>
        <w:t xml:space="preserve">Responsable de áreas bilaterales, multilaterales y cooperación internacional. </w:t>
      </w:r>
    </w:p>
    <w:p w:rsidR="00D06518" w:rsidRPr="00632910" w:rsidRDefault="00D06518" w:rsidP="00D06518">
      <w:pPr>
        <w:numPr>
          <w:ilvl w:val="0"/>
          <w:numId w:val="1"/>
        </w:num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Negociador de los Acuerdos de Libre Comercio en el comercio de bienes con 14 países </w:t>
      </w:r>
      <w:r w:rsidRPr="00632910">
        <w:rPr>
          <w:rFonts w:ascii="Times New Roman" w:hAnsi="Times New Roman"/>
          <w:b/>
        </w:rPr>
        <w:t>Asia</w:t>
      </w:r>
      <w:r w:rsidRPr="00632910">
        <w:rPr>
          <w:rFonts w:ascii="Times New Roman" w:hAnsi="Times New Roman"/>
        </w:rPr>
        <w:t xml:space="preserve">, </w:t>
      </w:r>
      <w:r w:rsidRPr="00632910">
        <w:rPr>
          <w:rFonts w:ascii="Times New Roman" w:hAnsi="Times New Roman"/>
          <w:b/>
        </w:rPr>
        <w:t>Europa</w:t>
      </w:r>
      <w:r w:rsidRPr="00632910">
        <w:rPr>
          <w:rFonts w:ascii="Times New Roman" w:hAnsi="Times New Roman"/>
        </w:rPr>
        <w:t xml:space="preserve"> y </w:t>
      </w:r>
      <w:r w:rsidRPr="00632910">
        <w:rPr>
          <w:rFonts w:ascii="Times New Roman" w:hAnsi="Times New Roman"/>
          <w:b/>
        </w:rPr>
        <w:t>América</w:t>
      </w:r>
      <w:r>
        <w:rPr>
          <w:rFonts w:ascii="Times New Roman" w:hAnsi="Times New Roman"/>
          <w:b/>
        </w:rPr>
        <w:t xml:space="preserve"> vigentes en Chile desde el 2006-2011.</w:t>
      </w:r>
    </w:p>
    <w:p w:rsidR="00D06518" w:rsidRDefault="00D06518" w:rsidP="00D06518">
      <w:pPr>
        <w:numPr>
          <w:ilvl w:val="0"/>
          <w:numId w:val="1"/>
        </w:numPr>
        <w:contextualSpacing/>
        <w:jc w:val="both"/>
        <w:rPr>
          <w:rFonts w:ascii="Times New Roman" w:hAnsi="Times New Roman"/>
        </w:rPr>
      </w:pPr>
      <w:r w:rsidRPr="009C5532">
        <w:rPr>
          <w:rFonts w:ascii="Times New Roman" w:hAnsi="Times New Roman"/>
        </w:rPr>
        <w:t>Responsable en Chile de la emisión de instrucciones a nivel nacional para la  implementación y administración de acuerdos comerciales. Se emitieron 117 regulaciones</w:t>
      </w:r>
      <w:r>
        <w:rPr>
          <w:rFonts w:ascii="Times New Roman" w:hAnsi="Times New Roman"/>
        </w:rPr>
        <w:t xml:space="preserve"> para 19 acuerdos</w:t>
      </w:r>
      <w:r w:rsidRPr="009C5532">
        <w:rPr>
          <w:rFonts w:ascii="Times New Roman" w:hAnsi="Times New Roman"/>
        </w:rPr>
        <w:t xml:space="preserve">, aumentando el </w:t>
      </w:r>
      <w:r>
        <w:rPr>
          <w:rFonts w:ascii="Times New Roman" w:hAnsi="Times New Roman"/>
        </w:rPr>
        <w:t xml:space="preserve"> </w:t>
      </w:r>
      <w:r w:rsidRPr="009C5532">
        <w:rPr>
          <w:rFonts w:ascii="Times New Roman" w:hAnsi="Times New Roman"/>
        </w:rPr>
        <w:t xml:space="preserve">número de </w:t>
      </w:r>
      <w:r>
        <w:rPr>
          <w:rFonts w:ascii="Times New Roman" w:hAnsi="Times New Roman"/>
        </w:rPr>
        <w:t xml:space="preserve">operaciones </w:t>
      </w:r>
      <w:r w:rsidRPr="009C5532">
        <w:rPr>
          <w:rFonts w:ascii="Times New Roman" w:hAnsi="Times New Roman"/>
        </w:rPr>
        <w:t xml:space="preserve">en </w:t>
      </w:r>
      <w:r>
        <w:rPr>
          <w:rFonts w:ascii="Times New Roman" w:hAnsi="Times New Roman"/>
        </w:rPr>
        <w:t>5% promedio desde 2006 a 2011.</w:t>
      </w:r>
      <w:r w:rsidRPr="009C5532">
        <w:rPr>
          <w:rFonts w:ascii="Times New Roman" w:hAnsi="Times New Roman"/>
        </w:rPr>
        <w:t xml:space="preserve"> </w:t>
      </w:r>
    </w:p>
    <w:p w:rsidR="00D06518" w:rsidRPr="005A5845" w:rsidRDefault="00D06518" w:rsidP="00D06518">
      <w:pPr>
        <w:numPr>
          <w:ilvl w:val="0"/>
          <w:numId w:val="1"/>
        </w:num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Responsable de d</w:t>
      </w:r>
      <w:r w:rsidRPr="005A5845">
        <w:rPr>
          <w:rFonts w:ascii="Times New Roman" w:hAnsi="Times New Roman"/>
        </w:rPr>
        <w:t>esarrollar programas de difusión</w:t>
      </w:r>
      <w:r>
        <w:rPr>
          <w:rFonts w:ascii="Times New Roman" w:hAnsi="Times New Roman"/>
        </w:rPr>
        <w:t>-capacitación</w:t>
      </w:r>
      <w:r w:rsidRPr="005A5845">
        <w:rPr>
          <w:rFonts w:ascii="Times New Roman" w:hAnsi="Times New Roman"/>
        </w:rPr>
        <w:t xml:space="preserve"> nacional interno y externo público-privado para implementar </w:t>
      </w:r>
      <w:r>
        <w:rPr>
          <w:rFonts w:ascii="Times New Roman" w:hAnsi="Times New Roman"/>
        </w:rPr>
        <w:t xml:space="preserve">acuerdos de libre comercio, Se realizaron 70 talleres de capacitación en la implementación y administración de acuerdos comerciales. </w:t>
      </w:r>
    </w:p>
    <w:p w:rsidR="00D06518" w:rsidRPr="00632910" w:rsidRDefault="00D06518" w:rsidP="00D06518">
      <w:pPr>
        <w:numPr>
          <w:ilvl w:val="0"/>
          <w:numId w:val="1"/>
        </w:numPr>
        <w:contextualSpacing/>
        <w:jc w:val="both"/>
        <w:rPr>
          <w:rFonts w:ascii="Times New Roman" w:hAnsi="Times New Roman"/>
        </w:rPr>
      </w:pPr>
      <w:r w:rsidRPr="005A5845">
        <w:rPr>
          <w:rFonts w:ascii="Times New Roman" w:hAnsi="Times New Roman"/>
        </w:rPr>
        <w:t>Representante ante asociaciones empresariales</w:t>
      </w:r>
      <w:r>
        <w:rPr>
          <w:rFonts w:ascii="Times New Roman" w:hAnsi="Times New Roman"/>
        </w:rPr>
        <w:t xml:space="preserve"> y </w:t>
      </w:r>
      <w:r w:rsidRPr="005A5845">
        <w:rPr>
          <w:rFonts w:ascii="Times New Roman" w:hAnsi="Times New Roman"/>
        </w:rPr>
        <w:t xml:space="preserve">consejos público privados, </w:t>
      </w:r>
      <w:r>
        <w:rPr>
          <w:rFonts w:ascii="Times New Roman" w:hAnsi="Times New Roman"/>
        </w:rPr>
        <w:t xml:space="preserve">para el identificar oportunidades de trabajo conjunto, desarrollando como jefe de Proyecto la </w:t>
      </w:r>
      <w:r w:rsidRPr="00632910">
        <w:rPr>
          <w:rFonts w:ascii="Times New Roman" w:hAnsi="Times New Roman"/>
        </w:rPr>
        <w:t xml:space="preserve">implementación </w:t>
      </w:r>
      <w:r>
        <w:rPr>
          <w:rFonts w:ascii="Times New Roman" w:hAnsi="Times New Roman"/>
        </w:rPr>
        <w:t xml:space="preserve">del </w:t>
      </w:r>
      <w:r w:rsidRPr="00632910">
        <w:rPr>
          <w:rFonts w:ascii="Times New Roman" w:hAnsi="Times New Roman"/>
        </w:rPr>
        <w:t>primer sistema de certificación de origen digital con Colombia</w:t>
      </w:r>
      <w:r>
        <w:rPr>
          <w:rFonts w:ascii="Times New Roman" w:hAnsi="Times New Roman"/>
        </w:rPr>
        <w:t xml:space="preserve">, vigentes desde el año 2009. </w:t>
      </w:r>
    </w:p>
    <w:p w:rsidR="00D06518" w:rsidRPr="00015C1C" w:rsidRDefault="00D06518" w:rsidP="00D06518">
      <w:pPr>
        <w:numPr>
          <w:ilvl w:val="0"/>
          <w:numId w:val="1"/>
        </w:numPr>
        <w:contextualSpacing/>
        <w:jc w:val="both"/>
        <w:rPr>
          <w:rFonts w:ascii="Times New Roman" w:hAnsi="Times New Roman"/>
          <w:b/>
        </w:rPr>
      </w:pPr>
      <w:r w:rsidRPr="00632910">
        <w:rPr>
          <w:rFonts w:ascii="Times New Roman" w:hAnsi="Times New Roman"/>
        </w:rPr>
        <w:t>Jefe de Proyectos Internacionales</w:t>
      </w:r>
      <w:r>
        <w:rPr>
          <w:rFonts w:ascii="Times New Roman" w:hAnsi="Times New Roman"/>
        </w:rPr>
        <w:t xml:space="preserve">. Logre gestionar fondos por medio millón de dólares para fortalecimiento institucional de la </w:t>
      </w:r>
      <w:r w:rsidRPr="00632910">
        <w:rPr>
          <w:rFonts w:ascii="Times New Roman" w:hAnsi="Times New Roman"/>
        </w:rPr>
        <w:t>Uni</w:t>
      </w:r>
      <w:r w:rsidRPr="00632910">
        <w:rPr>
          <w:rFonts w:ascii="Times New Roman" w:hAnsi="Times New Roman" w:hint="eastAsia"/>
        </w:rPr>
        <w:t>ó</w:t>
      </w:r>
      <w:r w:rsidRPr="00632910">
        <w:rPr>
          <w:rFonts w:ascii="Times New Roman" w:hAnsi="Times New Roman"/>
        </w:rPr>
        <w:t xml:space="preserve">n Europea </w:t>
      </w:r>
      <w:r w:rsidRPr="00632910">
        <w:rPr>
          <w:rFonts w:ascii="Times New Roman" w:hAnsi="Times New Roman"/>
          <w:b/>
        </w:rPr>
        <w:t>UE</w:t>
      </w:r>
      <w:r w:rsidRPr="00632910">
        <w:rPr>
          <w:rFonts w:ascii="Times New Roman" w:hAnsi="Times New Roman"/>
        </w:rPr>
        <w:t xml:space="preserve">, Estados Unidos </w:t>
      </w:r>
      <w:r w:rsidRPr="00632910">
        <w:rPr>
          <w:rFonts w:ascii="Times New Roman" w:hAnsi="Times New Roman"/>
          <w:b/>
        </w:rPr>
        <w:t>USTDA</w:t>
      </w:r>
      <w:r w:rsidRPr="00632910">
        <w:rPr>
          <w:rFonts w:ascii="Times New Roman" w:hAnsi="Times New Roman"/>
        </w:rPr>
        <w:t xml:space="preserve"> y Banco Interamericano de Desarrollo </w:t>
      </w:r>
      <w:r w:rsidRPr="00632910">
        <w:rPr>
          <w:rFonts w:ascii="Times New Roman" w:hAnsi="Times New Roman"/>
          <w:b/>
        </w:rPr>
        <w:t>BID</w:t>
      </w:r>
      <w:r w:rsidRPr="00632910">
        <w:rPr>
          <w:rFonts w:ascii="Times New Roman" w:hAnsi="Times New Roman"/>
        </w:rPr>
        <w:t xml:space="preserve">. </w:t>
      </w:r>
    </w:p>
    <w:p w:rsidR="00D06518" w:rsidRPr="00632910" w:rsidRDefault="00D06518" w:rsidP="00D06518">
      <w:pPr>
        <w:numPr>
          <w:ilvl w:val="0"/>
          <w:numId w:val="1"/>
        </w:numPr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Negociador de Acuerdos de Cooperación con Corea, Holanda, Rusia, Polinia, RP China, y Colombia. Vigentes en Chile que permiten intercambiar información de operaciones comerciales. </w:t>
      </w:r>
    </w:p>
    <w:p w:rsidR="00D06518" w:rsidRPr="00632910" w:rsidRDefault="00D06518" w:rsidP="00D06518">
      <w:pPr>
        <w:numPr>
          <w:ilvl w:val="0"/>
          <w:numId w:val="1"/>
        </w:numPr>
        <w:contextualSpacing/>
        <w:jc w:val="both"/>
        <w:rPr>
          <w:rFonts w:ascii="Times New Roman" w:hAnsi="Times New Roman"/>
        </w:rPr>
      </w:pPr>
      <w:r w:rsidRPr="00632910">
        <w:rPr>
          <w:rFonts w:ascii="Times New Roman" w:hAnsi="Times New Roman"/>
        </w:rPr>
        <w:t xml:space="preserve">Representante </w:t>
      </w:r>
      <w:r>
        <w:rPr>
          <w:rFonts w:ascii="Times New Roman" w:hAnsi="Times New Roman"/>
        </w:rPr>
        <w:t xml:space="preserve">Oficial </w:t>
      </w:r>
      <w:r w:rsidRPr="00632910">
        <w:rPr>
          <w:rFonts w:ascii="Times New Roman" w:hAnsi="Times New Roman"/>
        </w:rPr>
        <w:t xml:space="preserve">de </w:t>
      </w:r>
      <w:r>
        <w:rPr>
          <w:rFonts w:ascii="Times New Roman" w:hAnsi="Times New Roman"/>
        </w:rPr>
        <w:t xml:space="preserve">la Politica Comercial </w:t>
      </w:r>
      <w:r w:rsidRPr="00632910">
        <w:rPr>
          <w:rFonts w:ascii="Times New Roman" w:hAnsi="Times New Roman"/>
        </w:rPr>
        <w:t>Chile ante Organismos y Foros Multilaterales</w:t>
      </w:r>
      <w:r>
        <w:rPr>
          <w:rFonts w:ascii="Times New Roman" w:hAnsi="Times New Roman"/>
        </w:rPr>
        <w:t xml:space="preserve">. </w:t>
      </w:r>
      <w:r w:rsidRPr="00632910">
        <w:rPr>
          <w:rFonts w:ascii="Times New Roman" w:hAnsi="Times New Roman"/>
        </w:rPr>
        <w:t xml:space="preserve">Organización Mundial de Comercio </w:t>
      </w:r>
      <w:r w:rsidRPr="00632910">
        <w:rPr>
          <w:rFonts w:ascii="Times New Roman" w:hAnsi="Times New Roman"/>
          <w:b/>
        </w:rPr>
        <w:t>OMC</w:t>
      </w:r>
      <w:r w:rsidRPr="00632910">
        <w:rPr>
          <w:rFonts w:ascii="Times New Roman" w:hAnsi="Times New Roman"/>
        </w:rPr>
        <w:t xml:space="preserve">, Organización Mundial de Aduanas </w:t>
      </w:r>
      <w:r w:rsidRPr="00632910">
        <w:rPr>
          <w:rFonts w:ascii="Times New Roman" w:hAnsi="Times New Roman"/>
          <w:b/>
        </w:rPr>
        <w:t>OMA</w:t>
      </w:r>
      <w:r w:rsidRPr="00632910">
        <w:rPr>
          <w:rFonts w:ascii="Times New Roman" w:hAnsi="Times New Roman"/>
        </w:rPr>
        <w:t xml:space="preserve">, Foro de Cooperación Económica de Asia Pacifico </w:t>
      </w:r>
      <w:r w:rsidRPr="00632910">
        <w:rPr>
          <w:rFonts w:ascii="Times New Roman" w:hAnsi="Times New Roman"/>
          <w:b/>
        </w:rPr>
        <w:t>APEC, MERCOSUR, ALADI.</w:t>
      </w:r>
      <w:r w:rsidRPr="00632910">
        <w:rPr>
          <w:rFonts w:ascii="Times New Roman" w:hAnsi="Times New Roman"/>
        </w:rPr>
        <w:t xml:space="preserve"> </w:t>
      </w:r>
    </w:p>
    <w:p w:rsidR="00D06518" w:rsidRDefault="00D06518" w:rsidP="00D06518">
      <w:pPr>
        <w:rPr>
          <w:bCs/>
        </w:rPr>
      </w:pPr>
    </w:p>
    <w:p w:rsidR="00D06518" w:rsidRDefault="00D06518" w:rsidP="00D06518">
      <w:pPr>
        <w:rPr>
          <w:bCs/>
        </w:rPr>
      </w:pPr>
    </w:p>
    <w:p w:rsidR="00D06518" w:rsidRDefault="00D06518" w:rsidP="00D06518">
      <w:pPr>
        <w:rPr>
          <w:bCs/>
        </w:rPr>
      </w:pPr>
    </w:p>
    <w:p w:rsidR="00D06518" w:rsidRDefault="00D06518" w:rsidP="00D06518">
      <w:pPr>
        <w:rPr>
          <w:bCs/>
        </w:rPr>
      </w:pPr>
    </w:p>
    <w:p w:rsidR="00D06518" w:rsidRPr="00632910" w:rsidRDefault="00D06518" w:rsidP="00D06518">
      <w:pPr>
        <w:jc w:val="both"/>
        <w:rPr>
          <w:rFonts w:ascii="Times New Roman" w:hAnsi="Times New Roman"/>
          <w:b/>
        </w:rPr>
      </w:pPr>
    </w:p>
    <w:p w:rsidR="00D06518" w:rsidRPr="00632910" w:rsidRDefault="00D06518" w:rsidP="00D06518">
      <w:pPr>
        <w:jc w:val="both"/>
        <w:rPr>
          <w:rFonts w:ascii="Times New Roman" w:hAnsi="Times New Roman"/>
        </w:rPr>
      </w:pPr>
      <w:r w:rsidRPr="00632910">
        <w:rPr>
          <w:rFonts w:ascii="Times New Roman" w:hAnsi="Times New Roman"/>
          <w:b/>
        </w:rPr>
        <w:t>Economista-Asesor-/Departamento Acuerdos Internacionales</w:t>
      </w:r>
      <w:r w:rsidRPr="00632910">
        <w:rPr>
          <w:rFonts w:ascii="Times New Roman" w:hAnsi="Times New Roman"/>
        </w:rPr>
        <w:t>, (2003 –2006)</w:t>
      </w:r>
    </w:p>
    <w:p w:rsidR="00D06518" w:rsidRPr="00632910" w:rsidRDefault="00D06518" w:rsidP="00D06518">
      <w:pPr>
        <w:numPr>
          <w:ilvl w:val="0"/>
          <w:numId w:val="1"/>
        </w:numPr>
        <w:contextualSpacing/>
        <w:jc w:val="both"/>
        <w:rPr>
          <w:rFonts w:ascii="Times New Roman" w:hAnsi="Times New Roman"/>
        </w:rPr>
      </w:pPr>
      <w:r w:rsidRPr="00632910">
        <w:rPr>
          <w:rFonts w:ascii="Times New Roman" w:hAnsi="Times New Roman"/>
        </w:rPr>
        <w:t>Re</w:t>
      </w:r>
      <w:r>
        <w:rPr>
          <w:rFonts w:ascii="Times New Roman" w:hAnsi="Times New Roman"/>
        </w:rPr>
        <w:t xml:space="preserve">presentante </w:t>
      </w:r>
      <w:r w:rsidRPr="00632910">
        <w:rPr>
          <w:rFonts w:ascii="Times New Roman" w:hAnsi="Times New Roman"/>
        </w:rPr>
        <w:t>del Servicio Nacional de Aduanas en Foro de Cooperación Económica del Asia Pacifico APEC Chile</w:t>
      </w:r>
      <w:r w:rsidRPr="00632910" w:rsidDel="002C18FF">
        <w:rPr>
          <w:rFonts w:ascii="Times New Roman" w:hAnsi="Times New Roman"/>
        </w:rPr>
        <w:t xml:space="preserve"> </w:t>
      </w:r>
      <w:r w:rsidRPr="00632910">
        <w:rPr>
          <w:rFonts w:ascii="Times New Roman" w:hAnsi="Times New Roman"/>
        </w:rPr>
        <w:t xml:space="preserve">2004 </w:t>
      </w:r>
    </w:p>
    <w:p w:rsidR="00D06518" w:rsidRPr="00632910" w:rsidRDefault="00D06518" w:rsidP="00D06518">
      <w:pPr>
        <w:numPr>
          <w:ilvl w:val="0"/>
          <w:numId w:val="1"/>
        </w:numPr>
        <w:contextualSpacing/>
        <w:jc w:val="both"/>
        <w:rPr>
          <w:rFonts w:ascii="Times New Roman" w:hAnsi="Times New Roman"/>
        </w:rPr>
      </w:pPr>
      <w:r w:rsidRPr="00632910">
        <w:rPr>
          <w:rFonts w:ascii="Times New Roman" w:hAnsi="Times New Roman"/>
        </w:rPr>
        <w:t>Asesor del Director Nacional de Aduanas</w:t>
      </w:r>
      <w:r>
        <w:rPr>
          <w:rFonts w:ascii="Times New Roman" w:hAnsi="Times New Roman"/>
        </w:rPr>
        <w:t xml:space="preserve"> en APEC 2004, y responsable de redactar informe final de la reunión </w:t>
      </w:r>
    </w:p>
    <w:p w:rsidR="00D06518" w:rsidRPr="00632910" w:rsidRDefault="00D06518" w:rsidP="00D06518">
      <w:pPr>
        <w:numPr>
          <w:ilvl w:val="0"/>
          <w:numId w:val="1"/>
        </w:numPr>
        <w:contextualSpacing/>
        <w:jc w:val="both"/>
        <w:rPr>
          <w:rFonts w:ascii="Times New Roman" w:hAnsi="Times New Roman"/>
        </w:rPr>
      </w:pPr>
      <w:r w:rsidRPr="00632910">
        <w:rPr>
          <w:rFonts w:ascii="Times New Roman" w:hAnsi="Times New Roman"/>
        </w:rPr>
        <w:t xml:space="preserve">Elaboración de informes </w:t>
      </w:r>
      <w:r>
        <w:rPr>
          <w:rFonts w:ascii="Times New Roman" w:hAnsi="Times New Roman"/>
        </w:rPr>
        <w:t xml:space="preserve">mensuales </w:t>
      </w:r>
      <w:r w:rsidRPr="00632910">
        <w:rPr>
          <w:rFonts w:ascii="Times New Roman" w:hAnsi="Times New Roman"/>
        </w:rPr>
        <w:t>estadísticos de comercio internacional.</w:t>
      </w:r>
      <w:r>
        <w:rPr>
          <w:rFonts w:ascii="Times New Roman" w:hAnsi="Times New Roman"/>
        </w:rPr>
        <w:t xml:space="preserve"> Boletín mensual de comercio exterior publicado desde el 2004 a la fecha. </w:t>
      </w:r>
    </w:p>
    <w:p w:rsidR="00D06518" w:rsidRPr="00632910" w:rsidRDefault="00D06518" w:rsidP="00D06518">
      <w:pPr>
        <w:contextualSpacing/>
        <w:jc w:val="both"/>
        <w:rPr>
          <w:rFonts w:ascii="Times New Roman" w:hAnsi="Times New Roman"/>
        </w:rPr>
      </w:pPr>
    </w:p>
    <w:p w:rsidR="00D06518" w:rsidRPr="00AD241E" w:rsidRDefault="00D06518" w:rsidP="00D06518">
      <w:pPr>
        <w:pBdr>
          <w:top w:val="single" w:sz="4" w:space="0" w:color="auto"/>
        </w:pBdr>
        <w:tabs>
          <w:tab w:val="left" w:pos="1440"/>
          <w:tab w:val="right" w:pos="9360"/>
        </w:tabs>
        <w:rPr>
          <w:rFonts w:ascii="Times New Roman" w:hAnsi="Times New Roman"/>
          <w:b/>
          <w:smallCaps/>
          <w:lang w:val="en-US"/>
        </w:rPr>
      </w:pPr>
      <w:proofErr w:type="spellStart"/>
      <w:r w:rsidRPr="00AD241E">
        <w:rPr>
          <w:rFonts w:ascii="Times New Roman" w:hAnsi="Times New Roman"/>
          <w:b/>
          <w:smallCaps/>
          <w:lang w:val="en-US"/>
        </w:rPr>
        <w:t>Estudios</w:t>
      </w:r>
      <w:proofErr w:type="spellEnd"/>
      <w:r w:rsidRPr="00AD241E">
        <w:rPr>
          <w:rFonts w:ascii="Times New Roman" w:hAnsi="Times New Roman"/>
          <w:b/>
          <w:smallCaps/>
          <w:lang w:val="en-US"/>
        </w:rPr>
        <w:t xml:space="preserve"> </w:t>
      </w:r>
    </w:p>
    <w:p w:rsidR="00D06518" w:rsidRPr="00AD241E" w:rsidRDefault="00D06518" w:rsidP="00D06518">
      <w:pPr>
        <w:tabs>
          <w:tab w:val="left" w:pos="1440"/>
          <w:tab w:val="right" w:pos="9360"/>
        </w:tabs>
        <w:rPr>
          <w:rFonts w:ascii="Times New Roman" w:hAnsi="Times New Roman"/>
          <w:smallCaps/>
          <w:lang w:val="en-US"/>
        </w:rPr>
      </w:pPr>
    </w:p>
    <w:p w:rsidR="00D06518" w:rsidRPr="00AD241E" w:rsidRDefault="00D06518" w:rsidP="00D06518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360"/>
        </w:tabs>
        <w:spacing w:line="240" w:lineRule="atLeast"/>
        <w:rPr>
          <w:rFonts w:ascii="Times New Roman" w:hAnsi="Times New Roman"/>
          <w:lang w:val="en-US"/>
        </w:rPr>
      </w:pPr>
      <w:r w:rsidRPr="00AD241E">
        <w:rPr>
          <w:rFonts w:ascii="Times New Roman" w:hAnsi="Times New Roman"/>
          <w:b/>
          <w:lang w:val="en-US"/>
        </w:rPr>
        <w:t xml:space="preserve">BABSON COLLEGE, F.W. OLIN GRADUATE SCHOOL OF BUSINESS, </w:t>
      </w:r>
      <w:r w:rsidRPr="00AD241E">
        <w:rPr>
          <w:rFonts w:ascii="Times New Roman" w:hAnsi="Times New Roman"/>
          <w:lang w:val="en-US"/>
        </w:rPr>
        <w:t>Wellesley, MA</w:t>
      </w:r>
      <w:r w:rsidRPr="00AD241E">
        <w:rPr>
          <w:rFonts w:ascii="Times New Roman" w:hAnsi="Times New Roman"/>
          <w:lang w:val="en-US"/>
        </w:rPr>
        <w:tab/>
      </w:r>
      <w:r w:rsidRPr="00AD241E">
        <w:rPr>
          <w:rFonts w:ascii="Times New Roman" w:hAnsi="Times New Roman"/>
          <w:lang w:val="en-US"/>
        </w:rPr>
        <w:tab/>
      </w:r>
    </w:p>
    <w:p w:rsidR="00D06518" w:rsidRPr="00AD241E" w:rsidRDefault="00D06518" w:rsidP="00D06518">
      <w:pPr>
        <w:tabs>
          <w:tab w:val="left" w:pos="4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40" w:lineRule="atLeast"/>
        <w:rPr>
          <w:rFonts w:ascii="Times New Roman" w:hAnsi="Times New Roman"/>
          <w:lang w:val="en-US"/>
        </w:rPr>
      </w:pPr>
      <w:r w:rsidRPr="00AD241E">
        <w:rPr>
          <w:rFonts w:ascii="Times New Roman" w:eastAsiaTheme="minorHAnsi" w:hAnsi="Times New Roman"/>
          <w:lang w:val="en-US"/>
        </w:rPr>
        <w:tab/>
        <w:t xml:space="preserve">Master of Business Administration MBA </w:t>
      </w:r>
      <w:proofErr w:type="spellStart"/>
      <w:r w:rsidRPr="00AD241E">
        <w:rPr>
          <w:rFonts w:ascii="Times New Roman" w:eastAsiaTheme="minorHAnsi" w:hAnsi="Times New Roman"/>
          <w:lang w:val="en-US"/>
        </w:rPr>
        <w:t>Finanzas</w:t>
      </w:r>
      <w:proofErr w:type="spellEnd"/>
      <w:r w:rsidRPr="00AD241E">
        <w:rPr>
          <w:rFonts w:ascii="Times New Roman" w:eastAsiaTheme="minorHAnsi" w:hAnsi="Times New Roman"/>
          <w:lang w:val="en-US"/>
        </w:rPr>
        <w:t xml:space="preserve"> – Global Management, Mayo 2012</w:t>
      </w:r>
    </w:p>
    <w:p w:rsidR="00D06518" w:rsidRPr="00AD241E" w:rsidRDefault="00D06518" w:rsidP="00D06518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360"/>
        </w:tabs>
        <w:spacing w:line="240" w:lineRule="atLeast"/>
        <w:rPr>
          <w:rFonts w:ascii="Times New Roman" w:hAnsi="Times New Roman"/>
          <w:b/>
          <w:lang w:val="en-US"/>
        </w:rPr>
      </w:pPr>
      <w:r w:rsidRPr="00AD241E">
        <w:rPr>
          <w:rFonts w:ascii="Times New Roman" w:hAnsi="Times New Roman"/>
          <w:b/>
          <w:lang w:val="en-US"/>
        </w:rPr>
        <w:t xml:space="preserve">University Of Chicago, </w:t>
      </w:r>
      <w:proofErr w:type="gramStart"/>
      <w:r w:rsidRPr="00AD241E">
        <w:rPr>
          <w:rFonts w:ascii="Times New Roman" w:hAnsi="Times New Roman"/>
          <w:b/>
          <w:lang w:val="en-US"/>
        </w:rPr>
        <w:t>The</w:t>
      </w:r>
      <w:proofErr w:type="gramEnd"/>
      <w:r w:rsidRPr="00AD241E">
        <w:rPr>
          <w:rFonts w:ascii="Times New Roman" w:hAnsi="Times New Roman"/>
          <w:b/>
          <w:lang w:val="en-US"/>
        </w:rPr>
        <w:t xml:space="preserve"> Harris School of Public Policy </w:t>
      </w:r>
      <w:r w:rsidRPr="00AD241E">
        <w:rPr>
          <w:rFonts w:ascii="Times New Roman" w:hAnsi="Times New Roman"/>
          <w:lang w:val="en-US"/>
        </w:rPr>
        <w:t>Chicago, IL</w:t>
      </w:r>
    </w:p>
    <w:p w:rsidR="00D06518" w:rsidRPr="00632910" w:rsidRDefault="00D06518" w:rsidP="00D06518">
      <w:pPr>
        <w:tabs>
          <w:tab w:val="left" w:pos="42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360"/>
        </w:tabs>
        <w:spacing w:line="240" w:lineRule="atLeast"/>
        <w:rPr>
          <w:rFonts w:ascii="Times New Roman" w:hAnsi="Times New Roman"/>
        </w:rPr>
      </w:pPr>
      <w:r w:rsidRPr="00AD241E">
        <w:rPr>
          <w:rFonts w:ascii="Times New Roman" w:hAnsi="Times New Roman"/>
          <w:lang w:val="en-US"/>
        </w:rPr>
        <w:tab/>
      </w:r>
      <w:r w:rsidRPr="00632910">
        <w:rPr>
          <w:rFonts w:ascii="Times New Roman" w:hAnsi="Times New Roman"/>
        </w:rPr>
        <w:t xml:space="preserve">Diploma en Políticas Públicas, Mayo 2009  </w:t>
      </w:r>
    </w:p>
    <w:p w:rsidR="00D06518" w:rsidRPr="00632910" w:rsidRDefault="00D06518" w:rsidP="00D06518">
      <w:pPr>
        <w:tabs>
          <w:tab w:val="left" w:pos="42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360"/>
        </w:tabs>
        <w:spacing w:line="240" w:lineRule="atLeast"/>
        <w:rPr>
          <w:rFonts w:ascii="Times New Roman" w:hAnsi="Times New Roman"/>
          <w:b/>
        </w:rPr>
      </w:pPr>
      <w:r w:rsidRPr="00632910">
        <w:rPr>
          <w:rFonts w:ascii="Times New Roman" w:hAnsi="Times New Roman"/>
        </w:rPr>
        <w:t xml:space="preserve"> </w:t>
      </w:r>
      <w:r w:rsidRPr="00632910">
        <w:rPr>
          <w:rFonts w:ascii="Times New Roman" w:hAnsi="Times New Roman"/>
          <w:b/>
        </w:rPr>
        <w:t>Universidad de Chile, Santiago de Chile</w:t>
      </w:r>
    </w:p>
    <w:p w:rsidR="00D06518" w:rsidRPr="00632910" w:rsidRDefault="00D06518" w:rsidP="00D06518">
      <w:pPr>
        <w:tabs>
          <w:tab w:val="left" w:pos="42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360"/>
        </w:tabs>
        <w:spacing w:line="240" w:lineRule="atLeast"/>
        <w:rPr>
          <w:rFonts w:ascii="Times New Roman" w:hAnsi="Times New Roman"/>
        </w:rPr>
      </w:pPr>
      <w:r w:rsidRPr="00632910">
        <w:rPr>
          <w:rFonts w:ascii="Times New Roman" w:hAnsi="Times New Roman"/>
        </w:rPr>
        <w:tab/>
      </w:r>
      <w:proofErr w:type="spellStart"/>
      <w:r w:rsidRPr="00632910">
        <w:rPr>
          <w:rFonts w:ascii="Times New Roman" w:hAnsi="Times New Roman"/>
        </w:rPr>
        <w:t>Master</w:t>
      </w:r>
      <w:proofErr w:type="spellEnd"/>
      <w:r w:rsidRPr="00632910">
        <w:rPr>
          <w:rFonts w:ascii="Times New Roman" w:hAnsi="Times New Roman"/>
        </w:rPr>
        <w:t xml:space="preserve"> Pol</w:t>
      </w:r>
      <w:r w:rsidRPr="00632910">
        <w:rPr>
          <w:rFonts w:ascii="Times New Roman" w:hAnsi="Times New Roman" w:hint="eastAsia"/>
        </w:rPr>
        <w:t>í</w:t>
      </w:r>
      <w:r w:rsidRPr="00632910">
        <w:rPr>
          <w:rFonts w:ascii="Times New Roman" w:hAnsi="Times New Roman"/>
        </w:rPr>
        <w:t>ticas P</w:t>
      </w:r>
      <w:r w:rsidRPr="00632910">
        <w:rPr>
          <w:rFonts w:ascii="Times New Roman" w:hAnsi="Times New Roman" w:hint="eastAsia"/>
        </w:rPr>
        <w:t>ú</w:t>
      </w:r>
      <w:r w:rsidRPr="00632910">
        <w:rPr>
          <w:rFonts w:ascii="Times New Roman" w:hAnsi="Times New Roman"/>
        </w:rPr>
        <w:t>blicas (MPP) Departamento de Econom</w:t>
      </w:r>
      <w:r w:rsidRPr="00632910">
        <w:rPr>
          <w:rFonts w:ascii="Times New Roman" w:hAnsi="Times New Roman" w:hint="eastAsia"/>
        </w:rPr>
        <w:t>í</w:t>
      </w:r>
      <w:r w:rsidRPr="00632910">
        <w:rPr>
          <w:rFonts w:ascii="Times New Roman" w:hAnsi="Times New Roman"/>
        </w:rPr>
        <w:t>a enero 2010</w:t>
      </w:r>
      <w:r>
        <w:rPr>
          <w:rFonts w:ascii="Times New Roman" w:hAnsi="Times New Roman"/>
        </w:rPr>
        <w:t>. Egresado</w:t>
      </w:r>
    </w:p>
    <w:p w:rsidR="00D06518" w:rsidRPr="00632910" w:rsidRDefault="00D06518" w:rsidP="00D06518">
      <w:pPr>
        <w:tabs>
          <w:tab w:val="left" w:pos="42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360"/>
        </w:tabs>
        <w:spacing w:line="240" w:lineRule="atLeast"/>
        <w:rPr>
          <w:rFonts w:ascii="Times New Roman" w:hAnsi="Times New Roman"/>
          <w:b/>
        </w:rPr>
      </w:pPr>
      <w:r w:rsidRPr="00632910">
        <w:rPr>
          <w:rFonts w:ascii="Times New Roman" w:hAnsi="Times New Roman"/>
          <w:b/>
        </w:rPr>
        <w:t xml:space="preserve">Universidad de  Valparaíso, </w:t>
      </w:r>
      <w:r w:rsidRPr="00632910">
        <w:rPr>
          <w:rFonts w:ascii="Times New Roman" w:hAnsi="Times New Roman"/>
        </w:rPr>
        <w:t>Valparaíso, Chile</w:t>
      </w:r>
      <w:r w:rsidRPr="00632910">
        <w:rPr>
          <w:rFonts w:ascii="Times New Roman" w:hAnsi="Times New Roman"/>
          <w:b/>
        </w:rPr>
        <w:t xml:space="preserve">  </w:t>
      </w:r>
    </w:p>
    <w:p w:rsidR="00D06518" w:rsidRPr="00632910" w:rsidRDefault="00D06518" w:rsidP="00D06518">
      <w:pPr>
        <w:tabs>
          <w:tab w:val="left" w:pos="42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360"/>
        </w:tabs>
        <w:spacing w:line="240" w:lineRule="atLeast"/>
        <w:rPr>
          <w:rFonts w:ascii="Times New Roman" w:hAnsi="Times New Roman"/>
          <w:b/>
        </w:rPr>
      </w:pPr>
      <w:r w:rsidRPr="00632910">
        <w:rPr>
          <w:rFonts w:ascii="Times New Roman" w:hAnsi="Times New Roman"/>
        </w:rPr>
        <w:tab/>
        <w:t xml:space="preserve">Ingeniero Comercial, Mayo 2003 (Ranking 7/107) </w:t>
      </w:r>
    </w:p>
    <w:p w:rsidR="00D06518" w:rsidRPr="00632910" w:rsidRDefault="00D06518" w:rsidP="00D06518">
      <w:pPr>
        <w:tabs>
          <w:tab w:val="left" w:pos="42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360"/>
        </w:tabs>
        <w:spacing w:line="240" w:lineRule="atLeast"/>
        <w:rPr>
          <w:rFonts w:ascii="Times New Roman" w:hAnsi="Times New Roman"/>
          <w:b/>
        </w:rPr>
      </w:pPr>
      <w:r w:rsidRPr="00632910">
        <w:rPr>
          <w:rFonts w:ascii="Times New Roman" w:hAnsi="Times New Roman"/>
          <w:b/>
        </w:rPr>
        <w:t xml:space="preserve">San Diego </w:t>
      </w:r>
      <w:proofErr w:type="spellStart"/>
      <w:r w:rsidRPr="00632910">
        <w:rPr>
          <w:rFonts w:ascii="Times New Roman" w:hAnsi="Times New Roman"/>
          <w:b/>
        </w:rPr>
        <w:t>State</w:t>
      </w:r>
      <w:proofErr w:type="spellEnd"/>
      <w:r w:rsidRPr="00632910">
        <w:rPr>
          <w:rFonts w:ascii="Times New Roman" w:hAnsi="Times New Roman"/>
          <w:b/>
        </w:rPr>
        <w:t xml:space="preserve"> </w:t>
      </w:r>
      <w:proofErr w:type="spellStart"/>
      <w:r w:rsidRPr="00632910">
        <w:rPr>
          <w:rFonts w:ascii="Times New Roman" w:hAnsi="Times New Roman"/>
          <w:b/>
        </w:rPr>
        <w:t>University</w:t>
      </w:r>
      <w:proofErr w:type="spellEnd"/>
      <w:r w:rsidRPr="00632910">
        <w:rPr>
          <w:rFonts w:ascii="Times New Roman" w:hAnsi="Times New Roman"/>
          <w:b/>
        </w:rPr>
        <w:t xml:space="preserve">, </w:t>
      </w:r>
      <w:r w:rsidRPr="00632910">
        <w:rPr>
          <w:rFonts w:ascii="Times New Roman" w:hAnsi="Times New Roman"/>
        </w:rPr>
        <w:t>San Diego, CA</w:t>
      </w:r>
    </w:p>
    <w:p w:rsidR="00D06518" w:rsidRPr="00632910" w:rsidRDefault="00D06518" w:rsidP="00D06518">
      <w:pPr>
        <w:tabs>
          <w:tab w:val="left" w:pos="42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360"/>
        </w:tabs>
        <w:spacing w:line="240" w:lineRule="atLeast"/>
        <w:rPr>
          <w:rFonts w:ascii="Times New Roman" w:hAnsi="Times New Roman"/>
        </w:rPr>
      </w:pPr>
      <w:r w:rsidRPr="00632910">
        <w:rPr>
          <w:rFonts w:ascii="Times New Roman" w:hAnsi="Times New Roman"/>
        </w:rPr>
        <w:tab/>
        <w:t>Programa de 1 año  Intercambio International Business.</w:t>
      </w:r>
    </w:p>
    <w:p w:rsidR="00D06518" w:rsidRPr="00AD241E" w:rsidRDefault="00D06518" w:rsidP="00D06518">
      <w:pPr>
        <w:tabs>
          <w:tab w:val="left" w:pos="42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360"/>
        </w:tabs>
        <w:spacing w:line="240" w:lineRule="atLeast"/>
        <w:rPr>
          <w:rFonts w:ascii="Times New Roman" w:hAnsi="Times New Roman"/>
          <w:lang w:val="en-US"/>
        </w:rPr>
      </w:pPr>
      <w:r w:rsidRPr="00AD241E">
        <w:rPr>
          <w:rFonts w:ascii="Times New Roman" w:hAnsi="Times New Roman"/>
          <w:b/>
          <w:lang w:val="en-US"/>
        </w:rPr>
        <w:t>The Mackay School</w:t>
      </w:r>
      <w:r w:rsidRPr="00AD241E">
        <w:rPr>
          <w:rFonts w:ascii="Times New Roman" w:hAnsi="Times New Roman"/>
          <w:lang w:val="en-US"/>
        </w:rPr>
        <w:t xml:space="preserve">, </w:t>
      </w:r>
      <w:proofErr w:type="spellStart"/>
      <w:r w:rsidRPr="00AD241E">
        <w:rPr>
          <w:rFonts w:ascii="Times New Roman" w:hAnsi="Times New Roman"/>
          <w:lang w:val="en-US"/>
        </w:rPr>
        <w:t>Vina</w:t>
      </w:r>
      <w:proofErr w:type="spellEnd"/>
      <w:r w:rsidRPr="00AD241E">
        <w:rPr>
          <w:rFonts w:ascii="Times New Roman" w:hAnsi="Times New Roman"/>
          <w:lang w:val="en-US"/>
        </w:rPr>
        <w:t xml:space="preserve"> del Mar, Chile</w:t>
      </w:r>
    </w:p>
    <w:p w:rsidR="00D06518" w:rsidRPr="00632910" w:rsidRDefault="00D06518" w:rsidP="00D06518">
      <w:pPr>
        <w:tabs>
          <w:tab w:val="left" w:pos="42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360"/>
        </w:tabs>
        <w:spacing w:line="240" w:lineRule="atLeast"/>
        <w:rPr>
          <w:rFonts w:ascii="Times New Roman" w:hAnsi="Times New Roman"/>
          <w:b/>
        </w:rPr>
      </w:pPr>
      <w:r w:rsidRPr="00AD241E">
        <w:rPr>
          <w:rFonts w:ascii="Times New Roman" w:hAnsi="Times New Roman"/>
          <w:lang w:val="en-US"/>
        </w:rPr>
        <w:tab/>
      </w:r>
      <w:r w:rsidRPr="00632910">
        <w:rPr>
          <w:rFonts w:ascii="Times New Roman" w:hAnsi="Times New Roman"/>
        </w:rPr>
        <w:t xml:space="preserve">1984-1996. </w:t>
      </w:r>
      <w:proofErr w:type="spellStart"/>
      <w:r w:rsidRPr="00632910">
        <w:rPr>
          <w:rFonts w:ascii="Times New Roman" w:hAnsi="Times New Roman"/>
        </w:rPr>
        <w:t>Prefect</w:t>
      </w:r>
      <w:proofErr w:type="spellEnd"/>
      <w:r w:rsidRPr="00632910">
        <w:rPr>
          <w:rFonts w:ascii="Times New Roman" w:hAnsi="Times New Roman"/>
        </w:rPr>
        <w:t xml:space="preserve">, Rugby </w:t>
      </w:r>
      <w:proofErr w:type="spellStart"/>
      <w:r w:rsidRPr="00632910">
        <w:rPr>
          <w:rFonts w:ascii="Times New Roman" w:hAnsi="Times New Roman"/>
        </w:rPr>
        <w:t>XVst</w:t>
      </w:r>
      <w:proofErr w:type="spellEnd"/>
    </w:p>
    <w:p w:rsidR="00D06518" w:rsidRPr="00632910" w:rsidRDefault="00D06518" w:rsidP="00D06518">
      <w:pPr>
        <w:tabs>
          <w:tab w:val="left" w:pos="8440"/>
        </w:tabs>
        <w:rPr>
          <w:rFonts w:ascii="Times New Roman" w:hAnsi="Times New Roman"/>
          <w:b/>
          <w:smallCaps/>
        </w:rPr>
      </w:pPr>
    </w:p>
    <w:p w:rsidR="00D06518" w:rsidRPr="00632910" w:rsidRDefault="00D06518" w:rsidP="00D06518">
      <w:pPr>
        <w:pBdr>
          <w:top w:val="single" w:sz="4" w:space="3" w:color="auto"/>
        </w:pBdr>
        <w:tabs>
          <w:tab w:val="left" w:pos="1440"/>
          <w:tab w:val="right" w:pos="9360"/>
        </w:tabs>
        <w:rPr>
          <w:rFonts w:ascii="Times New Roman" w:hAnsi="Times New Roman"/>
          <w:b/>
          <w:smallCaps/>
        </w:rPr>
      </w:pPr>
      <w:r w:rsidRPr="00632910">
        <w:rPr>
          <w:rFonts w:ascii="Times New Roman" w:hAnsi="Times New Roman"/>
          <w:b/>
          <w:smallCaps/>
        </w:rPr>
        <w:t xml:space="preserve">Congresos/ Seminarios </w:t>
      </w:r>
    </w:p>
    <w:p w:rsidR="00D06518" w:rsidRPr="00632910" w:rsidRDefault="00D06518" w:rsidP="00D06518">
      <w:pPr>
        <w:pBdr>
          <w:top w:val="single" w:sz="4" w:space="3" w:color="auto"/>
        </w:pBdr>
        <w:tabs>
          <w:tab w:val="left" w:pos="1440"/>
          <w:tab w:val="right" w:pos="9360"/>
        </w:tabs>
        <w:rPr>
          <w:rFonts w:ascii="Times New Roman" w:hAnsi="Times New Roman"/>
          <w:b/>
          <w:smallCaps/>
        </w:rPr>
      </w:pPr>
    </w:p>
    <w:p w:rsidR="00D06518" w:rsidRPr="00632910" w:rsidRDefault="00D06518" w:rsidP="00D06518">
      <w:pPr>
        <w:pStyle w:val="Prrafodelista"/>
        <w:numPr>
          <w:ilvl w:val="0"/>
          <w:numId w:val="1"/>
        </w:numPr>
        <w:jc w:val="both"/>
        <w:rPr>
          <w:rFonts w:ascii="Times New Roman" w:hAnsi="Times New Roman"/>
        </w:rPr>
      </w:pPr>
      <w:r w:rsidRPr="00632910">
        <w:rPr>
          <w:rFonts w:ascii="Times New Roman" w:hAnsi="Times New Roman"/>
        </w:rPr>
        <w:t xml:space="preserve">Expositor regular vigencia e implementación de Tratados de Libre Comercio </w:t>
      </w:r>
      <w:r w:rsidRPr="00632910">
        <w:rPr>
          <w:rFonts w:ascii="Times New Roman" w:hAnsi="Times New Roman"/>
          <w:b/>
        </w:rPr>
        <w:t>SOFOFA.</w:t>
      </w:r>
    </w:p>
    <w:p w:rsidR="00D06518" w:rsidRPr="0095390B" w:rsidRDefault="00D06518" w:rsidP="00D06518">
      <w:pPr>
        <w:pStyle w:val="Prrafodelista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 w:rsidRPr="0095390B">
        <w:rPr>
          <w:rFonts w:ascii="Times New Roman" w:hAnsi="Times New Roman"/>
          <w:b/>
        </w:rPr>
        <w:t>Delegado/Expositor</w:t>
      </w:r>
      <w:r w:rsidRPr="00632910">
        <w:rPr>
          <w:rFonts w:ascii="Times New Roman" w:hAnsi="Times New Roman"/>
        </w:rPr>
        <w:t xml:space="preserve"> Seminario Regional Facilitación de Comercio Organización Mundial de Comercio Chile 2008-México 2010</w:t>
      </w:r>
      <w:r>
        <w:rPr>
          <w:rFonts w:ascii="Times New Roman" w:hAnsi="Times New Roman"/>
        </w:rPr>
        <w:t xml:space="preserve">, </w:t>
      </w:r>
      <w:r w:rsidRPr="0095390B">
        <w:rPr>
          <w:rFonts w:ascii="Times New Roman" w:hAnsi="Times New Roman"/>
        </w:rPr>
        <w:t>Expositor 40</w:t>
      </w:r>
      <w:r w:rsidRPr="0095390B">
        <w:rPr>
          <w:rFonts w:ascii="Times New Roman" w:hAnsi="Times New Roman" w:hint="eastAsia"/>
        </w:rPr>
        <w:t>º</w:t>
      </w:r>
      <w:r w:rsidRPr="0095390B">
        <w:rPr>
          <w:rFonts w:ascii="Times New Roman" w:hAnsi="Times New Roman"/>
        </w:rPr>
        <w:t xml:space="preserve"> Asamblea General de </w:t>
      </w:r>
      <w:r w:rsidRPr="0095390B">
        <w:rPr>
          <w:rFonts w:ascii="Times New Roman" w:hAnsi="Times New Roman"/>
          <w:b/>
        </w:rPr>
        <w:t>ASAPRA</w:t>
      </w:r>
      <w:r w:rsidRPr="0095390B">
        <w:rPr>
          <w:rFonts w:ascii="Times New Roman" w:hAnsi="Times New Roman"/>
        </w:rPr>
        <w:t xml:space="preserve"> Asociación de Agentes Profesionales de Aduana de las Américas 2010</w:t>
      </w:r>
      <w:r>
        <w:rPr>
          <w:rFonts w:ascii="Times New Roman" w:hAnsi="Times New Roman"/>
        </w:rPr>
        <w:t xml:space="preserve">, </w:t>
      </w:r>
      <w:r w:rsidRPr="0095390B">
        <w:rPr>
          <w:rFonts w:ascii="Times New Roman" w:hAnsi="Times New Roman"/>
        </w:rPr>
        <w:t>Organización Mu</w:t>
      </w:r>
      <w:r w:rsidRPr="0095390B">
        <w:rPr>
          <w:rFonts w:ascii="Times New Roman" w:hAnsi="Times New Roman"/>
          <w:b/>
        </w:rPr>
        <w:t xml:space="preserve">ndial </w:t>
      </w:r>
      <w:r w:rsidRPr="0095390B">
        <w:rPr>
          <w:rFonts w:ascii="Times New Roman" w:hAnsi="Times New Roman"/>
        </w:rPr>
        <w:t xml:space="preserve">de Aduanas </w:t>
      </w:r>
      <w:r w:rsidRPr="0095390B">
        <w:rPr>
          <w:rFonts w:ascii="Times New Roman" w:hAnsi="Times New Roman"/>
          <w:b/>
        </w:rPr>
        <w:t>OMA</w:t>
      </w:r>
      <w:r w:rsidRPr="0095390B">
        <w:rPr>
          <w:rFonts w:ascii="Times New Roman" w:hAnsi="Times New Roman"/>
        </w:rPr>
        <w:t>, Organización Mundial de Comercio OMC, Conferencia Regional de Directores Generales de Aduana, Foro de Co</w:t>
      </w:r>
      <w:r w:rsidRPr="0095390B">
        <w:rPr>
          <w:rFonts w:ascii="Times New Roman" w:hAnsi="Times New Roman"/>
          <w:b/>
        </w:rPr>
        <w:t>ope</w:t>
      </w:r>
      <w:r w:rsidRPr="0095390B">
        <w:rPr>
          <w:rFonts w:ascii="Times New Roman" w:hAnsi="Times New Roman"/>
        </w:rPr>
        <w:t>ración Económica de Asia Pacifico APEC</w:t>
      </w:r>
    </w:p>
    <w:p w:rsidR="00D06518" w:rsidRPr="0095390B" w:rsidRDefault="00D06518" w:rsidP="00D06518">
      <w:pPr>
        <w:pBdr>
          <w:top w:val="single" w:sz="4" w:space="3" w:color="auto"/>
        </w:pBdr>
        <w:tabs>
          <w:tab w:val="left" w:pos="1440"/>
          <w:tab w:val="right" w:pos="9360"/>
        </w:tabs>
        <w:rPr>
          <w:rFonts w:ascii="Times New Roman" w:hAnsi="Times New Roman"/>
          <w:b/>
          <w:smallCaps/>
        </w:rPr>
      </w:pPr>
      <w:r w:rsidRPr="0095390B">
        <w:rPr>
          <w:rFonts w:ascii="Times New Roman" w:hAnsi="Times New Roman"/>
          <w:b/>
        </w:rPr>
        <w:t xml:space="preserve"> </w:t>
      </w:r>
      <w:r w:rsidRPr="0095390B">
        <w:rPr>
          <w:rFonts w:ascii="Times New Roman" w:hAnsi="Times New Roman"/>
          <w:b/>
          <w:smallCaps/>
        </w:rPr>
        <w:t>Otros Antecedentes Académicos</w:t>
      </w:r>
    </w:p>
    <w:p w:rsidR="00D06518" w:rsidRPr="0095390B" w:rsidRDefault="00D06518" w:rsidP="00D06518">
      <w:pPr>
        <w:pBdr>
          <w:top w:val="single" w:sz="4" w:space="3" w:color="auto"/>
        </w:pBdr>
        <w:tabs>
          <w:tab w:val="left" w:pos="1440"/>
          <w:tab w:val="right" w:pos="9360"/>
        </w:tabs>
        <w:rPr>
          <w:rFonts w:ascii="Times New Roman" w:hAnsi="Times New Roman"/>
          <w:b/>
          <w:smallCaps/>
        </w:rPr>
      </w:pPr>
    </w:p>
    <w:p w:rsidR="00D06518" w:rsidRPr="0095390B" w:rsidRDefault="00D06518" w:rsidP="00D06518">
      <w:pPr>
        <w:pStyle w:val="Prrafodelista"/>
        <w:numPr>
          <w:ilvl w:val="0"/>
          <w:numId w:val="1"/>
        </w:numPr>
        <w:jc w:val="both"/>
        <w:rPr>
          <w:rFonts w:ascii="Times New Roman" w:hAnsi="Times New Roman"/>
        </w:rPr>
      </w:pPr>
      <w:r w:rsidRPr="0095390B">
        <w:rPr>
          <w:rFonts w:ascii="Times New Roman" w:hAnsi="Times New Roman"/>
        </w:rPr>
        <w:t xml:space="preserve">Certificado Experto en Reglas de Origen Organización Mundial de Aduanas OMA. </w:t>
      </w:r>
    </w:p>
    <w:p w:rsidR="00D06518" w:rsidRPr="0095390B" w:rsidRDefault="00D06518" w:rsidP="00D06518">
      <w:pPr>
        <w:pStyle w:val="Prrafodelista"/>
        <w:numPr>
          <w:ilvl w:val="0"/>
          <w:numId w:val="1"/>
        </w:numPr>
        <w:jc w:val="both"/>
        <w:rPr>
          <w:rFonts w:ascii="Times New Roman" w:hAnsi="Times New Roman"/>
        </w:rPr>
      </w:pPr>
      <w:r w:rsidRPr="0095390B">
        <w:rPr>
          <w:rFonts w:ascii="Times New Roman" w:hAnsi="Times New Roman"/>
          <w:b/>
        </w:rPr>
        <w:t>Beca</w:t>
      </w:r>
      <w:r w:rsidRPr="0095390B">
        <w:rPr>
          <w:rFonts w:ascii="Times New Roman" w:hAnsi="Times New Roman"/>
        </w:rPr>
        <w:t xml:space="preserve"> Presidente de la Republica </w:t>
      </w:r>
      <w:r w:rsidRPr="0095390B">
        <w:rPr>
          <w:rFonts w:ascii="Times New Roman" w:hAnsi="Times New Roman"/>
          <w:b/>
        </w:rPr>
        <w:t>Máster en Políticas Públicas</w:t>
      </w:r>
      <w:r w:rsidRPr="0095390B">
        <w:rPr>
          <w:rFonts w:ascii="Times New Roman" w:hAnsi="Times New Roman"/>
        </w:rPr>
        <w:t xml:space="preserve"> Escuela de Economía Universidad de Chile 2008/2009. </w:t>
      </w:r>
      <w:r w:rsidRPr="0095390B">
        <w:rPr>
          <w:rFonts w:ascii="Times New Roman" w:hAnsi="Times New Roman"/>
          <w:b/>
        </w:rPr>
        <w:t xml:space="preserve">Diplomado en Relaciones Internacionales. </w:t>
      </w:r>
      <w:r w:rsidRPr="0095390B">
        <w:rPr>
          <w:rFonts w:ascii="Times New Roman" w:hAnsi="Times New Roman"/>
        </w:rPr>
        <w:t>Academia Diplomática Andrés Bello Ministerio de Relaciones Exteriores</w:t>
      </w:r>
      <w:r>
        <w:rPr>
          <w:rFonts w:ascii="Times New Roman" w:hAnsi="Times New Roman"/>
        </w:rPr>
        <w:t>-</w:t>
      </w:r>
      <w:r w:rsidRPr="0095390B">
        <w:rPr>
          <w:rFonts w:ascii="Times New Roman" w:hAnsi="Times New Roman"/>
        </w:rPr>
        <w:t xml:space="preserve"> Universidad de Viña del Mar,</w:t>
      </w:r>
    </w:p>
    <w:p w:rsidR="00D06518" w:rsidRPr="00632910" w:rsidRDefault="00D06518" w:rsidP="00D06518">
      <w:pPr>
        <w:pStyle w:val="Prrafodelista"/>
        <w:numPr>
          <w:ilvl w:val="0"/>
          <w:numId w:val="1"/>
        </w:numPr>
        <w:jc w:val="both"/>
        <w:rPr>
          <w:rFonts w:ascii="Times New Roman" w:hAnsi="Times New Roman"/>
        </w:rPr>
      </w:pPr>
      <w:r w:rsidRPr="0095390B">
        <w:rPr>
          <w:rFonts w:ascii="Times New Roman" w:hAnsi="Times New Roman"/>
        </w:rPr>
        <w:t>Curso B</w:t>
      </w:r>
      <w:r w:rsidRPr="0095390B">
        <w:rPr>
          <w:rFonts w:ascii="Times New Roman" w:hAnsi="Times New Roman" w:hint="eastAsia"/>
        </w:rPr>
        <w:t>á</w:t>
      </w:r>
      <w:r w:rsidRPr="0095390B">
        <w:rPr>
          <w:rFonts w:ascii="Times New Roman" w:hAnsi="Times New Roman"/>
        </w:rPr>
        <w:t>sico sobre Solu</w:t>
      </w:r>
      <w:r w:rsidRPr="0095390B">
        <w:rPr>
          <w:rFonts w:ascii="Times New Roman" w:hAnsi="Times New Roman"/>
          <w:b/>
        </w:rPr>
        <w:t>ci</w:t>
      </w:r>
      <w:r w:rsidRPr="0095390B">
        <w:rPr>
          <w:rFonts w:ascii="Times New Roman" w:hAnsi="Times New Roman" w:hint="eastAsia"/>
          <w:b/>
        </w:rPr>
        <w:t>ó</w:t>
      </w:r>
      <w:r w:rsidRPr="0095390B">
        <w:rPr>
          <w:rFonts w:ascii="Times New Roman" w:hAnsi="Times New Roman"/>
        </w:rPr>
        <w:t>n de Diferencias en la OMC. DIRECON/SOF</w:t>
      </w:r>
      <w:r w:rsidRPr="00632910">
        <w:rPr>
          <w:rFonts w:ascii="Times New Roman" w:hAnsi="Times New Roman"/>
        </w:rPr>
        <w:t xml:space="preserve">OFA/OMC. </w:t>
      </w:r>
    </w:p>
    <w:p w:rsidR="00D06518" w:rsidRPr="00150504" w:rsidRDefault="00D06518" w:rsidP="00D06518">
      <w:pPr>
        <w:pStyle w:val="Prrafodelista"/>
        <w:numPr>
          <w:ilvl w:val="0"/>
          <w:numId w:val="1"/>
        </w:numPr>
        <w:jc w:val="both"/>
        <w:rPr>
          <w:rFonts w:ascii="Times New Roman" w:hAnsi="Times New Roman"/>
        </w:rPr>
      </w:pPr>
      <w:r w:rsidRPr="00632910">
        <w:rPr>
          <w:rFonts w:ascii="Times New Roman" w:hAnsi="Times New Roman"/>
        </w:rPr>
        <w:t xml:space="preserve">Seminarios en </w:t>
      </w:r>
      <w:r w:rsidRPr="00632910">
        <w:rPr>
          <w:rFonts w:ascii="Times New Roman" w:hAnsi="Times New Roman" w:hint="eastAsia"/>
        </w:rPr>
        <w:t>“</w:t>
      </w:r>
      <w:r w:rsidRPr="00632910">
        <w:rPr>
          <w:rFonts w:ascii="Times New Roman" w:hAnsi="Times New Roman"/>
        </w:rPr>
        <w:t>Valoraci</w:t>
      </w:r>
      <w:r w:rsidRPr="00632910">
        <w:rPr>
          <w:rFonts w:ascii="Times New Roman" w:hAnsi="Times New Roman" w:hint="eastAsia"/>
        </w:rPr>
        <w:t>ó</w:t>
      </w:r>
      <w:r w:rsidRPr="00632910">
        <w:rPr>
          <w:rFonts w:ascii="Times New Roman" w:hAnsi="Times New Roman"/>
        </w:rPr>
        <w:t>n Aduanera de las Mercanc</w:t>
      </w:r>
      <w:r w:rsidRPr="00632910">
        <w:rPr>
          <w:rFonts w:ascii="Times New Roman" w:hAnsi="Times New Roman" w:hint="eastAsia"/>
        </w:rPr>
        <w:t>í</w:t>
      </w:r>
      <w:r w:rsidRPr="00632910">
        <w:rPr>
          <w:rFonts w:ascii="Times New Roman" w:hAnsi="Times New Roman"/>
        </w:rPr>
        <w:t>as</w:t>
      </w:r>
      <w:r w:rsidRPr="00632910">
        <w:rPr>
          <w:rFonts w:ascii="Times New Roman" w:hAnsi="Times New Roman" w:hint="eastAsia"/>
        </w:rPr>
        <w:t>”</w:t>
      </w:r>
      <w:r w:rsidRPr="00632910">
        <w:rPr>
          <w:rFonts w:ascii="Times New Roman" w:hAnsi="Times New Roman"/>
        </w:rPr>
        <w:t xml:space="preserve"> (Aduana de Francia), </w:t>
      </w:r>
      <w:r w:rsidRPr="00632910">
        <w:rPr>
          <w:rFonts w:ascii="Times New Roman" w:hAnsi="Times New Roman" w:hint="eastAsia"/>
        </w:rPr>
        <w:t>“</w:t>
      </w:r>
      <w:r w:rsidRPr="00632910">
        <w:rPr>
          <w:rFonts w:ascii="Times New Roman" w:hAnsi="Times New Roman"/>
        </w:rPr>
        <w:t>Reglas de Origen (Aduana Espa</w:t>
      </w:r>
      <w:r w:rsidRPr="00632910">
        <w:rPr>
          <w:rFonts w:ascii="Times New Roman" w:hAnsi="Times New Roman" w:hint="eastAsia"/>
        </w:rPr>
        <w:t>ñ</w:t>
      </w:r>
      <w:r w:rsidRPr="00632910">
        <w:rPr>
          <w:rFonts w:ascii="Times New Roman" w:hAnsi="Times New Roman"/>
        </w:rPr>
        <w:t>a).</w:t>
      </w:r>
      <w:r>
        <w:rPr>
          <w:rFonts w:ascii="Times New Roman" w:hAnsi="Times New Roman"/>
        </w:rPr>
        <w:t xml:space="preserve"> </w:t>
      </w:r>
      <w:r w:rsidRPr="00150504">
        <w:rPr>
          <w:rFonts w:ascii="Times New Roman" w:hAnsi="Times New Roman"/>
        </w:rPr>
        <w:t>Seminario-taller Internacional Facilitaci</w:t>
      </w:r>
      <w:r w:rsidRPr="00150504">
        <w:rPr>
          <w:rFonts w:ascii="Times New Roman" w:hAnsi="Times New Roman" w:hint="eastAsia"/>
        </w:rPr>
        <w:t>ó</w:t>
      </w:r>
      <w:r w:rsidRPr="00150504">
        <w:rPr>
          <w:rFonts w:ascii="Times New Roman" w:hAnsi="Times New Roman"/>
        </w:rPr>
        <w:t>n del Comercio y Transporte en Am</w:t>
      </w:r>
      <w:r w:rsidRPr="00150504">
        <w:rPr>
          <w:rFonts w:ascii="Times New Roman" w:hAnsi="Times New Roman" w:hint="eastAsia"/>
        </w:rPr>
        <w:t>é</w:t>
      </w:r>
      <w:r w:rsidRPr="00150504">
        <w:rPr>
          <w:rFonts w:ascii="Times New Roman" w:hAnsi="Times New Roman"/>
        </w:rPr>
        <w:t>rica Latina: situaci</w:t>
      </w:r>
      <w:r w:rsidRPr="00150504">
        <w:rPr>
          <w:rFonts w:ascii="Times New Roman" w:hAnsi="Times New Roman" w:hint="eastAsia"/>
        </w:rPr>
        <w:t>ó</w:t>
      </w:r>
      <w:r w:rsidRPr="00150504">
        <w:rPr>
          <w:rFonts w:ascii="Times New Roman" w:hAnsi="Times New Roman"/>
        </w:rPr>
        <w:t xml:space="preserve">n actual y perspectivas </w:t>
      </w:r>
      <w:r w:rsidRPr="00150504">
        <w:rPr>
          <w:rFonts w:ascii="Times New Roman" w:hAnsi="Times New Roman"/>
          <w:b/>
        </w:rPr>
        <w:t>CEPAL</w:t>
      </w:r>
    </w:p>
    <w:p w:rsidR="00D06518" w:rsidRPr="00632910" w:rsidRDefault="00D06518" w:rsidP="00D06518">
      <w:pPr>
        <w:jc w:val="both"/>
        <w:rPr>
          <w:rFonts w:ascii="Times New Roman" w:hAnsi="Times New Roman"/>
        </w:rPr>
      </w:pPr>
    </w:p>
    <w:p w:rsidR="00D06518" w:rsidRPr="00632910" w:rsidRDefault="00D06518" w:rsidP="00D06518">
      <w:pPr>
        <w:pBdr>
          <w:top w:val="single" w:sz="4" w:space="3" w:color="auto"/>
        </w:pBdr>
        <w:tabs>
          <w:tab w:val="left" w:pos="1440"/>
          <w:tab w:val="right" w:pos="9360"/>
        </w:tabs>
        <w:ind w:left="90" w:hanging="90"/>
        <w:rPr>
          <w:rFonts w:ascii="Times New Roman" w:hAnsi="Times New Roman"/>
          <w:b/>
          <w:smallCaps/>
        </w:rPr>
      </w:pPr>
      <w:r w:rsidRPr="00632910">
        <w:rPr>
          <w:rFonts w:ascii="Times New Roman" w:hAnsi="Times New Roman"/>
          <w:b/>
          <w:smallCaps/>
        </w:rPr>
        <w:t xml:space="preserve">Información de Contacto </w:t>
      </w:r>
    </w:p>
    <w:p w:rsidR="00D06518" w:rsidRPr="00632910" w:rsidRDefault="00D06518" w:rsidP="00D06518">
      <w:pPr>
        <w:jc w:val="both"/>
        <w:rPr>
          <w:rFonts w:ascii="Times New Roman" w:hAnsi="Times New Roman"/>
        </w:rPr>
      </w:pPr>
      <w:r w:rsidRPr="00632910">
        <w:rPr>
          <w:rFonts w:ascii="Times New Roman" w:hAnsi="Times New Roman"/>
        </w:rPr>
        <w:t>09 81982257</w:t>
      </w:r>
    </w:p>
    <w:p w:rsidR="00D06518" w:rsidRPr="00632910" w:rsidRDefault="00D06518" w:rsidP="00D06518">
      <w:pPr>
        <w:jc w:val="both"/>
        <w:rPr>
          <w:rFonts w:ascii="Times New Roman" w:hAnsi="Times New Roman"/>
        </w:rPr>
      </w:pPr>
      <w:hyperlink r:id="rId5" w:history="1">
        <w:r w:rsidRPr="00632910">
          <w:rPr>
            <w:rStyle w:val="Hipervnculo"/>
            <w:rFonts w:ascii="Times New Roman" w:hAnsi="Times New Roman"/>
          </w:rPr>
          <w:t>gastonfernandez78@gmail.com</w:t>
        </w:r>
      </w:hyperlink>
    </w:p>
    <w:p w:rsidR="00D06518" w:rsidRPr="00632910" w:rsidRDefault="00D06518" w:rsidP="00D06518">
      <w:pPr>
        <w:jc w:val="both"/>
        <w:rPr>
          <w:rFonts w:ascii="Times New Roman" w:hAnsi="Times New Roman"/>
        </w:rPr>
      </w:pPr>
      <w:r w:rsidRPr="00632910">
        <w:rPr>
          <w:rFonts w:ascii="Times New Roman" w:hAnsi="Times New Roman"/>
        </w:rPr>
        <w:t>28 de agosto 1978</w:t>
      </w:r>
    </w:p>
    <w:p w:rsidR="00D06518" w:rsidRPr="00632910" w:rsidRDefault="00D06518" w:rsidP="00D06518">
      <w:pPr>
        <w:jc w:val="both"/>
        <w:rPr>
          <w:rFonts w:ascii="Times New Roman" w:hAnsi="Times New Roman"/>
        </w:rPr>
      </w:pPr>
      <w:r w:rsidRPr="00632910">
        <w:rPr>
          <w:rFonts w:ascii="Times New Roman" w:hAnsi="Times New Roman"/>
        </w:rPr>
        <w:t xml:space="preserve">Vespucio Norte 2050 D. 702 Vitacura Santiago. </w:t>
      </w:r>
    </w:p>
    <w:p w:rsidR="00805978" w:rsidRDefault="00805978"/>
    <w:sectPr w:rsidR="00805978" w:rsidSect="007170B2">
      <w:footnotePr>
        <w:numRestart w:val="eachSect"/>
      </w:footnotePr>
      <w:pgSz w:w="12240" w:h="15480"/>
      <w:pgMar w:top="1440" w:right="1440" w:bottom="1440" w:left="1440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G Times (W1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C7AF7"/>
    <w:multiLevelType w:val="hybridMultilevel"/>
    <w:tmpl w:val="369C9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D80E4A"/>
    <w:multiLevelType w:val="hybridMultilevel"/>
    <w:tmpl w:val="A56C9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605F30">
      <w:numFmt w:val="bullet"/>
      <w:lvlText w:val="•"/>
      <w:lvlJc w:val="left"/>
      <w:pPr>
        <w:ind w:left="1800" w:hanging="720"/>
      </w:pPr>
      <w:rPr>
        <w:rFonts w:ascii="Times New Roman" w:eastAsia="PMingLiU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FE7CBD"/>
    <w:multiLevelType w:val="hybridMultilevel"/>
    <w:tmpl w:val="4524E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numRestart w:val="eachSect"/>
  </w:footnotePr>
  <w:compat/>
  <w:rsids>
    <w:rsidRoot w:val="00D06518"/>
    <w:rsid w:val="00001913"/>
    <w:rsid w:val="00016C8F"/>
    <w:rsid w:val="000F4D3B"/>
    <w:rsid w:val="00147632"/>
    <w:rsid w:val="001867EB"/>
    <w:rsid w:val="002F28EE"/>
    <w:rsid w:val="003E2ED1"/>
    <w:rsid w:val="004F5256"/>
    <w:rsid w:val="00657ACA"/>
    <w:rsid w:val="006B026A"/>
    <w:rsid w:val="007F411C"/>
    <w:rsid w:val="00805978"/>
    <w:rsid w:val="00A26992"/>
    <w:rsid w:val="00BE673A"/>
    <w:rsid w:val="00D06518"/>
    <w:rsid w:val="00D36490"/>
    <w:rsid w:val="00F12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518"/>
    <w:pPr>
      <w:spacing w:after="0"/>
      <w:jc w:val="left"/>
    </w:pPr>
    <w:rPr>
      <w:rFonts w:ascii="CG Times (W1)" w:eastAsia="Times New Roman" w:hAnsi="CG Times (W1)" w:cs="Times New Roman"/>
      <w:sz w:val="20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0651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065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stonfernandez7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835</Words>
  <Characters>4765</Characters>
  <Application>Microsoft Office Word</Application>
  <DocSecurity>0</DocSecurity>
  <Lines>39</Lines>
  <Paragraphs>11</Paragraphs>
  <ScaleCrop>false</ScaleCrop>
  <Company>Hewlett-Packard</Company>
  <LinksUpToDate>false</LinksUpToDate>
  <CharactersWithSpaces>5589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2013-10-01T20:58:00Z</dcterms:created>
  <dcterms:modified xsi:type="dcterms:W3CDTF">2013-10-01T20:59:00Z</dcterms:modified>
</cp:coreProperties>
</file>