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19C5" w:rsidRDefault="00AA19C5">
      <w:pPr>
        <w:rPr>
          <w:rFonts w:ascii="Times New Roman" w:hAnsi="Times New Roman" w:cs="Times New Roman"/>
          <w:color w:val="auto"/>
        </w:rPr>
      </w:pPr>
    </w:p>
    <w:tbl>
      <w:tblPr>
        <w:tblW w:w="8373"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6280"/>
        <w:gridCol w:w="2093"/>
      </w:tblGrid>
      <w:tr w:rsidR="00AA19C5" w:rsidRPr="00EF4954">
        <w:trPr>
          <w:jc w:val="center"/>
        </w:trPr>
        <w:tc>
          <w:tcPr>
            <w:tcW w:w="6279" w:type="dxa"/>
            <w:tcBorders>
              <w:top w:val="nil"/>
              <w:left w:val="nil"/>
              <w:bottom w:val="nil"/>
              <w:right w:val="nil"/>
            </w:tcBorders>
            <w:shd w:val="clear" w:color="auto" w:fill="FFFFFF"/>
          </w:tcPr>
          <w:p w:rsidR="00AA19C5" w:rsidRPr="00EF4954" w:rsidRDefault="00EF4954">
            <w:pPr>
              <w:rPr>
                <w:rFonts w:eastAsiaTheme="minorEastAsia"/>
                <w:color w:val="auto"/>
                <w:sz w:val="36"/>
                <w:szCs w:val="36"/>
              </w:rPr>
            </w:pPr>
            <w:r w:rsidRPr="00EF4954">
              <w:rPr>
                <w:rFonts w:eastAsiaTheme="minorEastAsia"/>
                <w:b/>
                <w:bCs/>
                <w:color w:val="auto"/>
                <w:sz w:val="36"/>
                <w:szCs w:val="36"/>
              </w:rPr>
              <w:t>CESAR JONAS VIAL SEPULVEDA</w:t>
            </w:r>
          </w:p>
          <w:p w:rsidR="00AA19C5" w:rsidRPr="00EF4954" w:rsidRDefault="00EF4954">
            <w:pPr>
              <w:rPr>
                <w:rFonts w:eastAsiaTheme="minorEastAsia"/>
                <w:color w:val="auto"/>
                <w:sz w:val="22"/>
                <w:szCs w:val="22"/>
              </w:rPr>
            </w:pPr>
            <w:r w:rsidRPr="00EF4954">
              <w:rPr>
                <w:rFonts w:eastAsiaTheme="minorEastAsia"/>
                <w:color w:val="auto"/>
                <w:sz w:val="22"/>
                <w:szCs w:val="22"/>
              </w:rPr>
              <w:t>5</w:t>
            </w:r>
            <w:r w:rsidR="003E1FD5">
              <w:rPr>
                <w:rFonts w:eastAsiaTheme="minorEastAsia"/>
                <w:color w:val="auto"/>
                <w:sz w:val="22"/>
                <w:szCs w:val="22"/>
              </w:rPr>
              <w:t>5</w:t>
            </w:r>
            <w:r w:rsidR="00F924A2">
              <w:rPr>
                <w:rFonts w:eastAsiaTheme="minorEastAsia"/>
                <w:color w:val="auto"/>
                <w:sz w:val="22"/>
                <w:szCs w:val="22"/>
              </w:rPr>
              <w:t xml:space="preserve"> </w:t>
            </w:r>
            <w:r w:rsidRPr="00EF4954">
              <w:rPr>
                <w:rFonts w:eastAsiaTheme="minorEastAsia"/>
                <w:color w:val="auto"/>
                <w:sz w:val="22"/>
                <w:szCs w:val="22"/>
              </w:rPr>
              <w:t>años Casado</w:t>
            </w:r>
          </w:p>
          <w:p w:rsidR="00AA19C5" w:rsidRPr="00EF4954" w:rsidRDefault="00EF4954">
            <w:pPr>
              <w:rPr>
                <w:rFonts w:eastAsiaTheme="minorEastAsia"/>
                <w:color w:val="auto"/>
                <w:sz w:val="22"/>
                <w:szCs w:val="22"/>
              </w:rPr>
            </w:pPr>
            <w:r w:rsidRPr="00EF4954">
              <w:rPr>
                <w:rFonts w:eastAsiaTheme="minorEastAsia"/>
                <w:color w:val="auto"/>
                <w:sz w:val="22"/>
                <w:szCs w:val="22"/>
              </w:rPr>
              <w:t>Isla de Maipo, Región Metropolitana</w:t>
            </w:r>
            <w:r w:rsidR="00F4631A">
              <w:rPr>
                <w:rFonts w:eastAsiaTheme="minorEastAsia"/>
                <w:color w:val="auto"/>
                <w:sz w:val="22"/>
                <w:szCs w:val="22"/>
              </w:rPr>
              <w:t>, Santiago - Chile</w:t>
            </w:r>
          </w:p>
          <w:p w:rsidR="0098370B" w:rsidRDefault="0098370B">
            <w:pPr>
              <w:rPr>
                <w:rFonts w:eastAsiaTheme="minorEastAsia"/>
                <w:color w:val="auto"/>
                <w:sz w:val="22"/>
                <w:szCs w:val="22"/>
              </w:rPr>
            </w:pPr>
            <w:r>
              <w:rPr>
                <w:rFonts w:eastAsiaTheme="minorEastAsia"/>
                <w:color w:val="auto"/>
                <w:sz w:val="22"/>
                <w:szCs w:val="22"/>
              </w:rPr>
              <w:t>Teléfono: (56-2) 819 0353</w:t>
            </w:r>
          </w:p>
          <w:p w:rsidR="003E1FD5" w:rsidRDefault="003E1FD5">
            <w:pPr>
              <w:rPr>
                <w:rFonts w:eastAsiaTheme="minorEastAsia"/>
                <w:color w:val="auto"/>
                <w:sz w:val="22"/>
                <w:szCs w:val="22"/>
              </w:rPr>
            </w:pPr>
            <w:r>
              <w:rPr>
                <w:rFonts w:eastAsiaTheme="minorEastAsia"/>
                <w:color w:val="auto"/>
                <w:sz w:val="22"/>
                <w:szCs w:val="22"/>
              </w:rPr>
              <w:t>Celular: (56-9) 9294 1361</w:t>
            </w:r>
          </w:p>
          <w:p w:rsidR="00AB5112" w:rsidRPr="00EF4954" w:rsidRDefault="00BA5416">
            <w:pPr>
              <w:rPr>
                <w:rFonts w:eastAsiaTheme="minorEastAsia"/>
                <w:color w:val="auto"/>
                <w:sz w:val="22"/>
                <w:szCs w:val="22"/>
              </w:rPr>
            </w:pPr>
            <w:hyperlink r:id="rId5" w:history="1">
              <w:r w:rsidR="00AB5112" w:rsidRPr="00EF4954">
                <w:rPr>
                  <w:rStyle w:val="Hipervnculo"/>
                  <w:rFonts w:eastAsiaTheme="minorEastAsia"/>
                  <w:color w:val="0000FF" w:themeColor="hyperlink"/>
                  <w:sz w:val="22"/>
                  <w:szCs w:val="22"/>
                </w:rPr>
                <w:t>cesarvial01@gmail.com</w:t>
              </w:r>
            </w:hyperlink>
          </w:p>
          <w:p w:rsidR="00AB5112" w:rsidRPr="00EF4954" w:rsidRDefault="00BA5416">
            <w:pPr>
              <w:rPr>
                <w:rFonts w:eastAsiaTheme="minorEastAsia"/>
                <w:color w:val="auto"/>
                <w:sz w:val="22"/>
                <w:szCs w:val="22"/>
              </w:rPr>
            </w:pPr>
            <w:hyperlink r:id="rId6" w:history="1">
              <w:r w:rsidR="00AB5112" w:rsidRPr="00EF4954">
                <w:rPr>
                  <w:rStyle w:val="Hipervnculo"/>
                  <w:rFonts w:eastAsiaTheme="minorEastAsia"/>
                  <w:color w:val="0000FF" w:themeColor="hyperlink"/>
                  <w:sz w:val="22"/>
                  <w:szCs w:val="22"/>
                </w:rPr>
                <w:t>cesarvial@yahoo.co.uk</w:t>
              </w:r>
            </w:hyperlink>
          </w:p>
          <w:p w:rsidR="00AA19C5" w:rsidRPr="00EF4954" w:rsidRDefault="00BA5416">
            <w:pPr>
              <w:rPr>
                <w:rFonts w:eastAsiaTheme="minorEastAsia"/>
                <w:color w:val="auto"/>
                <w:sz w:val="22"/>
                <w:szCs w:val="22"/>
              </w:rPr>
            </w:pPr>
            <w:hyperlink r:id="rId7" w:history="1">
              <w:r w:rsidR="00AB5112" w:rsidRPr="00EF4954">
                <w:rPr>
                  <w:rStyle w:val="Hipervnculo"/>
                  <w:rFonts w:eastAsiaTheme="minorEastAsia"/>
                  <w:color w:val="0000FF" w:themeColor="hyperlink"/>
                  <w:sz w:val="22"/>
                  <w:szCs w:val="22"/>
                </w:rPr>
                <w:t>cesarvial@hotmail.com</w:t>
              </w:r>
            </w:hyperlink>
          </w:p>
          <w:p w:rsidR="00AB5112" w:rsidRPr="00EF4954" w:rsidRDefault="00AB5112">
            <w:pPr>
              <w:rPr>
                <w:rFonts w:eastAsiaTheme="minorEastAsia"/>
                <w:color w:val="auto"/>
                <w:sz w:val="22"/>
                <w:szCs w:val="22"/>
              </w:rPr>
            </w:pPr>
          </w:p>
        </w:tc>
        <w:tc>
          <w:tcPr>
            <w:tcW w:w="2093" w:type="dxa"/>
            <w:tcBorders>
              <w:top w:val="nil"/>
              <w:left w:val="nil"/>
              <w:bottom w:val="nil"/>
              <w:right w:val="nil"/>
            </w:tcBorders>
            <w:shd w:val="clear" w:color="auto" w:fill="FFFFFF"/>
          </w:tcPr>
          <w:p w:rsidR="00AA19C5" w:rsidRPr="00EF4954" w:rsidRDefault="00A24BC6">
            <w:pPr>
              <w:spacing w:line="320" w:lineRule="atLeast"/>
              <w:jc w:val="right"/>
              <w:rPr>
                <w:rFonts w:ascii="Times New Roman" w:eastAsiaTheme="minorEastAsia" w:hAnsi="Times New Roman" w:cs="Times New Roman"/>
                <w:color w:val="auto"/>
              </w:rPr>
            </w:pPr>
            <w:r>
              <w:rPr>
                <w:rFonts w:ascii="Times New Roman" w:eastAsiaTheme="minorEastAsia" w:hAnsi="Times New Roman" w:cs="Times New Roman"/>
                <w:noProof/>
                <w:color w:val="auto"/>
                <w:lang w:val="en-US"/>
              </w:rPr>
              <w:drawing>
                <wp:inline distT="0" distB="0" distL="0" distR="0">
                  <wp:extent cx="1276350" cy="1314450"/>
                  <wp:effectExtent l="1905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1276350" cy="1314450"/>
                          </a:xfrm>
                          <a:prstGeom prst="rect">
                            <a:avLst/>
                          </a:prstGeom>
                          <a:noFill/>
                          <a:ln w="9525">
                            <a:noFill/>
                            <a:miter lim="800000"/>
                            <a:headEnd/>
                            <a:tailEnd/>
                          </a:ln>
                        </pic:spPr>
                      </pic:pic>
                    </a:graphicData>
                  </a:graphic>
                </wp:inline>
              </w:drawing>
            </w:r>
          </w:p>
        </w:tc>
      </w:tr>
    </w:tbl>
    <w:p w:rsidR="00AA19C5" w:rsidRDefault="00AA19C5">
      <w:pPr>
        <w:spacing w:line="320" w:lineRule="atLeast"/>
        <w:rPr>
          <w:rFonts w:ascii="Times New Roman" w:hAnsi="Times New Roman" w:cs="Times New Roman"/>
          <w:color w:val="auto"/>
        </w:rPr>
      </w:pPr>
    </w:p>
    <w:p w:rsidR="00356170" w:rsidRPr="00AB5112" w:rsidRDefault="00356170" w:rsidP="00356170">
      <w:pPr>
        <w:rPr>
          <w:color w:val="auto"/>
          <w:sz w:val="22"/>
          <w:szCs w:val="22"/>
        </w:rPr>
      </w:pPr>
      <w:r>
        <w:rPr>
          <w:i/>
          <w:iCs/>
          <w:color w:val="auto"/>
          <w:sz w:val="22"/>
          <w:szCs w:val="22"/>
        </w:rPr>
        <w:t xml:space="preserve">Mis  objetivos son: </w:t>
      </w:r>
      <w:r w:rsidRPr="002D393F">
        <w:rPr>
          <w:i/>
          <w:iCs/>
          <w:color w:val="auto"/>
          <w:sz w:val="22"/>
          <w:szCs w:val="22"/>
        </w:rPr>
        <w:t>Dirigir, planificar, gestionar, diseñar, conseguir éxito de grandes proyectos</w:t>
      </w:r>
      <w:r>
        <w:rPr>
          <w:i/>
          <w:iCs/>
          <w:color w:val="auto"/>
          <w:sz w:val="22"/>
          <w:szCs w:val="22"/>
        </w:rPr>
        <w:t>, buscando p</w:t>
      </w:r>
      <w:r w:rsidRPr="00AB5112">
        <w:rPr>
          <w:i/>
          <w:iCs/>
          <w:color w:val="auto"/>
          <w:sz w:val="22"/>
          <w:szCs w:val="22"/>
        </w:rPr>
        <w:t xml:space="preserve">rogreso en lo profesional, personal y económico, </w:t>
      </w:r>
      <w:r>
        <w:rPr>
          <w:i/>
          <w:iCs/>
          <w:color w:val="auto"/>
          <w:sz w:val="22"/>
          <w:szCs w:val="22"/>
        </w:rPr>
        <w:t xml:space="preserve">con alto énfasis en </w:t>
      </w:r>
      <w:r w:rsidRPr="00AB5112">
        <w:rPr>
          <w:i/>
          <w:iCs/>
          <w:color w:val="auto"/>
          <w:sz w:val="22"/>
          <w:szCs w:val="22"/>
        </w:rPr>
        <w:t>que los desafíos planteados se encuentren en constante renovación y a la altura de mis capacida</w:t>
      </w:r>
      <w:r w:rsidR="00C8004F">
        <w:rPr>
          <w:i/>
          <w:iCs/>
          <w:color w:val="auto"/>
          <w:sz w:val="22"/>
          <w:szCs w:val="22"/>
        </w:rPr>
        <w:t>des y</w:t>
      </w:r>
      <w:r>
        <w:rPr>
          <w:i/>
          <w:iCs/>
          <w:color w:val="auto"/>
          <w:sz w:val="22"/>
          <w:szCs w:val="22"/>
        </w:rPr>
        <w:t xml:space="preserve"> conocimientos. </w:t>
      </w:r>
      <w:r>
        <w:rPr>
          <w:i/>
          <w:iCs/>
          <w:color w:val="auto"/>
          <w:sz w:val="22"/>
          <w:szCs w:val="22"/>
        </w:rPr>
        <w:br/>
        <w:t>Soy un profesional con a</w:t>
      </w:r>
      <w:r w:rsidRPr="002D393F">
        <w:rPr>
          <w:i/>
          <w:iCs/>
          <w:color w:val="auto"/>
          <w:sz w:val="22"/>
          <w:szCs w:val="22"/>
        </w:rPr>
        <w:t>lta experiencia en ingeniería y procesos, desarrollo, coordinación, implantación y administración de servicios, en empresas de</w:t>
      </w:r>
      <w:r>
        <w:rPr>
          <w:i/>
          <w:iCs/>
          <w:color w:val="auto"/>
          <w:sz w:val="22"/>
          <w:szCs w:val="22"/>
        </w:rPr>
        <w:t>l área de construcción y minería, busco realizar gestiones</w:t>
      </w:r>
      <w:r w:rsidRPr="00AB5112">
        <w:rPr>
          <w:i/>
          <w:iCs/>
          <w:color w:val="auto"/>
          <w:sz w:val="22"/>
          <w:szCs w:val="22"/>
        </w:rPr>
        <w:t xml:space="preserve"> </w:t>
      </w:r>
      <w:r>
        <w:rPr>
          <w:i/>
          <w:iCs/>
          <w:color w:val="auto"/>
          <w:sz w:val="22"/>
          <w:szCs w:val="22"/>
        </w:rPr>
        <w:t>de excelencia</w:t>
      </w:r>
      <w:r w:rsidRPr="00AB5112">
        <w:rPr>
          <w:i/>
          <w:iCs/>
          <w:color w:val="auto"/>
          <w:sz w:val="22"/>
          <w:szCs w:val="22"/>
        </w:rPr>
        <w:t>.</w:t>
      </w:r>
      <w:r>
        <w:rPr>
          <w:i/>
          <w:iCs/>
          <w:color w:val="auto"/>
          <w:sz w:val="22"/>
          <w:szCs w:val="22"/>
        </w:rPr>
        <w:t xml:space="preserve"> Fomentando de esta forma un proceso de mejora constante en el personal a cargo como en los procesos y tareas realizadas</w:t>
      </w:r>
      <w:r w:rsidRPr="00AB5112">
        <w:rPr>
          <w:i/>
          <w:iCs/>
          <w:color w:val="auto"/>
          <w:sz w:val="22"/>
          <w:szCs w:val="22"/>
        </w:rPr>
        <w:t>.</w:t>
      </w:r>
    </w:p>
    <w:p w:rsidR="00AA19C5" w:rsidRDefault="00EF4954">
      <w:pPr>
        <w:spacing w:before="200"/>
        <w:rPr>
          <w:b/>
          <w:bCs/>
          <w:color w:val="auto"/>
          <w:sz w:val="28"/>
          <w:szCs w:val="28"/>
        </w:rPr>
      </w:pPr>
      <w:r>
        <w:rPr>
          <w:b/>
          <w:bCs/>
          <w:color w:val="auto"/>
          <w:sz w:val="28"/>
          <w:szCs w:val="28"/>
        </w:rPr>
        <w:t>Experiencia</w:t>
      </w:r>
    </w:p>
    <w:p w:rsidR="00F12716" w:rsidRDefault="00F12716">
      <w:pPr>
        <w:spacing w:before="200"/>
        <w:rPr>
          <w:b/>
          <w:bCs/>
          <w:color w:val="auto"/>
          <w:sz w:val="28"/>
          <w:szCs w:val="28"/>
        </w:rPr>
      </w:pPr>
    </w:p>
    <w:tbl>
      <w:tblPr>
        <w:tblW w:w="8373"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5862"/>
        <w:gridCol w:w="2511"/>
      </w:tblGrid>
      <w:tr w:rsidR="00F924A2" w:rsidRPr="00EF4954" w:rsidTr="00F924A2">
        <w:trPr>
          <w:jc w:val="center"/>
        </w:trPr>
        <w:tc>
          <w:tcPr>
            <w:tcW w:w="5862" w:type="dxa"/>
            <w:tcBorders>
              <w:top w:val="nil"/>
              <w:left w:val="nil"/>
              <w:bottom w:val="nil"/>
              <w:right w:val="nil"/>
            </w:tcBorders>
            <w:shd w:val="clear" w:color="auto" w:fill="FFFFFF"/>
          </w:tcPr>
          <w:p w:rsidR="00F924A2" w:rsidRPr="00EF4954" w:rsidRDefault="00F924A2" w:rsidP="0039010F">
            <w:pPr>
              <w:rPr>
                <w:rFonts w:eastAsiaTheme="minorEastAsia"/>
                <w:color w:val="auto"/>
                <w:sz w:val="26"/>
                <w:szCs w:val="26"/>
              </w:rPr>
            </w:pPr>
            <w:r>
              <w:rPr>
                <w:rFonts w:eastAsiaTheme="minorEastAsia"/>
                <w:b/>
                <w:bCs/>
                <w:color w:val="auto"/>
                <w:sz w:val="26"/>
                <w:szCs w:val="26"/>
              </w:rPr>
              <w:t xml:space="preserve">Dantata &amp; Sawoe </w:t>
            </w:r>
            <w:r w:rsidRPr="00EF4954">
              <w:rPr>
                <w:rFonts w:eastAsiaTheme="minorEastAsia"/>
                <w:b/>
                <w:bCs/>
                <w:color w:val="auto"/>
                <w:sz w:val="26"/>
                <w:szCs w:val="26"/>
              </w:rPr>
              <w:t>Construct</w:t>
            </w:r>
            <w:r>
              <w:rPr>
                <w:rFonts w:eastAsiaTheme="minorEastAsia"/>
                <w:b/>
                <w:bCs/>
                <w:color w:val="auto"/>
                <w:sz w:val="26"/>
                <w:szCs w:val="26"/>
              </w:rPr>
              <w:t>i</w:t>
            </w:r>
            <w:r w:rsidRPr="00EF4954">
              <w:rPr>
                <w:rFonts w:eastAsiaTheme="minorEastAsia"/>
                <w:b/>
                <w:bCs/>
                <w:color w:val="auto"/>
                <w:sz w:val="26"/>
                <w:szCs w:val="26"/>
              </w:rPr>
              <w:t>o</w:t>
            </w:r>
            <w:r>
              <w:rPr>
                <w:rFonts w:eastAsiaTheme="minorEastAsia"/>
                <w:b/>
                <w:bCs/>
                <w:color w:val="auto"/>
                <w:sz w:val="26"/>
                <w:szCs w:val="26"/>
              </w:rPr>
              <w:t xml:space="preserve">n Company Nigeria </w:t>
            </w:r>
            <w:r w:rsidRPr="00EF4954">
              <w:rPr>
                <w:rFonts w:eastAsiaTheme="minorEastAsia"/>
                <w:b/>
                <w:bCs/>
                <w:color w:val="auto"/>
                <w:sz w:val="26"/>
                <w:szCs w:val="26"/>
              </w:rPr>
              <w:t>Ltd.</w:t>
            </w:r>
          </w:p>
          <w:p w:rsidR="00F924A2" w:rsidRPr="00EF4954" w:rsidRDefault="00F924A2" w:rsidP="0039010F">
            <w:pPr>
              <w:rPr>
                <w:rFonts w:eastAsiaTheme="minorEastAsia"/>
                <w:color w:val="808080"/>
              </w:rPr>
            </w:pPr>
            <w:r w:rsidRPr="00EF4954">
              <w:rPr>
                <w:rFonts w:eastAsiaTheme="minorEastAsia"/>
                <w:b/>
                <w:bCs/>
                <w:color w:val="808080"/>
              </w:rPr>
              <w:t xml:space="preserve">Técnico </w:t>
            </w:r>
            <w:r>
              <w:rPr>
                <w:rFonts w:eastAsiaTheme="minorEastAsia"/>
                <w:b/>
                <w:bCs/>
                <w:color w:val="808080"/>
              </w:rPr>
              <w:t>especialista -</w:t>
            </w:r>
            <w:r w:rsidRPr="00EF4954">
              <w:rPr>
                <w:rFonts w:eastAsiaTheme="minorEastAsia"/>
                <w:b/>
                <w:bCs/>
                <w:color w:val="808080"/>
              </w:rPr>
              <w:t xml:space="preserve"> Gerencia de Maquinarias</w:t>
            </w:r>
          </w:p>
        </w:tc>
        <w:tc>
          <w:tcPr>
            <w:tcW w:w="2511" w:type="dxa"/>
            <w:tcBorders>
              <w:top w:val="nil"/>
              <w:left w:val="nil"/>
              <w:bottom w:val="nil"/>
              <w:right w:val="nil"/>
            </w:tcBorders>
            <w:shd w:val="clear" w:color="auto" w:fill="FFFFFF"/>
          </w:tcPr>
          <w:p w:rsidR="00F924A2" w:rsidRPr="00EF4954" w:rsidRDefault="00F924A2" w:rsidP="0039010F">
            <w:pPr>
              <w:jc w:val="right"/>
              <w:rPr>
                <w:rFonts w:eastAsiaTheme="minorEastAsia"/>
                <w:color w:val="auto"/>
                <w:sz w:val="22"/>
                <w:szCs w:val="22"/>
              </w:rPr>
            </w:pPr>
            <w:r>
              <w:rPr>
                <w:rFonts w:eastAsiaTheme="minorEastAsia"/>
                <w:i/>
                <w:iCs/>
                <w:color w:val="auto"/>
                <w:sz w:val="22"/>
                <w:szCs w:val="22"/>
              </w:rPr>
              <w:t>Enero. 2</w:t>
            </w:r>
            <w:r w:rsidRPr="00EF4954">
              <w:rPr>
                <w:rFonts w:eastAsiaTheme="minorEastAsia"/>
                <w:i/>
                <w:iCs/>
                <w:color w:val="auto"/>
                <w:sz w:val="22"/>
                <w:szCs w:val="22"/>
              </w:rPr>
              <w:t>0</w:t>
            </w:r>
            <w:r>
              <w:rPr>
                <w:rFonts w:eastAsiaTheme="minorEastAsia"/>
                <w:i/>
                <w:iCs/>
                <w:color w:val="auto"/>
                <w:sz w:val="22"/>
                <w:szCs w:val="22"/>
              </w:rPr>
              <w:t>13</w:t>
            </w:r>
            <w:r w:rsidRPr="00EF4954">
              <w:rPr>
                <w:rFonts w:eastAsiaTheme="minorEastAsia"/>
                <w:i/>
                <w:iCs/>
                <w:color w:val="auto"/>
                <w:sz w:val="22"/>
                <w:szCs w:val="22"/>
              </w:rPr>
              <w:t xml:space="preserve"> – </w:t>
            </w:r>
            <w:r>
              <w:rPr>
                <w:rFonts w:eastAsiaTheme="minorEastAsia"/>
                <w:i/>
                <w:iCs/>
                <w:color w:val="auto"/>
                <w:sz w:val="22"/>
                <w:szCs w:val="22"/>
              </w:rPr>
              <w:t>Jul.</w:t>
            </w:r>
            <w:r w:rsidRPr="00EF4954">
              <w:rPr>
                <w:rFonts w:eastAsiaTheme="minorEastAsia"/>
                <w:i/>
                <w:iCs/>
                <w:color w:val="auto"/>
                <w:sz w:val="22"/>
                <w:szCs w:val="22"/>
              </w:rPr>
              <w:t xml:space="preserve"> 20</w:t>
            </w:r>
            <w:r>
              <w:rPr>
                <w:rFonts w:eastAsiaTheme="minorEastAsia"/>
                <w:i/>
                <w:iCs/>
                <w:color w:val="auto"/>
                <w:sz w:val="22"/>
                <w:szCs w:val="22"/>
              </w:rPr>
              <w:t>14</w:t>
            </w:r>
          </w:p>
          <w:p w:rsidR="00F924A2" w:rsidRPr="00EF4954" w:rsidRDefault="00F924A2" w:rsidP="00F924A2">
            <w:pPr>
              <w:jc w:val="center"/>
              <w:rPr>
                <w:rFonts w:eastAsiaTheme="minorEastAsia"/>
                <w:color w:val="auto"/>
                <w:sz w:val="22"/>
                <w:szCs w:val="22"/>
              </w:rPr>
            </w:pPr>
            <w:r>
              <w:rPr>
                <w:rFonts w:eastAsiaTheme="minorEastAsia"/>
                <w:i/>
                <w:iCs/>
                <w:color w:val="auto"/>
                <w:sz w:val="22"/>
                <w:szCs w:val="22"/>
              </w:rPr>
              <w:t>Nigeria, Africa Central</w:t>
            </w:r>
          </w:p>
        </w:tc>
      </w:tr>
      <w:tr w:rsidR="00F924A2" w:rsidRPr="00EF4954" w:rsidTr="00F924A2">
        <w:trPr>
          <w:jc w:val="center"/>
        </w:trPr>
        <w:tc>
          <w:tcPr>
            <w:tcW w:w="8373" w:type="dxa"/>
            <w:gridSpan w:val="2"/>
            <w:tcBorders>
              <w:top w:val="nil"/>
              <w:left w:val="nil"/>
              <w:bottom w:val="nil"/>
              <w:right w:val="nil"/>
            </w:tcBorders>
            <w:shd w:val="clear" w:color="auto" w:fill="FFFFFF"/>
          </w:tcPr>
          <w:p w:rsidR="00F924A2" w:rsidRPr="00EF4954" w:rsidRDefault="00F924A2" w:rsidP="00F924A2">
            <w:pPr>
              <w:rPr>
                <w:rFonts w:eastAsiaTheme="minorEastAsia"/>
                <w:color w:val="auto"/>
                <w:sz w:val="22"/>
                <w:szCs w:val="22"/>
              </w:rPr>
            </w:pPr>
            <w:r w:rsidRPr="00EF4954">
              <w:rPr>
                <w:rFonts w:eastAsiaTheme="minorEastAsia"/>
                <w:color w:val="auto"/>
                <w:sz w:val="22"/>
                <w:szCs w:val="22"/>
              </w:rPr>
              <w:t xml:space="preserve">Encargado del control de rendimientos de las maquinas y equipos de movimiento de tierra de la compañía operando </w:t>
            </w:r>
            <w:r>
              <w:rPr>
                <w:rFonts w:eastAsiaTheme="minorEastAsia"/>
                <w:color w:val="auto"/>
                <w:sz w:val="22"/>
                <w:szCs w:val="22"/>
              </w:rPr>
              <w:t xml:space="preserve">en diferentes </w:t>
            </w:r>
            <w:r w:rsidRPr="00EF4954">
              <w:rPr>
                <w:rFonts w:eastAsiaTheme="minorEastAsia"/>
                <w:color w:val="auto"/>
                <w:sz w:val="22"/>
                <w:szCs w:val="22"/>
              </w:rPr>
              <w:t>faena</w:t>
            </w:r>
            <w:r>
              <w:rPr>
                <w:rFonts w:eastAsiaTheme="minorEastAsia"/>
                <w:color w:val="auto"/>
                <w:sz w:val="22"/>
                <w:szCs w:val="22"/>
              </w:rPr>
              <w:t>s en Nigeria, para una flota de maquinaria de aproximadamente 1.000 unidades.</w:t>
            </w:r>
            <w:r w:rsidRPr="00EF4954">
              <w:rPr>
                <w:rFonts w:eastAsiaTheme="minorEastAsia"/>
                <w:color w:val="auto"/>
                <w:sz w:val="22"/>
                <w:szCs w:val="22"/>
              </w:rPr>
              <w:t xml:space="preserve"> Realizando análisis de disponibilidad mecánica y optimización de recursos materiales.  Encargado de la </w:t>
            </w:r>
            <w:r>
              <w:rPr>
                <w:rFonts w:eastAsiaTheme="minorEastAsia"/>
                <w:color w:val="auto"/>
                <w:sz w:val="22"/>
                <w:szCs w:val="22"/>
              </w:rPr>
              <w:t>logística de repuestos de los</w:t>
            </w:r>
            <w:r w:rsidRPr="00EF4954">
              <w:rPr>
                <w:rFonts w:eastAsiaTheme="minorEastAsia"/>
                <w:color w:val="auto"/>
                <w:sz w:val="22"/>
                <w:szCs w:val="22"/>
              </w:rPr>
              <w:t xml:space="preserve"> equipos de la compañía. Recepción, evaluación y puesta en marcha de equipamiento nuevo y/o reacondicionado comprado por la compañía. Trabajo </w:t>
            </w:r>
            <w:r>
              <w:rPr>
                <w:rFonts w:eastAsiaTheme="minorEastAsia"/>
                <w:color w:val="auto"/>
                <w:sz w:val="22"/>
                <w:szCs w:val="22"/>
              </w:rPr>
              <w:t>10</w:t>
            </w:r>
            <w:r w:rsidRPr="00EF4954">
              <w:rPr>
                <w:rFonts w:eastAsiaTheme="minorEastAsia"/>
                <w:color w:val="auto"/>
                <w:sz w:val="22"/>
                <w:szCs w:val="22"/>
              </w:rPr>
              <w:t>0% terreno.</w:t>
            </w:r>
            <w:r>
              <w:rPr>
                <w:rFonts w:eastAsiaTheme="minorEastAsia"/>
                <w:color w:val="auto"/>
                <w:sz w:val="22"/>
                <w:szCs w:val="22"/>
              </w:rPr>
              <w:t xml:space="preserve"> Tambien por razones de servicio y necesidad de la compañía, en dos ocasiones tuve que ejercer como administrador de plantas de aridos de la compañía una de ellas ubicada en el Norte de Nigeria en el estado de Jigawa y otra en el Sur de Nigeria en el estado de Edo. Trabajo 50% en terreno y 50% en oficina</w:t>
            </w:r>
          </w:p>
        </w:tc>
      </w:tr>
      <w:tr w:rsidR="00F12716" w:rsidRPr="00EF4954" w:rsidTr="00F924A2">
        <w:trPr>
          <w:jc w:val="center"/>
        </w:trPr>
        <w:tc>
          <w:tcPr>
            <w:tcW w:w="5862" w:type="dxa"/>
            <w:tcBorders>
              <w:top w:val="nil"/>
              <w:left w:val="nil"/>
              <w:bottom w:val="nil"/>
              <w:right w:val="nil"/>
            </w:tcBorders>
            <w:shd w:val="clear" w:color="auto" w:fill="FFFFFF"/>
          </w:tcPr>
          <w:p w:rsidR="00F924A2" w:rsidRDefault="00F924A2" w:rsidP="00494A0C">
            <w:pPr>
              <w:rPr>
                <w:rFonts w:eastAsiaTheme="minorEastAsia"/>
                <w:b/>
                <w:bCs/>
                <w:color w:val="auto"/>
                <w:sz w:val="26"/>
                <w:szCs w:val="26"/>
              </w:rPr>
            </w:pPr>
          </w:p>
          <w:p w:rsidR="00F924A2" w:rsidRDefault="00F924A2" w:rsidP="00494A0C">
            <w:pPr>
              <w:rPr>
                <w:rFonts w:eastAsiaTheme="minorEastAsia"/>
                <w:b/>
                <w:bCs/>
                <w:color w:val="auto"/>
                <w:sz w:val="26"/>
                <w:szCs w:val="26"/>
              </w:rPr>
            </w:pPr>
          </w:p>
          <w:p w:rsidR="00F12716" w:rsidRPr="00EF4954" w:rsidRDefault="00F12716" w:rsidP="00494A0C">
            <w:pPr>
              <w:rPr>
                <w:rFonts w:eastAsiaTheme="minorEastAsia"/>
                <w:color w:val="auto"/>
                <w:sz w:val="26"/>
                <w:szCs w:val="26"/>
              </w:rPr>
            </w:pPr>
            <w:r w:rsidRPr="00EF4954">
              <w:rPr>
                <w:rFonts w:eastAsiaTheme="minorEastAsia"/>
                <w:b/>
                <w:bCs/>
                <w:color w:val="auto"/>
                <w:sz w:val="26"/>
                <w:szCs w:val="26"/>
              </w:rPr>
              <w:t>Constructora Gardilcic Ltda.</w:t>
            </w:r>
          </w:p>
          <w:p w:rsidR="00F12716" w:rsidRPr="00EF4954" w:rsidRDefault="00F12716" w:rsidP="00F12716">
            <w:pPr>
              <w:rPr>
                <w:rFonts w:eastAsiaTheme="minorEastAsia"/>
                <w:color w:val="808080"/>
              </w:rPr>
            </w:pPr>
            <w:r w:rsidRPr="00EF4954">
              <w:rPr>
                <w:rFonts w:eastAsiaTheme="minorEastAsia"/>
                <w:b/>
                <w:bCs/>
                <w:color w:val="808080"/>
              </w:rPr>
              <w:t xml:space="preserve">Técnico </w:t>
            </w:r>
            <w:r>
              <w:rPr>
                <w:rFonts w:eastAsiaTheme="minorEastAsia"/>
                <w:b/>
                <w:bCs/>
                <w:color w:val="808080"/>
              </w:rPr>
              <w:t>especialista -</w:t>
            </w:r>
            <w:r w:rsidRPr="00EF4954">
              <w:rPr>
                <w:rFonts w:eastAsiaTheme="minorEastAsia"/>
                <w:b/>
                <w:bCs/>
                <w:color w:val="808080"/>
              </w:rPr>
              <w:t xml:space="preserve"> Gerencia de Maquinarias</w:t>
            </w:r>
          </w:p>
        </w:tc>
        <w:tc>
          <w:tcPr>
            <w:tcW w:w="2511" w:type="dxa"/>
            <w:tcBorders>
              <w:top w:val="nil"/>
              <w:left w:val="nil"/>
              <w:bottom w:val="nil"/>
              <w:right w:val="nil"/>
            </w:tcBorders>
            <w:shd w:val="clear" w:color="auto" w:fill="FFFFFF"/>
          </w:tcPr>
          <w:p w:rsidR="00F924A2" w:rsidRDefault="00F924A2" w:rsidP="00494A0C">
            <w:pPr>
              <w:jc w:val="right"/>
              <w:rPr>
                <w:rFonts w:eastAsiaTheme="minorEastAsia"/>
                <w:i/>
                <w:iCs/>
                <w:color w:val="auto"/>
                <w:sz w:val="22"/>
                <w:szCs w:val="22"/>
              </w:rPr>
            </w:pPr>
          </w:p>
          <w:p w:rsidR="00F924A2" w:rsidRDefault="00F924A2" w:rsidP="00494A0C">
            <w:pPr>
              <w:jc w:val="right"/>
              <w:rPr>
                <w:rFonts w:eastAsiaTheme="minorEastAsia"/>
                <w:i/>
                <w:iCs/>
                <w:color w:val="auto"/>
                <w:sz w:val="22"/>
                <w:szCs w:val="22"/>
              </w:rPr>
            </w:pPr>
          </w:p>
          <w:p w:rsidR="00F12716" w:rsidRPr="00EF4954" w:rsidRDefault="00F12716" w:rsidP="00494A0C">
            <w:pPr>
              <w:jc w:val="right"/>
              <w:rPr>
                <w:rFonts w:eastAsiaTheme="minorEastAsia"/>
                <w:color w:val="auto"/>
                <w:sz w:val="22"/>
                <w:szCs w:val="22"/>
              </w:rPr>
            </w:pPr>
            <w:r>
              <w:rPr>
                <w:rFonts w:eastAsiaTheme="minorEastAsia"/>
                <w:i/>
                <w:iCs/>
                <w:color w:val="auto"/>
                <w:sz w:val="22"/>
                <w:szCs w:val="22"/>
              </w:rPr>
              <w:t>Mar. 2</w:t>
            </w:r>
            <w:r w:rsidRPr="00EF4954">
              <w:rPr>
                <w:rFonts w:eastAsiaTheme="minorEastAsia"/>
                <w:i/>
                <w:iCs/>
                <w:color w:val="auto"/>
                <w:sz w:val="22"/>
                <w:szCs w:val="22"/>
              </w:rPr>
              <w:t>0</w:t>
            </w:r>
            <w:r>
              <w:rPr>
                <w:rFonts w:eastAsiaTheme="minorEastAsia"/>
                <w:i/>
                <w:iCs/>
                <w:color w:val="auto"/>
                <w:sz w:val="22"/>
                <w:szCs w:val="22"/>
              </w:rPr>
              <w:t>12</w:t>
            </w:r>
            <w:r w:rsidRPr="00EF4954">
              <w:rPr>
                <w:rFonts w:eastAsiaTheme="minorEastAsia"/>
                <w:i/>
                <w:iCs/>
                <w:color w:val="auto"/>
                <w:sz w:val="22"/>
                <w:szCs w:val="22"/>
              </w:rPr>
              <w:t xml:space="preserve"> – </w:t>
            </w:r>
            <w:r>
              <w:rPr>
                <w:rFonts w:eastAsiaTheme="minorEastAsia"/>
                <w:i/>
                <w:iCs/>
                <w:color w:val="auto"/>
                <w:sz w:val="22"/>
                <w:szCs w:val="22"/>
              </w:rPr>
              <w:t>Jul.</w:t>
            </w:r>
            <w:r w:rsidRPr="00EF4954">
              <w:rPr>
                <w:rFonts w:eastAsiaTheme="minorEastAsia"/>
                <w:i/>
                <w:iCs/>
                <w:color w:val="auto"/>
                <w:sz w:val="22"/>
                <w:szCs w:val="22"/>
              </w:rPr>
              <w:t xml:space="preserve"> 20</w:t>
            </w:r>
            <w:r>
              <w:rPr>
                <w:rFonts w:eastAsiaTheme="minorEastAsia"/>
                <w:i/>
                <w:iCs/>
                <w:color w:val="auto"/>
                <w:sz w:val="22"/>
                <w:szCs w:val="22"/>
              </w:rPr>
              <w:t>12</w:t>
            </w:r>
          </w:p>
          <w:p w:rsidR="00F12716" w:rsidRPr="00EF4954" w:rsidRDefault="00F12716" w:rsidP="00494A0C">
            <w:pPr>
              <w:jc w:val="right"/>
              <w:rPr>
                <w:rFonts w:eastAsiaTheme="minorEastAsia"/>
                <w:color w:val="auto"/>
                <w:sz w:val="22"/>
                <w:szCs w:val="22"/>
              </w:rPr>
            </w:pPr>
            <w:r w:rsidRPr="00EF4954">
              <w:rPr>
                <w:rFonts w:eastAsiaTheme="minorEastAsia"/>
                <w:i/>
                <w:iCs/>
                <w:color w:val="auto"/>
                <w:sz w:val="22"/>
                <w:szCs w:val="22"/>
              </w:rPr>
              <w:t>Chile</w:t>
            </w:r>
          </w:p>
        </w:tc>
      </w:tr>
      <w:tr w:rsidR="00F12716" w:rsidRPr="00EF4954" w:rsidTr="00F924A2">
        <w:trPr>
          <w:jc w:val="center"/>
        </w:trPr>
        <w:tc>
          <w:tcPr>
            <w:tcW w:w="8373" w:type="dxa"/>
            <w:gridSpan w:val="2"/>
            <w:tcBorders>
              <w:top w:val="nil"/>
              <w:left w:val="nil"/>
              <w:bottom w:val="nil"/>
              <w:right w:val="nil"/>
            </w:tcBorders>
            <w:shd w:val="clear" w:color="auto" w:fill="FFFFFF"/>
          </w:tcPr>
          <w:p w:rsidR="00F12716" w:rsidRPr="00EF4954" w:rsidRDefault="00F12716" w:rsidP="00F12716">
            <w:pPr>
              <w:rPr>
                <w:rFonts w:eastAsiaTheme="minorEastAsia"/>
                <w:color w:val="auto"/>
                <w:sz w:val="22"/>
                <w:szCs w:val="22"/>
              </w:rPr>
            </w:pPr>
            <w:r w:rsidRPr="00EF4954">
              <w:rPr>
                <w:rFonts w:eastAsiaTheme="minorEastAsia"/>
                <w:color w:val="auto"/>
                <w:sz w:val="22"/>
                <w:szCs w:val="22"/>
              </w:rPr>
              <w:t xml:space="preserve">Encargado del control de rendimientos de las maquinas y equipos de minería y movimiento de tierra de la compañía operando </w:t>
            </w:r>
            <w:r>
              <w:rPr>
                <w:rFonts w:eastAsiaTheme="minorEastAsia"/>
                <w:color w:val="auto"/>
                <w:sz w:val="22"/>
                <w:szCs w:val="22"/>
              </w:rPr>
              <w:t xml:space="preserve">en </w:t>
            </w:r>
            <w:r w:rsidRPr="00EF4954">
              <w:rPr>
                <w:rFonts w:eastAsiaTheme="minorEastAsia"/>
                <w:color w:val="auto"/>
                <w:sz w:val="22"/>
                <w:szCs w:val="22"/>
              </w:rPr>
              <w:t>faena minera</w:t>
            </w:r>
            <w:r>
              <w:rPr>
                <w:rFonts w:eastAsiaTheme="minorEastAsia"/>
                <w:color w:val="auto"/>
                <w:sz w:val="22"/>
                <w:szCs w:val="22"/>
              </w:rPr>
              <w:t xml:space="preserve"> Codelco El Teniente</w:t>
            </w:r>
            <w:r w:rsidRPr="00EF4954">
              <w:rPr>
                <w:rFonts w:eastAsiaTheme="minorEastAsia"/>
                <w:color w:val="auto"/>
                <w:sz w:val="22"/>
                <w:szCs w:val="22"/>
              </w:rPr>
              <w:t xml:space="preserve">. Realizando análisis de disponibilidad mecánica y optimización de recursos materiales.  Encargado de la </w:t>
            </w:r>
            <w:r>
              <w:rPr>
                <w:rFonts w:eastAsiaTheme="minorEastAsia"/>
                <w:color w:val="auto"/>
                <w:sz w:val="22"/>
                <w:szCs w:val="22"/>
              </w:rPr>
              <w:t>logística de repuestos de los</w:t>
            </w:r>
            <w:r w:rsidRPr="00EF4954">
              <w:rPr>
                <w:rFonts w:eastAsiaTheme="minorEastAsia"/>
                <w:color w:val="auto"/>
                <w:sz w:val="22"/>
                <w:szCs w:val="22"/>
              </w:rPr>
              <w:t xml:space="preserve"> equipos de la compañía. Recepción, evaluación y puesta en marcha de equipamiento nuevo y/o reacondicionado comprado por la compañía. Trabajo </w:t>
            </w:r>
            <w:r>
              <w:rPr>
                <w:rFonts w:eastAsiaTheme="minorEastAsia"/>
                <w:color w:val="auto"/>
                <w:sz w:val="22"/>
                <w:szCs w:val="22"/>
              </w:rPr>
              <w:t>10</w:t>
            </w:r>
            <w:r w:rsidRPr="00EF4954">
              <w:rPr>
                <w:rFonts w:eastAsiaTheme="minorEastAsia"/>
                <w:color w:val="auto"/>
                <w:sz w:val="22"/>
                <w:szCs w:val="22"/>
              </w:rPr>
              <w:t>0% terreno.</w:t>
            </w:r>
          </w:p>
        </w:tc>
      </w:tr>
    </w:tbl>
    <w:p w:rsidR="00F12716" w:rsidRDefault="00F12716">
      <w:pPr>
        <w:spacing w:before="200"/>
        <w:rPr>
          <w:color w:val="auto"/>
          <w:sz w:val="2"/>
          <w:szCs w:val="28"/>
        </w:rPr>
      </w:pPr>
    </w:p>
    <w:p w:rsidR="00F12716" w:rsidRPr="009A0220" w:rsidRDefault="00F12716">
      <w:pPr>
        <w:spacing w:before="200"/>
        <w:rPr>
          <w:color w:val="auto"/>
          <w:sz w:val="2"/>
          <w:szCs w:val="28"/>
        </w:rPr>
      </w:pPr>
    </w:p>
    <w:tbl>
      <w:tblPr>
        <w:tblW w:w="8373"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5862"/>
        <w:gridCol w:w="2511"/>
      </w:tblGrid>
      <w:tr w:rsidR="00AA19C5" w:rsidRPr="00EF4954">
        <w:trPr>
          <w:jc w:val="center"/>
        </w:trPr>
        <w:tc>
          <w:tcPr>
            <w:tcW w:w="5861" w:type="dxa"/>
            <w:tcBorders>
              <w:top w:val="nil"/>
              <w:left w:val="nil"/>
              <w:bottom w:val="nil"/>
              <w:right w:val="nil"/>
            </w:tcBorders>
            <w:shd w:val="clear" w:color="auto" w:fill="FFFFFF"/>
          </w:tcPr>
          <w:p w:rsidR="00AA19C5" w:rsidRPr="00EF4954" w:rsidRDefault="00EF4954">
            <w:pPr>
              <w:rPr>
                <w:rFonts w:eastAsiaTheme="minorEastAsia"/>
                <w:color w:val="auto"/>
                <w:sz w:val="26"/>
                <w:szCs w:val="26"/>
              </w:rPr>
            </w:pPr>
            <w:r w:rsidRPr="00EF4954">
              <w:rPr>
                <w:rFonts w:eastAsiaTheme="minorEastAsia"/>
                <w:b/>
                <w:bCs/>
                <w:color w:val="auto"/>
                <w:sz w:val="26"/>
                <w:szCs w:val="26"/>
              </w:rPr>
              <w:t>Consorcio Constructor Hochtief - Tecsa</w:t>
            </w:r>
          </w:p>
          <w:p w:rsidR="00AA19C5" w:rsidRPr="00EF4954" w:rsidRDefault="00EF4954">
            <w:pPr>
              <w:rPr>
                <w:rFonts w:eastAsiaTheme="minorEastAsia"/>
                <w:color w:val="808080"/>
              </w:rPr>
            </w:pPr>
            <w:r w:rsidRPr="00EF4954">
              <w:rPr>
                <w:rFonts w:eastAsiaTheme="minorEastAsia"/>
                <w:b/>
                <w:bCs/>
                <w:color w:val="808080"/>
              </w:rPr>
              <w:t>Coordinador General de Faena</w:t>
            </w:r>
          </w:p>
        </w:tc>
        <w:tc>
          <w:tcPr>
            <w:tcW w:w="2511" w:type="dxa"/>
            <w:tcBorders>
              <w:top w:val="nil"/>
              <w:left w:val="nil"/>
              <w:bottom w:val="nil"/>
              <w:right w:val="nil"/>
            </w:tcBorders>
            <w:shd w:val="clear" w:color="auto" w:fill="FFFFFF"/>
          </w:tcPr>
          <w:p w:rsidR="00176BB6" w:rsidRDefault="00176BB6" w:rsidP="00176BB6">
            <w:pPr>
              <w:jc w:val="center"/>
              <w:rPr>
                <w:rFonts w:eastAsiaTheme="minorEastAsia"/>
                <w:i/>
                <w:iCs/>
                <w:color w:val="auto"/>
                <w:sz w:val="22"/>
                <w:szCs w:val="22"/>
              </w:rPr>
            </w:pPr>
            <w:r>
              <w:rPr>
                <w:rFonts w:eastAsiaTheme="minorEastAsia"/>
                <w:i/>
                <w:iCs/>
                <w:color w:val="auto"/>
                <w:sz w:val="22"/>
                <w:szCs w:val="22"/>
              </w:rPr>
              <w:t xml:space="preserve">     </w:t>
            </w:r>
            <w:r w:rsidR="002E77DF">
              <w:rPr>
                <w:rFonts w:eastAsiaTheme="minorEastAsia"/>
                <w:i/>
                <w:iCs/>
                <w:color w:val="auto"/>
                <w:sz w:val="22"/>
                <w:szCs w:val="22"/>
              </w:rPr>
              <w:t>Oct</w:t>
            </w:r>
            <w:r w:rsidR="00AB5112" w:rsidRPr="00EF4954">
              <w:rPr>
                <w:rFonts w:eastAsiaTheme="minorEastAsia"/>
                <w:i/>
                <w:iCs/>
                <w:color w:val="auto"/>
                <w:sz w:val="22"/>
                <w:szCs w:val="22"/>
              </w:rPr>
              <w:t>.</w:t>
            </w:r>
            <w:r w:rsidR="00EF4954" w:rsidRPr="00EF4954">
              <w:rPr>
                <w:rFonts w:eastAsiaTheme="minorEastAsia"/>
                <w:i/>
                <w:iCs/>
                <w:color w:val="auto"/>
                <w:sz w:val="22"/>
                <w:szCs w:val="22"/>
              </w:rPr>
              <w:t xml:space="preserve"> 201</w:t>
            </w:r>
            <w:r w:rsidR="002E77DF">
              <w:rPr>
                <w:rFonts w:eastAsiaTheme="minorEastAsia"/>
                <w:i/>
                <w:iCs/>
                <w:color w:val="auto"/>
                <w:sz w:val="22"/>
                <w:szCs w:val="22"/>
              </w:rPr>
              <w:t>0</w:t>
            </w:r>
            <w:r w:rsidR="00EF4954" w:rsidRPr="00EF4954">
              <w:rPr>
                <w:rFonts w:eastAsiaTheme="minorEastAsia"/>
                <w:i/>
                <w:iCs/>
                <w:color w:val="auto"/>
                <w:sz w:val="22"/>
                <w:szCs w:val="22"/>
              </w:rPr>
              <w:t xml:space="preserve"> </w:t>
            </w:r>
            <w:r>
              <w:rPr>
                <w:rFonts w:eastAsiaTheme="minorEastAsia"/>
                <w:i/>
                <w:iCs/>
                <w:color w:val="auto"/>
                <w:sz w:val="22"/>
                <w:szCs w:val="22"/>
              </w:rPr>
              <w:t>– Oct. 2011</w:t>
            </w:r>
          </w:p>
          <w:p w:rsidR="00AA19C5" w:rsidRPr="00EF4954" w:rsidRDefault="00176BB6" w:rsidP="00176BB6">
            <w:pPr>
              <w:jc w:val="center"/>
              <w:rPr>
                <w:rFonts w:eastAsiaTheme="minorEastAsia"/>
                <w:color w:val="auto"/>
                <w:sz w:val="22"/>
                <w:szCs w:val="22"/>
              </w:rPr>
            </w:pPr>
            <w:r>
              <w:rPr>
                <w:rFonts w:eastAsiaTheme="minorEastAsia"/>
                <w:i/>
                <w:iCs/>
                <w:color w:val="auto"/>
                <w:sz w:val="22"/>
                <w:szCs w:val="22"/>
              </w:rPr>
              <w:t xml:space="preserve">                                </w:t>
            </w:r>
            <w:r w:rsidR="00EF4954" w:rsidRPr="00EF4954">
              <w:rPr>
                <w:rFonts w:eastAsiaTheme="minorEastAsia"/>
                <w:i/>
                <w:iCs/>
                <w:color w:val="auto"/>
                <w:sz w:val="22"/>
                <w:szCs w:val="22"/>
              </w:rPr>
              <w:t>Chile</w:t>
            </w:r>
          </w:p>
        </w:tc>
      </w:tr>
      <w:tr w:rsidR="00AA19C5" w:rsidRPr="00EF4954">
        <w:trPr>
          <w:jc w:val="center"/>
        </w:trPr>
        <w:tc>
          <w:tcPr>
            <w:tcW w:w="8372" w:type="dxa"/>
            <w:gridSpan w:val="2"/>
            <w:tcBorders>
              <w:top w:val="nil"/>
              <w:left w:val="nil"/>
              <w:bottom w:val="nil"/>
              <w:right w:val="nil"/>
            </w:tcBorders>
            <w:shd w:val="clear" w:color="auto" w:fill="FFFFFF"/>
          </w:tcPr>
          <w:p w:rsidR="00AA19C5" w:rsidRPr="00EF4954" w:rsidRDefault="00EF4954">
            <w:pPr>
              <w:rPr>
                <w:rFonts w:eastAsiaTheme="minorEastAsia"/>
                <w:color w:val="auto"/>
                <w:sz w:val="22"/>
                <w:szCs w:val="22"/>
              </w:rPr>
            </w:pPr>
            <w:r w:rsidRPr="00EF4954">
              <w:rPr>
                <w:rFonts w:eastAsiaTheme="minorEastAsia"/>
                <w:color w:val="auto"/>
                <w:sz w:val="22"/>
                <w:szCs w:val="22"/>
              </w:rPr>
              <w:t>Faena Hidroeléctrica La Confluencia,  encargado de la coordinación entre el cliente y las empresas subcontratista para la ejecución de los trabajos de terminación necesarios para la entrega de las obras, comisionamiento y puesta en marcha de las instalaciones. Resolución de problemas indicados en “punch List” general de la obra. Asistencia Técnica al Gerente de Planta.  Trabajo 50% oficina y 50% terreno.</w:t>
            </w:r>
          </w:p>
        </w:tc>
      </w:tr>
      <w:tr w:rsidR="00AA19C5" w:rsidRPr="00EF4954">
        <w:trPr>
          <w:jc w:val="center"/>
        </w:trPr>
        <w:tc>
          <w:tcPr>
            <w:tcW w:w="8372" w:type="dxa"/>
            <w:gridSpan w:val="2"/>
            <w:tcBorders>
              <w:top w:val="nil"/>
              <w:left w:val="nil"/>
              <w:bottom w:val="nil"/>
              <w:right w:val="nil"/>
            </w:tcBorders>
            <w:shd w:val="clear" w:color="auto" w:fill="FFFFFF"/>
          </w:tcPr>
          <w:p w:rsidR="00AA19C5" w:rsidRPr="00EF4954" w:rsidRDefault="00AA19C5">
            <w:pPr>
              <w:rPr>
                <w:rFonts w:eastAsiaTheme="minorEastAsia"/>
                <w:color w:val="auto"/>
                <w:sz w:val="22"/>
                <w:szCs w:val="22"/>
              </w:rPr>
            </w:pPr>
          </w:p>
        </w:tc>
      </w:tr>
    </w:tbl>
    <w:p w:rsidR="00AA19C5" w:rsidRDefault="00AA19C5">
      <w:pPr>
        <w:rPr>
          <w:color w:val="auto"/>
          <w:sz w:val="22"/>
          <w:szCs w:val="22"/>
        </w:rPr>
      </w:pPr>
    </w:p>
    <w:p w:rsidR="00356170" w:rsidRDefault="00356170">
      <w:pPr>
        <w:rPr>
          <w:color w:val="auto"/>
          <w:sz w:val="22"/>
          <w:szCs w:val="22"/>
        </w:rPr>
      </w:pPr>
    </w:p>
    <w:p w:rsidR="00356170" w:rsidRDefault="00356170">
      <w:pPr>
        <w:rPr>
          <w:color w:val="auto"/>
          <w:sz w:val="22"/>
          <w:szCs w:val="22"/>
        </w:rPr>
      </w:pPr>
    </w:p>
    <w:tbl>
      <w:tblPr>
        <w:tblW w:w="8373"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5862"/>
        <w:gridCol w:w="2511"/>
      </w:tblGrid>
      <w:tr w:rsidR="00AA19C5" w:rsidRPr="00EF4954" w:rsidTr="002E77DF">
        <w:trPr>
          <w:jc w:val="center"/>
        </w:trPr>
        <w:tc>
          <w:tcPr>
            <w:tcW w:w="5862" w:type="dxa"/>
            <w:tcBorders>
              <w:top w:val="nil"/>
              <w:left w:val="nil"/>
              <w:bottom w:val="nil"/>
              <w:right w:val="nil"/>
            </w:tcBorders>
            <w:shd w:val="clear" w:color="auto" w:fill="FFFFFF"/>
          </w:tcPr>
          <w:p w:rsidR="00AA19C5" w:rsidRPr="00EF4954" w:rsidRDefault="00EF4954">
            <w:pPr>
              <w:rPr>
                <w:rFonts w:eastAsiaTheme="minorEastAsia"/>
                <w:color w:val="auto"/>
                <w:sz w:val="26"/>
                <w:szCs w:val="26"/>
              </w:rPr>
            </w:pPr>
            <w:r w:rsidRPr="00EF4954">
              <w:rPr>
                <w:rFonts w:eastAsiaTheme="minorEastAsia"/>
                <w:b/>
                <w:bCs/>
                <w:color w:val="auto"/>
                <w:sz w:val="26"/>
                <w:szCs w:val="26"/>
              </w:rPr>
              <w:t>Consorcio Constructor Hochtief - Tecsa</w:t>
            </w:r>
          </w:p>
          <w:p w:rsidR="00AA19C5" w:rsidRPr="00EF4954" w:rsidRDefault="00EF4954">
            <w:pPr>
              <w:rPr>
                <w:rFonts w:eastAsiaTheme="minorEastAsia"/>
                <w:color w:val="808080"/>
              </w:rPr>
            </w:pPr>
            <w:r w:rsidRPr="00EF4954">
              <w:rPr>
                <w:rFonts w:eastAsiaTheme="minorEastAsia"/>
                <w:b/>
                <w:bCs/>
                <w:color w:val="808080"/>
              </w:rPr>
              <w:t xml:space="preserve">Administrador supervisor de </w:t>
            </w:r>
            <w:r w:rsidR="00AB5112" w:rsidRPr="00EF4954">
              <w:rPr>
                <w:rFonts w:eastAsiaTheme="minorEastAsia"/>
                <w:b/>
                <w:bCs/>
                <w:color w:val="808080"/>
              </w:rPr>
              <w:t>operación</w:t>
            </w:r>
            <w:r w:rsidRPr="00EF4954">
              <w:rPr>
                <w:rFonts w:eastAsiaTheme="minorEastAsia"/>
                <w:b/>
                <w:bCs/>
                <w:color w:val="808080"/>
              </w:rPr>
              <w:t xml:space="preserve"> Planta </w:t>
            </w:r>
            <w:r w:rsidR="00AB5112" w:rsidRPr="00EF4954">
              <w:rPr>
                <w:rFonts w:eastAsiaTheme="minorEastAsia"/>
                <w:b/>
                <w:bCs/>
                <w:color w:val="808080"/>
              </w:rPr>
              <w:t>áridos</w:t>
            </w:r>
          </w:p>
        </w:tc>
        <w:tc>
          <w:tcPr>
            <w:tcW w:w="2511" w:type="dxa"/>
            <w:tcBorders>
              <w:top w:val="nil"/>
              <w:left w:val="nil"/>
              <w:bottom w:val="nil"/>
              <w:right w:val="nil"/>
            </w:tcBorders>
            <w:shd w:val="clear" w:color="auto" w:fill="FFFFFF"/>
          </w:tcPr>
          <w:p w:rsidR="00AA19C5" w:rsidRPr="00EF4954" w:rsidRDefault="00F12716" w:rsidP="002E77DF">
            <w:pPr>
              <w:rPr>
                <w:rFonts w:eastAsiaTheme="minorEastAsia"/>
                <w:color w:val="auto"/>
                <w:sz w:val="22"/>
                <w:szCs w:val="22"/>
              </w:rPr>
            </w:pPr>
            <w:r>
              <w:rPr>
                <w:rFonts w:eastAsiaTheme="minorEastAsia"/>
                <w:i/>
                <w:iCs/>
                <w:color w:val="auto"/>
                <w:sz w:val="22"/>
                <w:szCs w:val="22"/>
              </w:rPr>
              <w:t xml:space="preserve">       </w:t>
            </w:r>
            <w:r w:rsidR="00AB5112" w:rsidRPr="00EF4954">
              <w:rPr>
                <w:rFonts w:eastAsiaTheme="minorEastAsia"/>
                <w:i/>
                <w:iCs/>
                <w:color w:val="auto"/>
                <w:sz w:val="22"/>
                <w:szCs w:val="22"/>
              </w:rPr>
              <w:t>F</w:t>
            </w:r>
            <w:r w:rsidR="00EF4954" w:rsidRPr="00EF4954">
              <w:rPr>
                <w:rFonts w:eastAsiaTheme="minorEastAsia"/>
                <w:i/>
                <w:iCs/>
                <w:color w:val="auto"/>
                <w:sz w:val="22"/>
                <w:szCs w:val="22"/>
              </w:rPr>
              <w:t>eb</w:t>
            </w:r>
            <w:r w:rsidR="00AB5112" w:rsidRPr="00EF4954">
              <w:rPr>
                <w:rFonts w:eastAsiaTheme="minorEastAsia"/>
                <w:i/>
                <w:iCs/>
                <w:color w:val="auto"/>
                <w:sz w:val="22"/>
                <w:szCs w:val="22"/>
              </w:rPr>
              <w:t>.</w:t>
            </w:r>
            <w:r w:rsidR="00EF4954" w:rsidRPr="00EF4954">
              <w:rPr>
                <w:rFonts w:eastAsiaTheme="minorEastAsia"/>
                <w:i/>
                <w:iCs/>
                <w:color w:val="auto"/>
                <w:sz w:val="22"/>
                <w:szCs w:val="22"/>
              </w:rPr>
              <w:t xml:space="preserve"> 201</w:t>
            </w:r>
            <w:r w:rsidR="002E77DF">
              <w:rPr>
                <w:rFonts w:eastAsiaTheme="minorEastAsia"/>
                <w:i/>
                <w:iCs/>
                <w:color w:val="auto"/>
                <w:sz w:val="22"/>
                <w:szCs w:val="22"/>
              </w:rPr>
              <w:t>0 - Oct.2010</w:t>
            </w:r>
          </w:p>
          <w:p w:rsidR="00AA19C5" w:rsidRPr="00EF4954" w:rsidRDefault="00EF4954">
            <w:pPr>
              <w:jc w:val="right"/>
              <w:rPr>
                <w:rFonts w:eastAsiaTheme="minorEastAsia"/>
                <w:color w:val="auto"/>
                <w:sz w:val="22"/>
                <w:szCs w:val="22"/>
              </w:rPr>
            </w:pPr>
            <w:r w:rsidRPr="00EF4954">
              <w:rPr>
                <w:rFonts w:eastAsiaTheme="minorEastAsia"/>
                <w:i/>
                <w:iCs/>
                <w:color w:val="auto"/>
                <w:sz w:val="22"/>
                <w:szCs w:val="22"/>
              </w:rPr>
              <w:t>Chile</w:t>
            </w:r>
          </w:p>
        </w:tc>
      </w:tr>
      <w:tr w:rsidR="00AA19C5" w:rsidRPr="00EF4954" w:rsidTr="002E77DF">
        <w:trPr>
          <w:jc w:val="center"/>
        </w:trPr>
        <w:tc>
          <w:tcPr>
            <w:tcW w:w="8373" w:type="dxa"/>
            <w:gridSpan w:val="2"/>
            <w:tcBorders>
              <w:top w:val="nil"/>
              <w:left w:val="nil"/>
              <w:bottom w:val="nil"/>
              <w:right w:val="nil"/>
            </w:tcBorders>
            <w:shd w:val="clear" w:color="auto" w:fill="FFFFFF"/>
          </w:tcPr>
          <w:p w:rsidR="00AA19C5" w:rsidRDefault="00EF4954">
            <w:pPr>
              <w:rPr>
                <w:rFonts w:eastAsiaTheme="minorEastAsia"/>
                <w:color w:val="auto"/>
                <w:sz w:val="22"/>
                <w:szCs w:val="22"/>
              </w:rPr>
            </w:pPr>
            <w:r w:rsidRPr="00EF4954">
              <w:rPr>
                <w:rFonts w:eastAsiaTheme="minorEastAsia"/>
                <w:color w:val="auto"/>
                <w:sz w:val="22"/>
                <w:szCs w:val="22"/>
              </w:rPr>
              <w:t>Faena Hidroeléctrica La Confluencia,  encargado de la administración de la producción, operación y mantención de la planta automática seleccionadora de áridos propiedad de la compañía en faena. Encargado de la administración y supervisión de los recursos tanto humanos (operadores, mantenedores, etc.) como materiales (maquinaria pesada) involucrados en la prospección y extracción de áridos para la fabricación de los hormigones. Trabajo 50% oficina y 50% terreno.</w:t>
            </w:r>
          </w:p>
          <w:p w:rsidR="00F12716" w:rsidRPr="00EF4954" w:rsidRDefault="00F12716">
            <w:pPr>
              <w:rPr>
                <w:rFonts w:eastAsiaTheme="minorEastAsia"/>
                <w:color w:val="auto"/>
                <w:sz w:val="22"/>
                <w:szCs w:val="22"/>
              </w:rPr>
            </w:pPr>
          </w:p>
        </w:tc>
      </w:tr>
      <w:tr w:rsidR="002E77DF" w:rsidRPr="00EF4954" w:rsidTr="002E77DF">
        <w:trPr>
          <w:jc w:val="center"/>
        </w:trPr>
        <w:tc>
          <w:tcPr>
            <w:tcW w:w="5862" w:type="dxa"/>
            <w:tcBorders>
              <w:top w:val="nil"/>
              <w:left w:val="nil"/>
              <w:bottom w:val="nil"/>
              <w:right w:val="nil"/>
            </w:tcBorders>
            <w:shd w:val="clear" w:color="auto" w:fill="FFFFFF"/>
          </w:tcPr>
          <w:p w:rsidR="002E77DF" w:rsidRDefault="002E77DF" w:rsidP="00303559">
            <w:pPr>
              <w:rPr>
                <w:rFonts w:eastAsiaTheme="minorEastAsia"/>
                <w:b/>
                <w:bCs/>
                <w:color w:val="auto"/>
                <w:sz w:val="26"/>
                <w:szCs w:val="26"/>
              </w:rPr>
            </w:pPr>
          </w:p>
          <w:p w:rsidR="002E77DF" w:rsidRPr="00EF4954" w:rsidRDefault="002E77DF" w:rsidP="00303559">
            <w:pPr>
              <w:rPr>
                <w:rFonts w:eastAsiaTheme="minorEastAsia"/>
                <w:color w:val="auto"/>
                <w:sz w:val="26"/>
                <w:szCs w:val="26"/>
              </w:rPr>
            </w:pPr>
            <w:r w:rsidRPr="00EF4954">
              <w:rPr>
                <w:rFonts w:eastAsiaTheme="minorEastAsia"/>
                <w:b/>
                <w:bCs/>
                <w:color w:val="auto"/>
                <w:sz w:val="26"/>
                <w:szCs w:val="26"/>
              </w:rPr>
              <w:t>Consorcio Constructor Hochtief - Tecsa</w:t>
            </w:r>
          </w:p>
          <w:p w:rsidR="002E77DF" w:rsidRPr="00EF4954" w:rsidRDefault="002E77DF" w:rsidP="002E77DF">
            <w:pPr>
              <w:rPr>
                <w:rFonts w:eastAsiaTheme="minorEastAsia"/>
                <w:color w:val="808080"/>
              </w:rPr>
            </w:pPr>
            <w:r>
              <w:rPr>
                <w:rFonts w:eastAsiaTheme="minorEastAsia"/>
                <w:b/>
                <w:bCs/>
                <w:color w:val="808080"/>
              </w:rPr>
              <w:t>Operador de Huinche Oostu Stetin</w:t>
            </w:r>
          </w:p>
        </w:tc>
        <w:tc>
          <w:tcPr>
            <w:tcW w:w="2511" w:type="dxa"/>
            <w:tcBorders>
              <w:top w:val="nil"/>
              <w:left w:val="nil"/>
              <w:bottom w:val="nil"/>
              <w:right w:val="nil"/>
            </w:tcBorders>
            <w:shd w:val="clear" w:color="auto" w:fill="FFFFFF"/>
          </w:tcPr>
          <w:p w:rsidR="002E77DF" w:rsidRDefault="002E77DF" w:rsidP="00303559">
            <w:pPr>
              <w:jc w:val="right"/>
              <w:rPr>
                <w:rFonts w:eastAsiaTheme="minorEastAsia"/>
                <w:i/>
                <w:iCs/>
                <w:color w:val="auto"/>
                <w:sz w:val="22"/>
                <w:szCs w:val="22"/>
              </w:rPr>
            </w:pPr>
          </w:p>
          <w:p w:rsidR="002E77DF" w:rsidRDefault="002E77DF" w:rsidP="00303559">
            <w:pPr>
              <w:jc w:val="right"/>
              <w:rPr>
                <w:rFonts w:eastAsiaTheme="minorEastAsia"/>
                <w:i/>
                <w:iCs/>
                <w:color w:val="auto"/>
                <w:sz w:val="22"/>
                <w:szCs w:val="22"/>
              </w:rPr>
            </w:pPr>
          </w:p>
          <w:p w:rsidR="002E77DF" w:rsidRPr="00EF4954" w:rsidRDefault="002E77DF" w:rsidP="002E77DF">
            <w:pPr>
              <w:jc w:val="center"/>
              <w:rPr>
                <w:rFonts w:eastAsiaTheme="minorEastAsia"/>
                <w:color w:val="auto"/>
                <w:sz w:val="22"/>
                <w:szCs w:val="22"/>
              </w:rPr>
            </w:pPr>
            <w:r w:rsidRPr="00EF4954">
              <w:rPr>
                <w:rFonts w:eastAsiaTheme="minorEastAsia"/>
                <w:i/>
                <w:iCs/>
                <w:color w:val="auto"/>
                <w:sz w:val="22"/>
                <w:szCs w:val="22"/>
              </w:rPr>
              <w:t>Sep. 20</w:t>
            </w:r>
            <w:r>
              <w:rPr>
                <w:rFonts w:eastAsiaTheme="minorEastAsia"/>
                <w:i/>
                <w:iCs/>
                <w:color w:val="auto"/>
                <w:sz w:val="22"/>
                <w:szCs w:val="22"/>
              </w:rPr>
              <w:t>09 – Feb. 2010</w:t>
            </w:r>
          </w:p>
          <w:p w:rsidR="002E77DF" w:rsidRPr="00EF4954" w:rsidRDefault="002E77DF" w:rsidP="00303559">
            <w:pPr>
              <w:jc w:val="right"/>
              <w:rPr>
                <w:rFonts w:eastAsiaTheme="minorEastAsia"/>
                <w:color w:val="auto"/>
                <w:sz w:val="22"/>
                <w:szCs w:val="22"/>
              </w:rPr>
            </w:pPr>
            <w:r w:rsidRPr="00EF4954">
              <w:rPr>
                <w:rFonts w:eastAsiaTheme="minorEastAsia"/>
                <w:i/>
                <w:iCs/>
                <w:color w:val="auto"/>
                <w:sz w:val="22"/>
                <w:szCs w:val="22"/>
              </w:rPr>
              <w:t>Chile</w:t>
            </w:r>
          </w:p>
        </w:tc>
      </w:tr>
      <w:tr w:rsidR="00AA19C5" w:rsidRPr="00EF4954" w:rsidTr="002E77DF">
        <w:trPr>
          <w:jc w:val="center"/>
        </w:trPr>
        <w:tc>
          <w:tcPr>
            <w:tcW w:w="8373" w:type="dxa"/>
            <w:gridSpan w:val="2"/>
            <w:tcBorders>
              <w:top w:val="nil"/>
              <w:left w:val="nil"/>
              <w:bottom w:val="nil"/>
              <w:right w:val="nil"/>
            </w:tcBorders>
            <w:shd w:val="clear" w:color="auto" w:fill="FFFFFF"/>
          </w:tcPr>
          <w:p w:rsidR="002E77DF" w:rsidRDefault="002E77DF">
            <w:pPr>
              <w:rPr>
                <w:rFonts w:eastAsiaTheme="minorEastAsia"/>
                <w:color w:val="auto"/>
                <w:sz w:val="22"/>
                <w:szCs w:val="22"/>
              </w:rPr>
            </w:pPr>
            <w:r w:rsidRPr="00EF4954">
              <w:rPr>
                <w:rFonts w:eastAsiaTheme="minorEastAsia"/>
                <w:color w:val="auto"/>
                <w:sz w:val="22"/>
                <w:szCs w:val="22"/>
              </w:rPr>
              <w:t>Faena Hidroeléctrica La Confluencia</w:t>
            </w:r>
            <w:r>
              <w:rPr>
                <w:rFonts w:eastAsiaTheme="minorEastAsia"/>
                <w:color w:val="auto"/>
                <w:sz w:val="22"/>
                <w:szCs w:val="22"/>
              </w:rPr>
              <w:t xml:space="preserve">, encargado de la operación y supervision de un Huinche de doble carrete en la contruccion de un pique de 350 metros de profundidad y 5 metros de diametro para la generacion de presion hidraulica para las turbinas generadoras de la central </w:t>
            </w:r>
            <w:r w:rsidR="00F12716">
              <w:rPr>
                <w:rFonts w:eastAsiaTheme="minorEastAsia"/>
                <w:color w:val="auto"/>
                <w:sz w:val="22"/>
                <w:szCs w:val="22"/>
              </w:rPr>
              <w:t>hidroeléctrica, en conjunto con personal de Oostu Stetin proveniente de Austria.</w:t>
            </w:r>
          </w:p>
          <w:p w:rsidR="00F12716" w:rsidRDefault="00F12716">
            <w:pPr>
              <w:rPr>
                <w:rFonts w:eastAsiaTheme="minorEastAsia"/>
                <w:color w:val="auto"/>
                <w:sz w:val="22"/>
                <w:szCs w:val="22"/>
              </w:rPr>
            </w:pPr>
          </w:p>
          <w:p w:rsidR="00F12716" w:rsidRDefault="00F12716">
            <w:pPr>
              <w:rPr>
                <w:rFonts w:eastAsiaTheme="minorEastAsia"/>
                <w:color w:val="auto"/>
                <w:sz w:val="22"/>
                <w:szCs w:val="22"/>
              </w:rPr>
            </w:pPr>
          </w:p>
          <w:p w:rsidR="002E77DF" w:rsidRPr="00EF4954" w:rsidRDefault="002E77DF">
            <w:pPr>
              <w:rPr>
                <w:rFonts w:eastAsiaTheme="minorEastAsia"/>
                <w:color w:val="auto"/>
                <w:sz w:val="22"/>
                <w:szCs w:val="22"/>
              </w:rPr>
            </w:pPr>
          </w:p>
        </w:tc>
      </w:tr>
      <w:tr w:rsidR="00AA19C5" w:rsidRPr="00EF4954" w:rsidTr="00460D69">
        <w:trPr>
          <w:jc w:val="center"/>
        </w:trPr>
        <w:tc>
          <w:tcPr>
            <w:tcW w:w="5862" w:type="dxa"/>
            <w:tcBorders>
              <w:top w:val="nil"/>
              <w:left w:val="nil"/>
              <w:bottom w:val="nil"/>
              <w:right w:val="nil"/>
            </w:tcBorders>
            <w:shd w:val="clear" w:color="auto" w:fill="FFFFFF"/>
          </w:tcPr>
          <w:p w:rsidR="00AA19C5" w:rsidRPr="00EF4954" w:rsidRDefault="00EF4954">
            <w:pPr>
              <w:rPr>
                <w:rFonts w:eastAsiaTheme="minorEastAsia"/>
                <w:color w:val="auto"/>
                <w:sz w:val="26"/>
                <w:szCs w:val="26"/>
              </w:rPr>
            </w:pPr>
            <w:r w:rsidRPr="00EF4954">
              <w:rPr>
                <w:rFonts w:eastAsiaTheme="minorEastAsia"/>
                <w:b/>
                <w:bCs/>
                <w:color w:val="auto"/>
                <w:sz w:val="26"/>
                <w:szCs w:val="26"/>
              </w:rPr>
              <w:t>Consorcio Constructor Hochtief - Tecsa</w:t>
            </w:r>
          </w:p>
          <w:p w:rsidR="00AA19C5" w:rsidRPr="00EF4954" w:rsidRDefault="00EF4954">
            <w:pPr>
              <w:rPr>
                <w:rFonts w:eastAsiaTheme="minorEastAsia"/>
                <w:color w:val="808080"/>
              </w:rPr>
            </w:pPr>
            <w:r w:rsidRPr="00EF4954">
              <w:rPr>
                <w:rFonts w:eastAsiaTheme="minorEastAsia"/>
                <w:b/>
                <w:bCs/>
                <w:color w:val="808080"/>
              </w:rPr>
              <w:t>Instructor de Maquinaria Supervisor de operaciones</w:t>
            </w:r>
          </w:p>
        </w:tc>
        <w:tc>
          <w:tcPr>
            <w:tcW w:w="2511" w:type="dxa"/>
            <w:tcBorders>
              <w:top w:val="nil"/>
              <w:left w:val="nil"/>
              <w:bottom w:val="nil"/>
              <w:right w:val="nil"/>
            </w:tcBorders>
            <w:shd w:val="clear" w:color="auto" w:fill="FFFFFF"/>
          </w:tcPr>
          <w:p w:rsidR="00AA19C5" w:rsidRPr="00EF4954" w:rsidRDefault="00AB5112">
            <w:pPr>
              <w:jc w:val="right"/>
              <w:rPr>
                <w:rFonts w:eastAsiaTheme="minorEastAsia"/>
                <w:color w:val="auto"/>
                <w:sz w:val="22"/>
                <w:szCs w:val="22"/>
              </w:rPr>
            </w:pPr>
            <w:r w:rsidRPr="00EF4954">
              <w:rPr>
                <w:rFonts w:eastAsiaTheme="minorEastAsia"/>
                <w:i/>
                <w:iCs/>
                <w:color w:val="auto"/>
                <w:sz w:val="22"/>
                <w:szCs w:val="22"/>
              </w:rPr>
              <w:t>E</w:t>
            </w:r>
            <w:r w:rsidR="00EF4954" w:rsidRPr="00EF4954">
              <w:rPr>
                <w:rFonts w:eastAsiaTheme="minorEastAsia"/>
                <w:i/>
                <w:iCs/>
                <w:color w:val="auto"/>
                <w:sz w:val="22"/>
                <w:szCs w:val="22"/>
              </w:rPr>
              <w:t>ne</w:t>
            </w:r>
            <w:r w:rsidRPr="00EF4954">
              <w:rPr>
                <w:rFonts w:eastAsiaTheme="minorEastAsia"/>
                <w:i/>
                <w:iCs/>
                <w:color w:val="auto"/>
                <w:sz w:val="22"/>
                <w:szCs w:val="22"/>
              </w:rPr>
              <w:t>.</w:t>
            </w:r>
            <w:r w:rsidR="00EF4954" w:rsidRPr="00EF4954">
              <w:rPr>
                <w:rFonts w:eastAsiaTheme="minorEastAsia"/>
                <w:i/>
                <w:iCs/>
                <w:color w:val="auto"/>
                <w:sz w:val="22"/>
                <w:szCs w:val="22"/>
              </w:rPr>
              <w:t xml:space="preserve"> 2009 </w:t>
            </w:r>
            <w:r w:rsidRPr="00EF4954">
              <w:rPr>
                <w:rFonts w:eastAsiaTheme="minorEastAsia"/>
                <w:i/>
                <w:iCs/>
                <w:color w:val="auto"/>
                <w:sz w:val="22"/>
                <w:szCs w:val="22"/>
              </w:rPr>
              <w:t>–</w:t>
            </w:r>
            <w:r w:rsidR="00EF4954" w:rsidRPr="00EF4954">
              <w:rPr>
                <w:rFonts w:eastAsiaTheme="minorEastAsia"/>
                <w:i/>
                <w:iCs/>
                <w:color w:val="auto"/>
                <w:sz w:val="22"/>
                <w:szCs w:val="22"/>
              </w:rPr>
              <w:t xml:space="preserve"> </w:t>
            </w:r>
            <w:r w:rsidRPr="00EF4954">
              <w:rPr>
                <w:rFonts w:eastAsiaTheme="minorEastAsia"/>
                <w:i/>
                <w:iCs/>
                <w:color w:val="auto"/>
                <w:sz w:val="22"/>
                <w:szCs w:val="22"/>
              </w:rPr>
              <w:t>S</w:t>
            </w:r>
            <w:r w:rsidR="00EF4954" w:rsidRPr="00EF4954">
              <w:rPr>
                <w:rFonts w:eastAsiaTheme="minorEastAsia"/>
                <w:i/>
                <w:iCs/>
                <w:color w:val="auto"/>
                <w:sz w:val="22"/>
                <w:szCs w:val="22"/>
              </w:rPr>
              <w:t>ep</w:t>
            </w:r>
            <w:r w:rsidRPr="00EF4954">
              <w:rPr>
                <w:rFonts w:eastAsiaTheme="minorEastAsia"/>
                <w:i/>
                <w:iCs/>
                <w:color w:val="auto"/>
                <w:sz w:val="22"/>
                <w:szCs w:val="22"/>
              </w:rPr>
              <w:t>.</w:t>
            </w:r>
            <w:r w:rsidR="00EF4954" w:rsidRPr="00EF4954">
              <w:rPr>
                <w:rFonts w:eastAsiaTheme="minorEastAsia"/>
                <w:i/>
                <w:iCs/>
                <w:color w:val="auto"/>
                <w:sz w:val="22"/>
                <w:szCs w:val="22"/>
              </w:rPr>
              <w:t xml:space="preserve"> 20</w:t>
            </w:r>
            <w:r w:rsidR="002E77DF">
              <w:rPr>
                <w:rFonts w:eastAsiaTheme="minorEastAsia"/>
                <w:i/>
                <w:iCs/>
                <w:color w:val="auto"/>
                <w:sz w:val="22"/>
                <w:szCs w:val="22"/>
              </w:rPr>
              <w:t>09</w:t>
            </w:r>
          </w:p>
          <w:p w:rsidR="00AA19C5" w:rsidRPr="00EF4954" w:rsidRDefault="00EF4954">
            <w:pPr>
              <w:jc w:val="right"/>
              <w:rPr>
                <w:rFonts w:eastAsiaTheme="minorEastAsia"/>
                <w:color w:val="auto"/>
                <w:sz w:val="22"/>
                <w:szCs w:val="22"/>
              </w:rPr>
            </w:pPr>
            <w:r w:rsidRPr="00EF4954">
              <w:rPr>
                <w:rFonts w:eastAsiaTheme="minorEastAsia"/>
                <w:i/>
                <w:iCs/>
                <w:color w:val="auto"/>
                <w:sz w:val="22"/>
                <w:szCs w:val="22"/>
              </w:rPr>
              <w:t>Chile</w:t>
            </w:r>
          </w:p>
        </w:tc>
      </w:tr>
      <w:tr w:rsidR="00AA19C5" w:rsidRPr="00EF4954" w:rsidTr="00460D69">
        <w:trPr>
          <w:jc w:val="center"/>
        </w:trPr>
        <w:tc>
          <w:tcPr>
            <w:tcW w:w="8373" w:type="dxa"/>
            <w:gridSpan w:val="2"/>
            <w:tcBorders>
              <w:top w:val="nil"/>
              <w:left w:val="nil"/>
              <w:bottom w:val="nil"/>
              <w:right w:val="nil"/>
            </w:tcBorders>
            <w:shd w:val="clear" w:color="auto" w:fill="FFFFFF"/>
          </w:tcPr>
          <w:p w:rsidR="00AA19C5" w:rsidRPr="00EF4954" w:rsidRDefault="00EF4954">
            <w:pPr>
              <w:rPr>
                <w:rFonts w:eastAsiaTheme="minorEastAsia"/>
                <w:color w:val="auto"/>
                <w:sz w:val="22"/>
                <w:szCs w:val="22"/>
              </w:rPr>
            </w:pPr>
            <w:r w:rsidRPr="00EF4954">
              <w:rPr>
                <w:rFonts w:eastAsiaTheme="minorEastAsia"/>
                <w:color w:val="auto"/>
                <w:sz w:val="22"/>
                <w:szCs w:val="22"/>
              </w:rPr>
              <w:t>Faena Hidroeléctrica La Confluencia,  encargado de la capacitación, instrucción y  evaluación de los operadores en el correcto y seguro uso de toda la maquinaria de la empresa  (grúas, equipos de minería, movimiento de tierra, etc.). Encargado de la capacitación, instrucción y  evaluación de personal técnico y mantenedores de la compañía. Encargado de la recepción, evaluación y puesta en marcha de equipamiento nuevo y/o reacondicionado comprado por la compañía. Trabajo 50% oficina y 50% terreno.</w:t>
            </w:r>
          </w:p>
        </w:tc>
      </w:tr>
      <w:tr w:rsidR="00AA19C5" w:rsidRPr="00EF4954" w:rsidTr="00460D69">
        <w:trPr>
          <w:jc w:val="center"/>
        </w:trPr>
        <w:tc>
          <w:tcPr>
            <w:tcW w:w="8373" w:type="dxa"/>
            <w:gridSpan w:val="2"/>
            <w:tcBorders>
              <w:top w:val="nil"/>
              <w:left w:val="nil"/>
              <w:bottom w:val="nil"/>
              <w:right w:val="nil"/>
            </w:tcBorders>
            <w:shd w:val="clear" w:color="auto" w:fill="FFFFFF"/>
          </w:tcPr>
          <w:p w:rsidR="00AA19C5" w:rsidRPr="00EF4954" w:rsidRDefault="00AA19C5">
            <w:pPr>
              <w:rPr>
                <w:rFonts w:eastAsiaTheme="minorEastAsia"/>
                <w:color w:val="auto"/>
                <w:sz w:val="22"/>
                <w:szCs w:val="22"/>
              </w:rPr>
            </w:pPr>
          </w:p>
        </w:tc>
      </w:tr>
    </w:tbl>
    <w:p w:rsidR="00F64E52" w:rsidRDefault="00F64E52">
      <w:pPr>
        <w:rPr>
          <w:color w:val="auto"/>
          <w:sz w:val="22"/>
          <w:szCs w:val="22"/>
        </w:rPr>
      </w:pPr>
    </w:p>
    <w:tbl>
      <w:tblPr>
        <w:tblW w:w="8373"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5862"/>
        <w:gridCol w:w="2511"/>
      </w:tblGrid>
      <w:tr w:rsidR="00AA19C5" w:rsidRPr="00EF4954">
        <w:trPr>
          <w:jc w:val="center"/>
        </w:trPr>
        <w:tc>
          <w:tcPr>
            <w:tcW w:w="5861" w:type="dxa"/>
            <w:tcBorders>
              <w:top w:val="nil"/>
              <w:left w:val="nil"/>
              <w:bottom w:val="nil"/>
              <w:right w:val="nil"/>
            </w:tcBorders>
            <w:shd w:val="clear" w:color="auto" w:fill="FFFFFF"/>
          </w:tcPr>
          <w:p w:rsidR="00AA19C5" w:rsidRPr="00EF4954" w:rsidRDefault="00EF4954">
            <w:pPr>
              <w:rPr>
                <w:rFonts w:eastAsiaTheme="minorEastAsia"/>
                <w:color w:val="auto"/>
                <w:sz w:val="26"/>
                <w:szCs w:val="26"/>
              </w:rPr>
            </w:pPr>
            <w:r w:rsidRPr="00EF4954">
              <w:rPr>
                <w:rFonts w:eastAsiaTheme="minorEastAsia"/>
                <w:b/>
                <w:bCs/>
                <w:color w:val="auto"/>
                <w:sz w:val="26"/>
                <w:szCs w:val="26"/>
              </w:rPr>
              <w:t>Constructora Gardilcic Ltda.</w:t>
            </w:r>
          </w:p>
          <w:p w:rsidR="00AA19C5" w:rsidRPr="00EF4954" w:rsidRDefault="00EF4954">
            <w:pPr>
              <w:rPr>
                <w:rFonts w:eastAsiaTheme="minorEastAsia"/>
                <w:color w:val="808080"/>
              </w:rPr>
            </w:pPr>
            <w:r w:rsidRPr="00EF4954">
              <w:rPr>
                <w:rFonts w:eastAsiaTheme="minorEastAsia"/>
                <w:b/>
                <w:bCs/>
                <w:color w:val="808080"/>
              </w:rPr>
              <w:t xml:space="preserve">Asistente </w:t>
            </w:r>
            <w:r w:rsidR="00AB5112" w:rsidRPr="00EF4954">
              <w:rPr>
                <w:rFonts w:eastAsiaTheme="minorEastAsia"/>
                <w:b/>
                <w:bCs/>
                <w:color w:val="808080"/>
              </w:rPr>
              <w:t>Técnico</w:t>
            </w:r>
            <w:r w:rsidRPr="00EF4954">
              <w:rPr>
                <w:rFonts w:eastAsiaTheme="minorEastAsia"/>
                <w:b/>
                <w:bCs/>
                <w:color w:val="808080"/>
              </w:rPr>
              <w:t xml:space="preserve"> de Gerencia de Maquinarias</w:t>
            </w:r>
          </w:p>
        </w:tc>
        <w:tc>
          <w:tcPr>
            <w:tcW w:w="2511" w:type="dxa"/>
            <w:tcBorders>
              <w:top w:val="nil"/>
              <w:left w:val="nil"/>
              <w:bottom w:val="nil"/>
              <w:right w:val="nil"/>
            </w:tcBorders>
            <w:shd w:val="clear" w:color="auto" w:fill="FFFFFF"/>
          </w:tcPr>
          <w:p w:rsidR="00AA19C5" w:rsidRPr="00EF4954" w:rsidRDefault="00AB5112">
            <w:pPr>
              <w:jc w:val="right"/>
              <w:rPr>
                <w:rFonts w:eastAsiaTheme="minorEastAsia"/>
                <w:color w:val="auto"/>
                <w:sz w:val="22"/>
                <w:szCs w:val="22"/>
              </w:rPr>
            </w:pPr>
            <w:r w:rsidRPr="00EF4954">
              <w:rPr>
                <w:rFonts w:eastAsiaTheme="minorEastAsia"/>
                <w:i/>
                <w:iCs/>
                <w:color w:val="auto"/>
                <w:sz w:val="22"/>
                <w:szCs w:val="22"/>
              </w:rPr>
              <w:t>O</w:t>
            </w:r>
            <w:r w:rsidR="00EF4954" w:rsidRPr="00EF4954">
              <w:rPr>
                <w:rFonts w:eastAsiaTheme="minorEastAsia"/>
                <w:i/>
                <w:iCs/>
                <w:color w:val="auto"/>
                <w:sz w:val="22"/>
                <w:szCs w:val="22"/>
              </w:rPr>
              <w:t>ct</w:t>
            </w:r>
            <w:r w:rsidRPr="00EF4954">
              <w:rPr>
                <w:rFonts w:eastAsiaTheme="minorEastAsia"/>
                <w:i/>
                <w:iCs/>
                <w:color w:val="auto"/>
                <w:sz w:val="22"/>
                <w:szCs w:val="22"/>
              </w:rPr>
              <w:t>.</w:t>
            </w:r>
            <w:r w:rsidR="00EF4954" w:rsidRPr="00EF4954">
              <w:rPr>
                <w:rFonts w:eastAsiaTheme="minorEastAsia"/>
                <w:i/>
                <w:iCs/>
                <w:color w:val="auto"/>
                <w:sz w:val="22"/>
                <w:szCs w:val="22"/>
              </w:rPr>
              <w:t xml:space="preserve"> 2006 </w:t>
            </w:r>
            <w:r w:rsidRPr="00EF4954">
              <w:rPr>
                <w:rFonts w:eastAsiaTheme="minorEastAsia"/>
                <w:i/>
                <w:iCs/>
                <w:color w:val="auto"/>
                <w:sz w:val="22"/>
                <w:szCs w:val="22"/>
              </w:rPr>
              <w:t>–</w:t>
            </w:r>
            <w:r w:rsidR="00EF4954" w:rsidRPr="00EF4954">
              <w:rPr>
                <w:rFonts w:eastAsiaTheme="minorEastAsia"/>
                <w:i/>
                <w:iCs/>
                <w:color w:val="auto"/>
                <w:sz w:val="22"/>
                <w:szCs w:val="22"/>
              </w:rPr>
              <w:t xml:space="preserve"> </w:t>
            </w:r>
            <w:r w:rsidRPr="00EF4954">
              <w:rPr>
                <w:rFonts w:eastAsiaTheme="minorEastAsia"/>
                <w:i/>
                <w:iCs/>
                <w:color w:val="auto"/>
                <w:sz w:val="22"/>
                <w:szCs w:val="22"/>
              </w:rPr>
              <w:t>S</w:t>
            </w:r>
            <w:r w:rsidR="00EF4954" w:rsidRPr="00EF4954">
              <w:rPr>
                <w:rFonts w:eastAsiaTheme="minorEastAsia"/>
                <w:i/>
                <w:iCs/>
                <w:color w:val="auto"/>
                <w:sz w:val="22"/>
                <w:szCs w:val="22"/>
              </w:rPr>
              <w:t>ep</w:t>
            </w:r>
            <w:r w:rsidRPr="00EF4954">
              <w:rPr>
                <w:rFonts w:eastAsiaTheme="minorEastAsia"/>
                <w:i/>
                <w:iCs/>
                <w:color w:val="auto"/>
                <w:sz w:val="22"/>
                <w:szCs w:val="22"/>
              </w:rPr>
              <w:t>.</w:t>
            </w:r>
            <w:r w:rsidR="00EF4954" w:rsidRPr="00EF4954">
              <w:rPr>
                <w:rFonts w:eastAsiaTheme="minorEastAsia"/>
                <w:i/>
                <w:iCs/>
                <w:color w:val="auto"/>
                <w:sz w:val="22"/>
                <w:szCs w:val="22"/>
              </w:rPr>
              <w:t xml:space="preserve"> 2008</w:t>
            </w:r>
          </w:p>
          <w:p w:rsidR="00AA19C5" w:rsidRPr="00EF4954" w:rsidRDefault="00EF4954">
            <w:pPr>
              <w:jc w:val="right"/>
              <w:rPr>
                <w:rFonts w:eastAsiaTheme="minorEastAsia"/>
                <w:color w:val="auto"/>
                <w:sz w:val="22"/>
                <w:szCs w:val="22"/>
              </w:rPr>
            </w:pPr>
            <w:r w:rsidRPr="00EF4954">
              <w:rPr>
                <w:rFonts w:eastAsiaTheme="minorEastAsia"/>
                <w:i/>
                <w:iCs/>
                <w:color w:val="auto"/>
                <w:sz w:val="22"/>
                <w:szCs w:val="22"/>
              </w:rPr>
              <w:t>Chile</w:t>
            </w:r>
          </w:p>
        </w:tc>
      </w:tr>
      <w:tr w:rsidR="00AA19C5" w:rsidRPr="00EF4954">
        <w:trPr>
          <w:jc w:val="center"/>
        </w:trPr>
        <w:tc>
          <w:tcPr>
            <w:tcW w:w="8372" w:type="dxa"/>
            <w:gridSpan w:val="2"/>
            <w:tcBorders>
              <w:top w:val="nil"/>
              <w:left w:val="nil"/>
              <w:bottom w:val="nil"/>
              <w:right w:val="nil"/>
            </w:tcBorders>
            <w:shd w:val="clear" w:color="auto" w:fill="FFFFFF"/>
          </w:tcPr>
          <w:p w:rsidR="00AA19C5" w:rsidRPr="00EF4954" w:rsidRDefault="00EF4954">
            <w:pPr>
              <w:rPr>
                <w:rFonts w:eastAsiaTheme="minorEastAsia"/>
                <w:color w:val="auto"/>
                <w:sz w:val="22"/>
                <w:szCs w:val="22"/>
              </w:rPr>
            </w:pPr>
            <w:r w:rsidRPr="00EF4954">
              <w:rPr>
                <w:rFonts w:eastAsiaTheme="minorEastAsia"/>
                <w:color w:val="auto"/>
                <w:sz w:val="22"/>
                <w:szCs w:val="22"/>
              </w:rPr>
              <w:t>Encargado del control de rendimientos de las maquinas y equipos de minería y movimiento de tierra de la compañía operando en las diferentes faenas mineras dentro del país. Realizando análisis de disponibilidad mecánica y optimización de recursos materiales.  Encargado de la capacitación de personal técnico, mantenedores y operadores de los equipos de la compañía. Recepción, evaluación y puesta en marcha de equipamiento nuevo y/o reacondicionado comprado por la compañía. Trabajo 50% oficina y 50% terreno.</w:t>
            </w:r>
          </w:p>
        </w:tc>
      </w:tr>
      <w:tr w:rsidR="00AA19C5" w:rsidRPr="00EF4954">
        <w:trPr>
          <w:jc w:val="center"/>
        </w:trPr>
        <w:tc>
          <w:tcPr>
            <w:tcW w:w="8372" w:type="dxa"/>
            <w:gridSpan w:val="2"/>
            <w:tcBorders>
              <w:top w:val="nil"/>
              <w:left w:val="nil"/>
              <w:bottom w:val="nil"/>
              <w:right w:val="nil"/>
            </w:tcBorders>
            <w:shd w:val="clear" w:color="auto" w:fill="FFFFFF"/>
          </w:tcPr>
          <w:p w:rsidR="00AA19C5" w:rsidRPr="00EF4954" w:rsidRDefault="00AA19C5">
            <w:pPr>
              <w:rPr>
                <w:rFonts w:ascii="Times New Roman" w:eastAsiaTheme="minorEastAsia" w:hAnsi="Times New Roman" w:cs="Times New Roman"/>
                <w:color w:val="auto"/>
              </w:rPr>
            </w:pPr>
          </w:p>
        </w:tc>
      </w:tr>
    </w:tbl>
    <w:p w:rsidR="00AA19C5" w:rsidRPr="009A0220" w:rsidRDefault="00AA19C5">
      <w:pPr>
        <w:rPr>
          <w:rFonts w:ascii="Times New Roman" w:hAnsi="Times New Roman" w:cs="Times New Roman"/>
          <w:color w:val="auto"/>
          <w:sz w:val="10"/>
        </w:rPr>
      </w:pPr>
    </w:p>
    <w:tbl>
      <w:tblPr>
        <w:tblW w:w="8373"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5862"/>
        <w:gridCol w:w="2511"/>
      </w:tblGrid>
      <w:tr w:rsidR="00AA19C5" w:rsidRPr="00EF4954">
        <w:trPr>
          <w:jc w:val="center"/>
        </w:trPr>
        <w:tc>
          <w:tcPr>
            <w:tcW w:w="5861" w:type="dxa"/>
            <w:tcBorders>
              <w:top w:val="nil"/>
              <w:left w:val="nil"/>
              <w:bottom w:val="nil"/>
              <w:right w:val="nil"/>
            </w:tcBorders>
            <w:shd w:val="clear" w:color="auto" w:fill="FFFFFF"/>
          </w:tcPr>
          <w:p w:rsidR="00AA19C5" w:rsidRPr="00EF4954" w:rsidRDefault="00EF4954">
            <w:pPr>
              <w:rPr>
                <w:rFonts w:eastAsiaTheme="minorEastAsia"/>
                <w:color w:val="auto"/>
                <w:sz w:val="26"/>
                <w:szCs w:val="26"/>
              </w:rPr>
            </w:pPr>
            <w:r w:rsidRPr="00EF4954">
              <w:rPr>
                <w:rFonts w:eastAsiaTheme="minorEastAsia"/>
                <w:b/>
                <w:bCs/>
                <w:color w:val="auto"/>
                <w:sz w:val="26"/>
                <w:szCs w:val="26"/>
              </w:rPr>
              <w:t>Sandvik Bafco Servicios S.A.</w:t>
            </w:r>
          </w:p>
          <w:p w:rsidR="00AA19C5" w:rsidRPr="00EF4954" w:rsidRDefault="00EF4954">
            <w:pPr>
              <w:rPr>
                <w:rFonts w:eastAsiaTheme="minorEastAsia"/>
                <w:color w:val="808080"/>
              </w:rPr>
            </w:pPr>
            <w:r w:rsidRPr="00EF4954">
              <w:rPr>
                <w:rFonts w:eastAsiaTheme="minorEastAsia"/>
                <w:b/>
                <w:bCs/>
                <w:color w:val="808080"/>
              </w:rPr>
              <w:t xml:space="preserve">Administrador de </w:t>
            </w:r>
            <w:r w:rsidR="00AB5112" w:rsidRPr="00EF4954">
              <w:rPr>
                <w:rFonts w:eastAsiaTheme="minorEastAsia"/>
                <w:b/>
                <w:bCs/>
                <w:color w:val="808080"/>
              </w:rPr>
              <w:t>garantías</w:t>
            </w:r>
          </w:p>
        </w:tc>
        <w:tc>
          <w:tcPr>
            <w:tcW w:w="2511" w:type="dxa"/>
            <w:tcBorders>
              <w:top w:val="nil"/>
              <w:left w:val="nil"/>
              <w:bottom w:val="nil"/>
              <w:right w:val="nil"/>
            </w:tcBorders>
            <w:shd w:val="clear" w:color="auto" w:fill="FFFFFF"/>
          </w:tcPr>
          <w:p w:rsidR="00AA19C5" w:rsidRPr="00EF4954" w:rsidRDefault="00AB5112">
            <w:pPr>
              <w:jc w:val="right"/>
              <w:rPr>
                <w:rFonts w:eastAsiaTheme="minorEastAsia"/>
                <w:color w:val="auto"/>
                <w:sz w:val="22"/>
                <w:szCs w:val="22"/>
              </w:rPr>
            </w:pPr>
            <w:r w:rsidRPr="00EF4954">
              <w:rPr>
                <w:rFonts w:eastAsiaTheme="minorEastAsia"/>
                <w:i/>
                <w:iCs/>
                <w:color w:val="auto"/>
                <w:sz w:val="22"/>
                <w:szCs w:val="22"/>
              </w:rPr>
              <w:t>J</w:t>
            </w:r>
            <w:r w:rsidR="00EF4954" w:rsidRPr="00EF4954">
              <w:rPr>
                <w:rFonts w:eastAsiaTheme="minorEastAsia"/>
                <w:i/>
                <w:iCs/>
                <w:color w:val="auto"/>
                <w:sz w:val="22"/>
                <w:szCs w:val="22"/>
              </w:rPr>
              <w:t>ul</w:t>
            </w:r>
            <w:r w:rsidRPr="00EF4954">
              <w:rPr>
                <w:rFonts w:eastAsiaTheme="minorEastAsia"/>
                <w:i/>
                <w:iCs/>
                <w:color w:val="auto"/>
                <w:sz w:val="22"/>
                <w:szCs w:val="22"/>
              </w:rPr>
              <w:t>.</w:t>
            </w:r>
            <w:r w:rsidR="00EF4954" w:rsidRPr="00EF4954">
              <w:rPr>
                <w:rFonts w:eastAsiaTheme="minorEastAsia"/>
                <w:i/>
                <w:iCs/>
                <w:color w:val="auto"/>
                <w:sz w:val="22"/>
                <w:szCs w:val="22"/>
              </w:rPr>
              <w:t xml:space="preserve"> 2001 </w:t>
            </w:r>
            <w:r w:rsidRPr="00EF4954">
              <w:rPr>
                <w:rFonts w:eastAsiaTheme="minorEastAsia"/>
                <w:i/>
                <w:iCs/>
                <w:color w:val="auto"/>
                <w:sz w:val="22"/>
                <w:szCs w:val="22"/>
              </w:rPr>
              <w:t>–</w:t>
            </w:r>
            <w:r w:rsidR="00EF4954" w:rsidRPr="00EF4954">
              <w:rPr>
                <w:rFonts w:eastAsiaTheme="minorEastAsia"/>
                <w:i/>
                <w:iCs/>
                <w:color w:val="auto"/>
                <w:sz w:val="22"/>
                <w:szCs w:val="22"/>
              </w:rPr>
              <w:t xml:space="preserve"> </w:t>
            </w:r>
            <w:r w:rsidRPr="00EF4954">
              <w:rPr>
                <w:rFonts w:eastAsiaTheme="minorEastAsia"/>
                <w:i/>
                <w:iCs/>
                <w:color w:val="auto"/>
                <w:sz w:val="22"/>
                <w:szCs w:val="22"/>
              </w:rPr>
              <w:t>N</w:t>
            </w:r>
            <w:r w:rsidR="00EF4954" w:rsidRPr="00EF4954">
              <w:rPr>
                <w:rFonts w:eastAsiaTheme="minorEastAsia"/>
                <w:i/>
                <w:iCs/>
                <w:color w:val="auto"/>
                <w:sz w:val="22"/>
                <w:szCs w:val="22"/>
              </w:rPr>
              <w:t>ov</w:t>
            </w:r>
            <w:r w:rsidRPr="00EF4954">
              <w:rPr>
                <w:rFonts w:eastAsiaTheme="minorEastAsia"/>
                <w:i/>
                <w:iCs/>
                <w:color w:val="auto"/>
                <w:sz w:val="22"/>
                <w:szCs w:val="22"/>
              </w:rPr>
              <w:t>.</w:t>
            </w:r>
            <w:r w:rsidR="00EF4954" w:rsidRPr="00EF4954">
              <w:rPr>
                <w:rFonts w:eastAsiaTheme="minorEastAsia"/>
                <w:i/>
                <w:iCs/>
                <w:color w:val="auto"/>
                <w:sz w:val="22"/>
                <w:szCs w:val="22"/>
              </w:rPr>
              <w:t xml:space="preserve"> 2005</w:t>
            </w:r>
          </w:p>
          <w:p w:rsidR="00AA19C5" w:rsidRPr="00EF4954" w:rsidRDefault="00EF4954">
            <w:pPr>
              <w:jc w:val="right"/>
              <w:rPr>
                <w:rFonts w:eastAsiaTheme="minorEastAsia"/>
                <w:color w:val="auto"/>
                <w:sz w:val="22"/>
                <w:szCs w:val="22"/>
              </w:rPr>
            </w:pPr>
            <w:r w:rsidRPr="00EF4954">
              <w:rPr>
                <w:rFonts w:eastAsiaTheme="minorEastAsia"/>
                <w:i/>
                <w:iCs/>
                <w:color w:val="auto"/>
                <w:sz w:val="22"/>
                <w:szCs w:val="22"/>
              </w:rPr>
              <w:t>Chile</w:t>
            </w:r>
          </w:p>
        </w:tc>
      </w:tr>
      <w:tr w:rsidR="00AA19C5" w:rsidRPr="00EF4954">
        <w:trPr>
          <w:jc w:val="center"/>
        </w:trPr>
        <w:tc>
          <w:tcPr>
            <w:tcW w:w="8372" w:type="dxa"/>
            <w:gridSpan w:val="2"/>
            <w:tcBorders>
              <w:top w:val="nil"/>
              <w:left w:val="nil"/>
              <w:bottom w:val="nil"/>
              <w:right w:val="nil"/>
            </w:tcBorders>
            <w:shd w:val="clear" w:color="auto" w:fill="FFFFFF"/>
          </w:tcPr>
          <w:p w:rsidR="00AA19C5" w:rsidRPr="00EF4954" w:rsidRDefault="00EF4954">
            <w:pPr>
              <w:rPr>
                <w:rFonts w:eastAsiaTheme="minorEastAsia"/>
                <w:color w:val="auto"/>
                <w:sz w:val="22"/>
                <w:szCs w:val="22"/>
              </w:rPr>
            </w:pPr>
            <w:r w:rsidRPr="00EF4954">
              <w:rPr>
                <w:rFonts w:eastAsiaTheme="minorEastAsia"/>
                <w:color w:val="auto"/>
                <w:sz w:val="22"/>
                <w:szCs w:val="22"/>
              </w:rPr>
              <w:t xml:space="preserve">Encargado del proceso completo de reclamos por </w:t>
            </w:r>
            <w:r w:rsidR="00AB5112" w:rsidRPr="00EF4954">
              <w:rPr>
                <w:rFonts w:eastAsiaTheme="minorEastAsia"/>
                <w:color w:val="auto"/>
                <w:sz w:val="22"/>
                <w:szCs w:val="22"/>
              </w:rPr>
              <w:t>garantía</w:t>
            </w:r>
            <w:r w:rsidRPr="00EF4954">
              <w:rPr>
                <w:rFonts w:eastAsiaTheme="minorEastAsia"/>
                <w:color w:val="auto"/>
                <w:sz w:val="22"/>
                <w:szCs w:val="22"/>
              </w:rPr>
              <w:t xml:space="preserve"> de parte del cliente hacia las </w:t>
            </w:r>
            <w:r w:rsidR="00AB5112" w:rsidRPr="00EF4954">
              <w:rPr>
                <w:rFonts w:eastAsiaTheme="minorEastAsia"/>
                <w:color w:val="auto"/>
                <w:sz w:val="22"/>
                <w:szCs w:val="22"/>
              </w:rPr>
              <w:t>fábricas</w:t>
            </w:r>
            <w:r w:rsidRPr="00EF4954">
              <w:rPr>
                <w:rFonts w:eastAsiaTheme="minorEastAsia"/>
                <w:color w:val="auto"/>
                <w:sz w:val="22"/>
                <w:szCs w:val="22"/>
              </w:rPr>
              <w:t xml:space="preserve"> matrices en el extranjero. Se logra durante el presente año retornos de dinero por concepto de </w:t>
            </w:r>
            <w:r w:rsidR="00AB5112" w:rsidRPr="00EF4954">
              <w:rPr>
                <w:rFonts w:eastAsiaTheme="minorEastAsia"/>
                <w:color w:val="auto"/>
                <w:sz w:val="22"/>
                <w:szCs w:val="22"/>
              </w:rPr>
              <w:t>garantías</w:t>
            </w:r>
            <w:r w:rsidRPr="00EF4954">
              <w:rPr>
                <w:rFonts w:eastAsiaTheme="minorEastAsia"/>
                <w:color w:val="auto"/>
                <w:sz w:val="22"/>
                <w:szCs w:val="22"/>
              </w:rPr>
              <w:t xml:space="preserve"> aprobadas de aproximadamente 75%.</w:t>
            </w:r>
          </w:p>
        </w:tc>
      </w:tr>
      <w:tr w:rsidR="00AA19C5" w:rsidRPr="00EF4954">
        <w:trPr>
          <w:jc w:val="center"/>
        </w:trPr>
        <w:tc>
          <w:tcPr>
            <w:tcW w:w="8372" w:type="dxa"/>
            <w:gridSpan w:val="2"/>
            <w:tcBorders>
              <w:top w:val="nil"/>
              <w:left w:val="nil"/>
              <w:bottom w:val="nil"/>
              <w:right w:val="nil"/>
            </w:tcBorders>
            <w:shd w:val="clear" w:color="auto" w:fill="FFFFFF"/>
          </w:tcPr>
          <w:p w:rsidR="00AA19C5" w:rsidRPr="00EF4954" w:rsidRDefault="00AA19C5">
            <w:pPr>
              <w:rPr>
                <w:rFonts w:ascii="Times New Roman" w:eastAsiaTheme="minorEastAsia" w:hAnsi="Times New Roman" w:cs="Times New Roman"/>
                <w:color w:val="auto"/>
              </w:rPr>
            </w:pPr>
          </w:p>
        </w:tc>
      </w:tr>
    </w:tbl>
    <w:p w:rsidR="00AA19C5" w:rsidRPr="00AB5112" w:rsidRDefault="00AA19C5">
      <w:pPr>
        <w:rPr>
          <w:rFonts w:ascii="Times New Roman" w:hAnsi="Times New Roman" w:cs="Times New Roman"/>
          <w:color w:val="auto"/>
        </w:rPr>
      </w:pPr>
    </w:p>
    <w:tbl>
      <w:tblPr>
        <w:tblW w:w="8373"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5862"/>
        <w:gridCol w:w="2511"/>
      </w:tblGrid>
      <w:tr w:rsidR="00AA19C5" w:rsidRPr="00EF4954">
        <w:trPr>
          <w:jc w:val="center"/>
        </w:trPr>
        <w:tc>
          <w:tcPr>
            <w:tcW w:w="5861" w:type="dxa"/>
            <w:tcBorders>
              <w:top w:val="nil"/>
              <w:left w:val="nil"/>
              <w:bottom w:val="nil"/>
              <w:right w:val="nil"/>
            </w:tcBorders>
            <w:shd w:val="clear" w:color="auto" w:fill="FFFFFF"/>
          </w:tcPr>
          <w:p w:rsidR="00AA19C5" w:rsidRPr="00EF4954" w:rsidRDefault="00EF4954">
            <w:pPr>
              <w:rPr>
                <w:rFonts w:eastAsiaTheme="minorEastAsia"/>
                <w:color w:val="auto"/>
                <w:sz w:val="26"/>
                <w:szCs w:val="26"/>
              </w:rPr>
            </w:pPr>
            <w:r w:rsidRPr="00EF4954">
              <w:rPr>
                <w:rFonts w:eastAsiaTheme="minorEastAsia"/>
                <w:b/>
                <w:bCs/>
                <w:color w:val="auto"/>
                <w:sz w:val="26"/>
                <w:szCs w:val="26"/>
              </w:rPr>
              <w:t>Sandvik Chile S.A.</w:t>
            </w:r>
          </w:p>
          <w:p w:rsidR="00AA19C5" w:rsidRPr="00EF4954" w:rsidRDefault="00AB5112">
            <w:pPr>
              <w:rPr>
                <w:rFonts w:eastAsiaTheme="minorEastAsia"/>
                <w:color w:val="808080"/>
              </w:rPr>
            </w:pPr>
            <w:r w:rsidRPr="00EF4954">
              <w:rPr>
                <w:rFonts w:eastAsiaTheme="minorEastAsia"/>
                <w:b/>
                <w:bCs/>
                <w:color w:val="808080"/>
              </w:rPr>
              <w:t>Técnico</w:t>
            </w:r>
            <w:r w:rsidR="00EF4954" w:rsidRPr="00EF4954">
              <w:rPr>
                <w:rFonts w:eastAsiaTheme="minorEastAsia"/>
                <w:b/>
                <w:bCs/>
                <w:color w:val="808080"/>
              </w:rPr>
              <w:t xml:space="preserve"> especialista de servicios</w:t>
            </w:r>
          </w:p>
        </w:tc>
        <w:tc>
          <w:tcPr>
            <w:tcW w:w="2511" w:type="dxa"/>
            <w:tcBorders>
              <w:top w:val="nil"/>
              <w:left w:val="nil"/>
              <w:bottom w:val="nil"/>
              <w:right w:val="nil"/>
            </w:tcBorders>
            <w:shd w:val="clear" w:color="auto" w:fill="FFFFFF"/>
          </w:tcPr>
          <w:p w:rsidR="00AA19C5" w:rsidRPr="00EF4954" w:rsidRDefault="00AB5112">
            <w:pPr>
              <w:jc w:val="right"/>
              <w:rPr>
                <w:rFonts w:eastAsiaTheme="minorEastAsia"/>
                <w:color w:val="auto"/>
                <w:sz w:val="22"/>
                <w:szCs w:val="22"/>
              </w:rPr>
            </w:pPr>
            <w:r w:rsidRPr="00EF4954">
              <w:rPr>
                <w:rFonts w:eastAsiaTheme="minorEastAsia"/>
                <w:i/>
                <w:iCs/>
                <w:color w:val="auto"/>
                <w:sz w:val="22"/>
                <w:szCs w:val="22"/>
              </w:rPr>
              <w:t>E</w:t>
            </w:r>
            <w:r w:rsidR="00EF4954" w:rsidRPr="00EF4954">
              <w:rPr>
                <w:rFonts w:eastAsiaTheme="minorEastAsia"/>
                <w:i/>
                <w:iCs/>
                <w:color w:val="auto"/>
                <w:sz w:val="22"/>
                <w:szCs w:val="22"/>
              </w:rPr>
              <w:t>ne</w:t>
            </w:r>
            <w:r w:rsidRPr="00EF4954">
              <w:rPr>
                <w:rFonts w:eastAsiaTheme="minorEastAsia"/>
                <w:i/>
                <w:iCs/>
                <w:color w:val="auto"/>
                <w:sz w:val="22"/>
                <w:szCs w:val="22"/>
              </w:rPr>
              <w:t>.</w:t>
            </w:r>
            <w:r w:rsidR="00EF4954" w:rsidRPr="00EF4954">
              <w:rPr>
                <w:rFonts w:eastAsiaTheme="minorEastAsia"/>
                <w:i/>
                <w:iCs/>
                <w:color w:val="auto"/>
                <w:sz w:val="22"/>
                <w:szCs w:val="22"/>
              </w:rPr>
              <w:t xml:space="preserve"> 2001 </w:t>
            </w:r>
            <w:r w:rsidRPr="00EF4954">
              <w:rPr>
                <w:rFonts w:eastAsiaTheme="minorEastAsia"/>
                <w:i/>
                <w:iCs/>
                <w:color w:val="auto"/>
                <w:sz w:val="22"/>
                <w:szCs w:val="22"/>
              </w:rPr>
              <w:t>–</w:t>
            </w:r>
            <w:r w:rsidR="00EF4954" w:rsidRPr="00EF4954">
              <w:rPr>
                <w:rFonts w:eastAsiaTheme="minorEastAsia"/>
                <w:i/>
                <w:iCs/>
                <w:color w:val="auto"/>
                <w:sz w:val="22"/>
                <w:szCs w:val="22"/>
              </w:rPr>
              <w:t xml:space="preserve"> </w:t>
            </w:r>
            <w:r w:rsidRPr="00EF4954">
              <w:rPr>
                <w:rFonts w:eastAsiaTheme="minorEastAsia"/>
                <w:i/>
                <w:iCs/>
                <w:color w:val="auto"/>
                <w:sz w:val="22"/>
                <w:szCs w:val="22"/>
              </w:rPr>
              <w:t>J</w:t>
            </w:r>
            <w:r w:rsidR="00EF4954" w:rsidRPr="00EF4954">
              <w:rPr>
                <w:rFonts w:eastAsiaTheme="minorEastAsia"/>
                <w:i/>
                <w:iCs/>
                <w:color w:val="auto"/>
                <w:sz w:val="22"/>
                <w:szCs w:val="22"/>
              </w:rPr>
              <w:t>ul</w:t>
            </w:r>
            <w:r w:rsidRPr="00EF4954">
              <w:rPr>
                <w:rFonts w:eastAsiaTheme="minorEastAsia"/>
                <w:i/>
                <w:iCs/>
                <w:color w:val="auto"/>
                <w:sz w:val="22"/>
                <w:szCs w:val="22"/>
              </w:rPr>
              <w:t>.</w:t>
            </w:r>
            <w:r w:rsidR="00EF4954" w:rsidRPr="00EF4954">
              <w:rPr>
                <w:rFonts w:eastAsiaTheme="minorEastAsia"/>
                <w:i/>
                <w:iCs/>
                <w:color w:val="auto"/>
                <w:sz w:val="22"/>
                <w:szCs w:val="22"/>
              </w:rPr>
              <w:t xml:space="preserve"> 2001</w:t>
            </w:r>
          </w:p>
          <w:p w:rsidR="00AA19C5" w:rsidRPr="00EF4954" w:rsidRDefault="00EF4954">
            <w:pPr>
              <w:jc w:val="right"/>
              <w:rPr>
                <w:rFonts w:eastAsiaTheme="minorEastAsia"/>
                <w:color w:val="auto"/>
                <w:sz w:val="22"/>
                <w:szCs w:val="22"/>
              </w:rPr>
            </w:pPr>
            <w:r w:rsidRPr="00EF4954">
              <w:rPr>
                <w:rFonts w:eastAsiaTheme="minorEastAsia"/>
                <w:i/>
                <w:iCs/>
                <w:color w:val="auto"/>
                <w:sz w:val="22"/>
                <w:szCs w:val="22"/>
              </w:rPr>
              <w:t>Chile</w:t>
            </w:r>
          </w:p>
        </w:tc>
      </w:tr>
      <w:tr w:rsidR="00AA19C5" w:rsidRPr="00EF4954">
        <w:trPr>
          <w:jc w:val="center"/>
        </w:trPr>
        <w:tc>
          <w:tcPr>
            <w:tcW w:w="8372" w:type="dxa"/>
            <w:gridSpan w:val="2"/>
            <w:tcBorders>
              <w:top w:val="nil"/>
              <w:left w:val="nil"/>
              <w:bottom w:val="nil"/>
              <w:right w:val="nil"/>
            </w:tcBorders>
            <w:shd w:val="clear" w:color="auto" w:fill="FFFFFF"/>
          </w:tcPr>
          <w:p w:rsidR="00AA19C5" w:rsidRPr="00EF4954" w:rsidRDefault="00EF4954">
            <w:pPr>
              <w:rPr>
                <w:rFonts w:eastAsiaTheme="minorEastAsia"/>
                <w:color w:val="auto"/>
                <w:sz w:val="22"/>
                <w:szCs w:val="22"/>
              </w:rPr>
            </w:pPr>
            <w:r w:rsidRPr="00EF4954">
              <w:rPr>
                <w:rFonts w:eastAsiaTheme="minorEastAsia"/>
                <w:color w:val="auto"/>
                <w:sz w:val="22"/>
                <w:szCs w:val="22"/>
              </w:rPr>
              <w:t xml:space="preserve">Encargado de dar soporte </w:t>
            </w:r>
            <w:r w:rsidR="00AB5112" w:rsidRPr="00EF4954">
              <w:rPr>
                <w:rFonts w:eastAsiaTheme="minorEastAsia"/>
                <w:color w:val="auto"/>
                <w:sz w:val="22"/>
                <w:szCs w:val="22"/>
              </w:rPr>
              <w:t>Técnico</w:t>
            </w:r>
            <w:r w:rsidRPr="00EF4954">
              <w:rPr>
                <w:rFonts w:eastAsiaTheme="minorEastAsia"/>
                <w:color w:val="auto"/>
                <w:sz w:val="22"/>
                <w:szCs w:val="22"/>
              </w:rPr>
              <w:t xml:space="preserve"> a clientes en el </w:t>
            </w:r>
            <w:r w:rsidR="00AB5112" w:rsidRPr="00EF4954">
              <w:rPr>
                <w:rFonts w:eastAsiaTheme="minorEastAsia"/>
                <w:color w:val="auto"/>
                <w:sz w:val="22"/>
                <w:szCs w:val="22"/>
              </w:rPr>
              <w:t>área</w:t>
            </w:r>
            <w:r w:rsidRPr="00EF4954">
              <w:rPr>
                <w:rFonts w:eastAsiaTheme="minorEastAsia"/>
                <w:color w:val="auto"/>
                <w:sz w:val="22"/>
                <w:szCs w:val="22"/>
              </w:rPr>
              <w:t xml:space="preserve"> de equipos de </w:t>
            </w:r>
            <w:r w:rsidR="00AB5112" w:rsidRPr="00EF4954">
              <w:rPr>
                <w:rFonts w:eastAsiaTheme="minorEastAsia"/>
                <w:color w:val="auto"/>
                <w:sz w:val="22"/>
                <w:szCs w:val="22"/>
              </w:rPr>
              <w:t>perforación</w:t>
            </w:r>
            <w:r w:rsidRPr="00EF4954">
              <w:rPr>
                <w:rFonts w:eastAsiaTheme="minorEastAsia"/>
                <w:color w:val="auto"/>
                <w:sz w:val="22"/>
                <w:szCs w:val="22"/>
              </w:rPr>
              <w:t xml:space="preserve"> de superficie y </w:t>
            </w:r>
            <w:r w:rsidR="00AB5112" w:rsidRPr="00EF4954">
              <w:rPr>
                <w:rFonts w:eastAsiaTheme="minorEastAsia"/>
                <w:color w:val="auto"/>
                <w:sz w:val="22"/>
                <w:szCs w:val="22"/>
              </w:rPr>
              <w:t>subterránea</w:t>
            </w:r>
            <w:r w:rsidRPr="00EF4954">
              <w:rPr>
                <w:rFonts w:eastAsiaTheme="minorEastAsia"/>
                <w:color w:val="auto"/>
                <w:sz w:val="22"/>
                <w:szCs w:val="22"/>
              </w:rPr>
              <w:t xml:space="preserve">, </w:t>
            </w:r>
            <w:r w:rsidR="00AB5112" w:rsidRPr="00EF4954">
              <w:rPr>
                <w:rFonts w:eastAsiaTheme="minorEastAsia"/>
                <w:color w:val="auto"/>
                <w:sz w:val="22"/>
                <w:szCs w:val="22"/>
              </w:rPr>
              <w:t>traducción</w:t>
            </w:r>
            <w:r w:rsidRPr="00EF4954">
              <w:rPr>
                <w:rFonts w:eastAsiaTheme="minorEastAsia"/>
                <w:color w:val="auto"/>
                <w:sz w:val="22"/>
                <w:szCs w:val="22"/>
              </w:rPr>
              <w:t xml:space="preserve"> de </w:t>
            </w:r>
            <w:r w:rsidR="00AB5112" w:rsidRPr="00EF4954">
              <w:rPr>
                <w:rFonts w:eastAsiaTheme="minorEastAsia"/>
                <w:color w:val="auto"/>
                <w:sz w:val="22"/>
                <w:szCs w:val="22"/>
              </w:rPr>
              <w:t>catálogos</w:t>
            </w:r>
            <w:r w:rsidRPr="00EF4954">
              <w:rPr>
                <w:rFonts w:eastAsiaTheme="minorEastAsia"/>
                <w:color w:val="auto"/>
                <w:sz w:val="22"/>
                <w:szCs w:val="22"/>
              </w:rPr>
              <w:t xml:space="preserve"> </w:t>
            </w:r>
            <w:r w:rsidR="00AB5112" w:rsidRPr="00EF4954">
              <w:rPr>
                <w:rFonts w:eastAsiaTheme="minorEastAsia"/>
                <w:color w:val="auto"/>
                <w:sz w:val="22"/>
                <w:szCs w:val="22"/>
              </w:rPr>
              <w:t>técnicos</w:t>
            </w:r>
            <w:r w:rsidRPr="00EF4954">
              <w:rPr>
                <w:rFonts w:eastAsiaTheme="minorEastAsia"/>
                <w:color w:val="auto"/>
                <w:sz w:val="22"/>
                <w:szCs w:val="22"/>
              </w:rPr>
              <w:t xml:space="preserve"> y manejo de proceso de reclamos por </w:t>
            </w:r>
            <w:r w:rsidR="00AB5112" w:rsidRPr="00EF4954">
              <w:rPr>
                <w:rFonts w:eastAsiaTheme="minorEastAsia"/>
                <w:color w:val="auto"/>
                <w:sz w:val="22"/>
                <w:szCs w:val="22"/>
              </w:rPr>
              <w:t>garantía</w:t>
            </w:r>
            <w:r w:rsidRPr="00EF4954">
              <w:rPr>
                <w:rFonts w:eastAsiaTheme="minorEastAsia"/>
                <w:color w:val="auto"/>
                <w:sz w:val="22"/>
                <w:szCs w:val="22"/>
              </w:rPr>
              <w:t xml:space="preserve"> de clientes ante las fabricas matrices en el extranjero.</w:t>
            </w:r>
          </w:p>
        </w:tc>
      </w:tr>
      <w:tr w:rsidR="00AA19C5" w:rsidRPr="00EF4954">
        <w:trPr>
          <w:jc w:val="center"/>
        </w:trPr>
        <w:tc>
          <w:tcPr>
            <w:tcW w:w="8372" w:type="dxa"/>
            <w:gridSpan w:val="2"/>
            <w:tcBorders>
              <w:top w:val="nil"/>
              <w:left w:val="nil"/>
              <w:bottom w:val="nil"/>
              <w:right w:val="nil"/>
            </w:tcBorders>
            <w:shd w:val="clear" w:color="auto" w:fill="FFFFFF"/>
          </w:tcPr>
          <w:p w:rsidR="00AA19C5" w:rsidRPr="00EF4954" w:rsidRDefault="00AA19C5">
            <w:pPr>
              <w:rPr>
                <w:rFonts w:ascii="Times New Roman" w:eastAsiaTheme="minorEastAsia" w:hAnsi="Times New Roman" w:cs="Times New Roman"/>
                <w:color w:val="auto"/>
              </w:rPr>
            </w:pPr>
          </w:p>
        </w:tc>
      </w:tr>
    </w:tbl>
    <w:p w:rsidR="00AA19C5" w:rsidRPr="00AB5112" w:rsidRDefault="00AA19C5">
      <w:pPr>
        <w:rPr>
          <w:rFonts w:ascii="Times New Roman" w:hAnsi="Times New Roman" w:cs="Times New Roman"/>
          <w:color w:val="auto"/>
        </w:rPr>
      </w:pPr>
    </w:p>
    <w:tbl>
      <w:tblPr>
        <w:tblW w:w="8373"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5862"/>
        <w:gridCol w:w="2511"/>
      </w:tblGrid>
      <w:tr w:rsidR="00AA19C5" w:rsidRPr="00EF4954">
        <w:trPr>
          <w:jc w:val="center"/>
        </w:trPr>
        <w:tc>
          <w:tcPr>
            <w:tcW w:w="5861" w:type="dxa"/>
            <w:tcBorders>
              <w:top w:val="nil"/>
              <w:left w:val="nil"/>
              <w:bottom w:val="nil"/>
              <w:right w:val="nil"/>
            </w:tcBorders>
            <w:shd w:val="clear" w:color="auto" w:fill="FFFFFF"/>
          </w:tcPr>
          <w:p w:rsidR="00AA19C5" w:rsidRPr="009A0220" w:rsidRDefault="00EF4954">
            <w:pPr>
              <w:rPr>
                <w:rFonts w:eastAsiaTheme="minorEastAsia"/>
                <w:color w:val="auto"/>
                <w:sz w:val="26"/>
                <w:szCs w:val="26"/>
                <w:lang w:val="en-US"/>
              </w:rPr>
            </w:pPr>
            <w:r w:rsidRPr="009A0220">
              <w:rPr>
                <w:rFonts w:eastAsiaTheme="minorEastAsia"/>
                <w:b/>
                <w:bCs/>
                <w:color w:val="auto"/>
                <w:sz w:val="26"/>
                <w:szCs w:val="26"/>
                <w:lang w:val="en-US"/>
              </w:rPr>
              <w:t>Sandvik Tamrock Chile S.A.</w:t>
            </w:r>
          </w:p>
          <w:p w:rsidR="00AA19C5" w:rsidRPr="00EF4954" w:rsidRDefault="00AB5112">
            <w:pPr>
              <w:rPr>
                <w:rFonts w:eastAsiaTheme="minorEastAsia"/>
                <w:color w:val="808080"/>
              </w:rPr>
            </w:pPr>
            <w:r w:rsidRPr="00EF4954">
              <w:rPr>
                <w:rFonts w:eastAsiaTheme="minorEastAsia"/>
                <w:b/>
                <w:bCs/>
                <w:color w:val="808080"/>
              </w:rPr>
              <w:t>Técnico</w:t>
            </w:r>
            <w:r w:rsidR="00EF4954" w:rsidRPr="00EF4954">
              <w:rPr>
                <w:rFonts w:eastAsiaTheme="minorEastAsia"/>
                <w:b/>
                <w:bCs/>
                <w:color w:val="808080"/>
              </w:rPr>
              <w:t xml:space="preserve"> Especialista</w:t>
            </w:r>
          </w:p>
        </w:tc>
        <w:tc>
          <w:tcPr>
            <w:tcW w:w="2511" w:type="dxa"/>
            <w:tcBorders>
              <w:top w:val="nil"/>
              <w:left w:val="nil"/>
              <w:bottom w:val="nil"/>
              <w:right w:val="nil"/>
            </w:tcBorders>
            <w:shd w:val="clear" w:color="auto" w:fill="FFFFFF"/>
          </w:tcPr>
          <w:p w:rsidR="00AA19C5" w:rsidRPr="00EF4954" w:rsidRDefault="00AB5112">
            <w:pPr>
              <w:jc w:val="right"/>
              <w:rPr>
                <w:rFonts w:eastAsiaTheme="minorEastAsia"/>
                <w:color w:val="auto"/>
                <w:sz w:val="22"/>
                <w:szCs w:val="22"/>
              </w:rPr>
            </w:pPr>
            <w:r w:rsidRPr="00EF4954">
              <w:rPr>
                <w:rFonts w:eastAsiaTheme="minorEastAsia"/>
                <w:i/>
                <w:iCs/>
                <w:color w:val="auto"/>
                <w:sz w:val="22"/>
                <w:szCs w:val="22"/>
              </w:rPr>
              <w:t>S</w:t>
            </w:r>
            <w:r w:rsidR="00EF4954" w:rsidRPr="00EF4954">
              <w:rPr>
                <w:rFonts w:eastAsiaTheme="minorEastAsia"/>
                <w:i/>
                <w:iCs/>
                <w:color w:val="auto"/>
                <w:sz w:val="22"/>
                <w:szCs w:val="22"/>
              </w:rPr>
              <w:t>ep</w:t>
            </w:r>
            <w:r w:rsidRPr="00EF4954">
              <w:rPr>
                <w:rFonts w:eastAsiaTheme="minorEastAsia"/>
                <w:i/>
                <w:iCs/>
                <w:color w:val="auto"/>
                <w:sz w:val="22"/>
                <w:szCs w:val="22"/>
              </w:rPr>
              <w:t>.</w:t>
            </w:r>
            <w:r w:rsidR="00EF4954" w:rsidRPr="00EF4954">
              <w:rPr>
                <w:rFonts w:eastAsiaTheme="minorEastAsia"/>
                <w:i/>
                <w:iCs/>
                <w:color w:val="auto"/>
                <w:sz w:val="22"/>
                <w:szCs w:val="22"/>
              </w:rPr>
              <w:t xml:space="preserve"> 1999 </w:t>
            </w:r>
            <w:r w:rsidRPr="00EF4954">
              <w:rPr>
                <w:rFonts w:eastAsiaTheme="minorEastAsia"/>
                <w:i/>
                <w:iCs/>
                <w:color w:val="auto"/>
                <w:sz w:val="22"/>
                <w:szCs w:val="22"/>
              </w:rPr>
              <w:t>–</w:t>
            </w:r>
            <w:r w:rsidR="00EF4954" w:rsidRPr="00EF4954">
              <w:rPr>
                <w:rFonts w:eastAsiaTheme="minorEastAsia"/>
                <w:i/>
                <w:iCs/>
                <w:color w:val="auto"/>
                <w:sz w:val="22"/>
                <w:szCs w:val="22"/>
              </w:rPr>
              <w:t xml:space="preserve"> </w:t>
            </w:r>
            <w:r w:rsidRPr="00EF4954">
              <w:rPr>
                <w:rFonts w:eastAsiaTheme="minorEastAsia"/>
                <w:i/>
                <w:iCs/>
                <w:color w:val="auto"/>
                <w:sz w:val="22"/>
                <w:szCs w:val="22"/>
              </w:rPr>
              <w:t>D</w:t>
            </w:r>
            <w:r w:rsidR="00EF4954" w:rsidRPr="00EF4954">
              <w:rPr>
                <w:rFonts w:eastAsiaTheme="minorEastAsia"/>
                <w:i/>
                <w:iCs/>
                <w:color w:val="auto"/>
                <w:sz w:val="22"/>
                <w:szCs w:val="22"/>
              </w:rPr>
              <w:t>ic</w:t>
            </w:r>
            <w:r w:rsidRPr="00EF4954">
              <w:rPr>
                <w:rFonts w:eastAsiaTheme="minorEastAsia"/>
                <w:i/>
                <w:iCs/>
                <w:color w:val="auto"/>
                <w:sz w:val="22"/>
                <w:szCs w:val="22"/>
              </w:rPr>
              <w:t>.</w:t>
            </w:r>
            <w:r w:rsidR="00EF4954" w:rsidRPr="00EF4954">
              <w:rPr>
                <w:rFonts w:eastAsiaTheme="minorEastAsia"/>
                <w:i/>
                <w:iCs/>
                <w:color w:val="auto"/>
                <w:sz w:val="22"/>
                <w:szCs w:val="22"/>
              </w:rPr>
              <w:t xml:space="preserve"> 2000</w:t>
            </w:r>
          </w:p>
          <w:p w:rsidR="00AA19C5" w:rsidRPr="00EF4954" w:rsidRDefault="00EF4954">
            <w:pPr>
              <w:jc w:val="right"/>
              <w:rPr>
                <w:rFonts w:eastAsiaTheme="minorEastAsia"/>
                <w:color w:val="auto"/>
                <w:sz w:val="22"/>
                <w:szCs w:val="22"/>
              </w:rPr>
            </w:pPr>
            <w:r w:rsidRPr="00EF4954">
              <w:rPr>
                <w:rFonts w:eastAsiaTheme="minorEastAsia"/>
                <w:i/>
                <w:iCs/>
                <w:color w:val="auto"/>
                <w:sz w:val="22"/>
                <w:szCs w:val="22"/>
              </w:rPr>
              <w:t>Chile</w:t>
            </w:r>
          </w:p>
        </w:tc>
      </w:tr>
      <w:tr w:rsidR="00AA19C5" w:rsidRPr="00EF4954">
        <w:trPr>
          <w:jc w:val="center"/>
        </w:trPr>
        <w:tc>
          <w:tcPr>
            <w:tcW w:w="8372" w:type="dxa"/>
            <w:gridSpan w:val="2"/>
            <w:tcBorders>
              <w:top w:val="nil"/>
              <w:left w:val="nil"/>
              <w:bottom w:val="nil"/>
              <w:right w:val="nil"/>
            </w:tcBorders>
            <w:shd w:val="clear" w:color="auto" w:fill="FFFFFF"/>
          </w:tcPr>
          <w:p w:rsidR="00AA19C5" w:rsidRPr="00EF4954" w:rsidRDefault="00EF4954">
            <w:pPr>
              <w:rPr>
                <w:rFonts w:eastAsiaTheme="minorEastAsia"/>
                <w:color w:val="auto"/>
                <w:sz w:val="22"/>
                <w:szCs w:val="22"/>
              </w:rPr>
            </w:pPr>
            <w:r w:rsidRPr="00EF4954">
              <w:rPr>
                <w:rFonts w:eastAsiaTheme="minorEastAsia"/>
                <w:color w:val="auto"/>
                <w:sz w:val="22"/>
                <w:szCs w:val="22"/>
              </w:rPr>
              <w:t xml:space="preserve">Encargado de la puesta en marcha de los equipos de </w:t>
            </w:r>
            <w:r w:rsidR="00AB5112" w:rsidRPr="00EF4954">
              <w:rPr>
                <w:rFonts w:eastAsiaTheme="minorEastAsia"/>
                <w:color w:val="auto"/>
                <w:sz w:val="22"/>
                <w:szCs w:val="22"/>
              </w:rPr>
              <w:t>perforación</w:t>
            </w:r>
            <w:r w:rsidRPr="00EF4954">
              <w:rPr>
                <w:rFonts w:eastAsiaTheme="minorEastAsia"/>
                <w:color w:val="auto"/>
                <w:sz w:val="22"/>
                <w:szCs w:val="22"/>
              </w:rPr>
              <w:t xml:space="preserve"> de </w:t>
            </w:r>
            <w:r w:rsidR="00AB5112" w:rsidRPr="00EF4954">
              <w:rPr>
                <w:rFonts w:eastAsiaTheme="minorEastAsia"/>
                <w:color w:val="auto"/>
                <w:sz w:val="22"/>
                <w:szCs w:val="22"/>
              </w:rPr>
              <w:t>túneles</w:t>
            </w:r>
            <w:r w:rsidRPr="00EF4954">
              <w:rPr>
                <w:rFonts w:eastAsiaTheme="minorEastAsia"/>
                <w:color w:val="auto"/>
                <w:sz w:val="22"/>
                <w:szCs w:val="22"/>
              </w:rPr>
              <w:t xml:space="preserve"> de alta </w:t>
            </w:r>
            <w:r w:rsidR="00AB5112" w:rsidRPr="00EF4954">
              <w:rPr>
                <w:rFonts w:eastAsiaTheme="minorEastAsia"/>
                <w:color w:val="auto"/>
                <w:sz w:val="22"/>
                <w:szCs w:val="22"/>
              </w:rPr>
              <w:t>tecnología</w:t>
            </w:r>
            <w:r w:rsidRPr="00EF4954">
              <w:rPr>
                <w:rFonts w:eastAsiaTheme="minorEastAsia"/>
                <w:color w:val="auto"/>
                <w:sz w:val="22"/>
                <w:szCs w:val="22"/>
              </w:rPr>
              <w:t xml:space="preserve"> en faena Proyecto </w:t>
            </w:r>
            <w:r w:rsidR="00AB5112" w:rsidRPr="00EF4954">
              <w:rPr>
                <w:rFonts w:eastAsiaTheme="minorEastAsia"/>
                <w:color w:val="auto"/>
                <w:sz w:val="22"/>
                <w:szCs w:val="22"/>
              </w:rPr>
              <w:t>Hidroeléctrico</w:t>
            </w:r>
            <w:r w:rsidRPr="00EF4954">
              <w:rPr>
                <w:rFonts w:eastAsiaTheme="minorEastAsia"/>
                <w:color w:val="auto"/>
                <w:sz w:val="22"/>
                <w:szCs w:val="22"/>
              </w:rPr>
              <w:t xml:space="preserve"> Ralco. Encargado del entrenamiento y </w:t>
            </w:r>
            <w:r w:rsidR="00AB5112" w:rsidRPr="00EF4954">
              <w:rPr>
                <w:rFonts w:eastAsiaTheme="minorEastAsia"/>
                <w:color w:val="auto"/>
                <w:sz w:val="22"/>
                <w:szCs w:val="22"/>
              </w:rPr>
              <w:t>capacitación</w:t>
            </w:r>
            <w:r w:rsidRPr="00EF4954">
              <w:rPr>
                <w:rFonts w:eastAsiaTheme="minorEastAsia"/>
                <w:color w:val="auto"/>
                <w:sz w:val="22"/>
                <w:szCs w:val="22"/>
              </w:rPr>
              <w:t xml:space="preserve"> </w:t>
            </w:r>
            <w:r w:rsidR="00AB5112" w:rsidRPr="00EF4954">
              <w:rPr>
                <w:rFonts w:eastAsiaTheme="minorEastAsia"/>
                <w:color w:val="auto"/>
                <w:sz w:val="22"/>
                <w:szCs w:val="22"/>
              </w:rPr>
              <w:t>técnica</w:t>
            </w:r>
            <w:r w:rsidRPr="00EF4954">
              <w:rPr>
                <w:rFonts w:eastAsiaTheme="minorEastAsia"/>
                <w:color w:val="auto"/>
                <w:sz w:val="22"/>
                <w:szCs w:val="22"/>
              </w:rPr>
              <w:t xml:space="preserve">, </w:t>
            </w:r>
            <w:r w:rsidR="00AB5112" w:rsidRPr="00EF4954">
              <w:rPr>
                <w:rFonts w:eastAsiaTheme="minorEastAsia"/>
                <w:color w:val="auto"/>
                <w:sz w:val="22"/>
                <w:szCs w:val="22"/>
              </w:rPr>
              <w:t>teórica</w:t>
            </w:r>
            <w:r w:rsidRPr="00EF4954">
              <w:rPr>
                <w:rFonts w:eastAsiaTheme="minorEastAsia"/>
                <w:color w:val="auto"/>
                <w:sz w:val="22"/>
                <w:szCs w:val="22"/>
              </w:rPr>
              <w:t xml:space="preserve"> y </w:t>
            </w:r>
            <w:r w:rsidR="00AB5112" w:rsidRPr="00EF4954">
              <w:rPr>
                <w:rFonts w:eastAsiaTheme="minorEastAsia"/>
                <w:color w:val="auto"/>
                <w:sz w:val="22"/>
                <w:szCs w:val="22"/>
              </w:rPr>
              <w:t>práctica</w:t>
            </w:r>
            <w:r w:rsidRPr="00EF4954">
              <w:rPr>
                <w:rFonts w:eastAsiaTheme="minorEastAsia"/>
                <w:color w:val="auto"/>
                <w:sz w:val="22"/>
                <w:szCs w:val="22"/>
              </w:rPr>
              <w:t xml:space="preserve"> del personal de mantenedores y operadores para los equipos mencionados anteriormente.</w:t>
            </w:r>
          </w:p>
        </w:tc>
      </w:tr>
      <w:tr w:rsidR="00AA19C5" w:rsidRPr="00EF4954">
        <w:trPr>
          <w:jc w:val="center"/>
        </w:trPr>
        <w:tc>
          <w:tcPr>
            <w:tcW w:w="8372" w:type="dxa"/>
            <w:gridSpan w:val="2"/>
            <w:tcBorders>
              <w:top w:val="nil"/>
              <w:left w:val="nil"/>
              <w:bottom w:val="nil"/>
              <w:right w:val="nil"/>
            </w:tcBorders>
            <w:shd w:val="clear" w:color="auto" w:fill="FFFFFF"/>
          </w:tcPr>
          <w:p w:rsidR="00AA19C5" w:rsidRPr="00EF4954" w:rsidRDefault="00AA19C5">
            <w:pPr>
              <w:rPr>
                <w:rFonts w:ascii="Times New Roman" w:eastAsiaTheme="minorEastAsia" w:hAnsi="Times New Roman" w:cs="Times New Roman"/>
                <w:color w:val="auto"/>
              </w:rPr>
            </w:pPr>
          </w:p>
        </w:tc>
      </w:tr>
    </w:tbl>
    <w:p w:rsidR="00AA19C5" w:rsidRPr="00AB5112" w:rsidRDefault="00AA19C5">
      <w:pPr>
        <w:rPr>
          <w:rFonts w:ascii="Times New Roman" w:hAnsi="Times New Roman" w:cs="Times New Roman"/>
          <w:color w:val="auto"/>
        </w:rPr>
      </w:pPr>
    </w:p>
    <w:tbl>
      <w:tblPr>
        <w:tblW w:w="8373"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5862"/>
        <w:gridCol w:w="2511"/>
      </w:tblGrid>
      <w:tr w:rsidR="00AA19C5" w:rsidRPr="00EF4954">
        <w:trPr>
          <w:jc w:val="center"/>
        </w:trPr>
        <w:tc>
          <w:tcPr>
            <w:tcW w:w="5861" w:type="dxa"/>
            <w:tcBorders>
              <w:top w:val="nil"/>
              <w:left w:val="nil"/>
              <w:bottom w:val="nil"/>
              <w:right w:val="nil"/>
            </w:tcBorders>
            <w:shd w:val="clear" w:color="auto" w:fill="FFFFFF"/>
          </w:tcPr>
          <w:p w:rsidR="00AA19C5" w:rsidRPr="00EF4954" w:rsidRDefault="00EF4954">
            <w:pPr>
              <w:rPr>
                <w:rFonts w:eastAsiaTheme="minorEastAsia"/>
                <w:color w:val="auto"/>
                <w:sz w:val="26"/>
                <w:szCs w:val="26"/>
              </w:rPr>
            </w:pPr>
            <w:r w:rsidRPr="00EF4954">
              <w:rPr>
                <w:rFonts w:eastAsiaTheme="minorEastAsia"/>
                <w:b/>
                <w:bCs/>
                <w:color w:val="auto"/>
                <w:sz w:val="26"/>
                <w:szCs w:val="26"/>
              </w:rPr>
              <w:t>Tamrock Chile S.A.</w:t>
            </w:r>
          </w:p>
          <w:p w:rsidR="00AA19C5" w:rsidRPr="00EF4954" w:rsidRDefault="00EF4954">
            <w:pPr>
              <w:rPr>
                <w:rFonts w:eastAsiaTheme="minorEastAsia"/>
                <w:color w:val="808080"/>
              </w:rPr>
            </w:pPr>
            <w:r w:rsidRPr="00EF4954">
              <w:rPr>
                <w:rFonts w:eastAsiaTheme="minorEastAsia"/>
                <w:b/>
                <w:bCs/>
                <w:color w:val="808080"/>
              </w:rPr>
              <w:t>Asistente de Gerencia de Servicios</w:t>
            </w:r>
          </w:p>
        </w:tc>
        <w:tc>
          <w:tcPr>
            <w:tcW w:w="2511" w:type="dxa"/>
            <w:tcBorders>
              <w:top w:val="nil"/>
              <w:left w:val="nil"/>
              <w:bottom w:val="nil"/>
              <w:right w:val="nil"/>
            </w:tcBorders>
            <w:shd w:val="clear" w:color="auto" w:fill="FFFFFF"/>
          </w:tcPr>
          <w:p w:rsidR="00AA19C5" w:rsidRPr="00EF4954" w:rsidRDefault="00AB5112">
            <w:pPr>
              <w:jc w:val="right"/>
              <w:rPr>
                <w:rFonts w:eastAsiaTheme="minorEastAsia"/>
                <w:color w:val="auto"/>
                <w:sz w:val="22"/>
                <w:szCs w:val="22"/>
              </w:rPr>
            </w:pPr>
            <w:r w:rsidRPr="00EF4954">
              <w:rPr>
                <w:rFonts w:eastAsiaTheme="minorEastAsia"/>
                <w:i/>
                <w:iCs/>
                <w:color w:val="auto"/>
                <w:sz w:val="22"/>
                <w:szCs w:val="22"/>
              </w:rPr>
              <w:t>A</w:t>
            </w:r>
            <w:r w:rsidR="00EF4954" w:rsidRPr="00EF4954">
              <w:rPr>
                <w:rFonts w:eastAsiaTheme="minorEastAsia"/>
                <w:i/>
                <w:iCs/>
                <w:color w:val="auto"/>
                <w:sz w:val="22"/>
                <w:szCs w:val="22"/>
              </w:rPr>
              <w:t>go</w:t>
            </w:r>
            <w:r w:rsidRPr="00EF4954">
              <w:rPr>
                <w:rFonts w:eastAsiaTheme="minorEastAsia"/>
                <w:i/>
                <w:iCs/>
                <w:color w:val="auto"/>
                <w:sz w:val="22"/>
                <w:szCs w:val="22"/>
              </w:rPr>
              <w:t>.</w:t>
            </w:r>
            <w:r w:rsidR="00EF4954" w:rsidRPr="00EF4954">
              <w:rPr>
                <w:rFonts w:eastAsiaTheme="minorEastAsia"/>
                <w:i/>
                <w:iCs/>
                <w:color w:val="auto"/>
                <w:sz w:val="22"/>
                <w:szCs w:val="22"/>
              </w:rPr>
              <w:t xml:space="preserve"> 1996 </w:t>
            </w:r>
            <w:r w:rsidRPr="00EF4954">
              <w:rPr>
                <w:rFonts w:eastAsiaTheme="minorEastAsia"/>
                <w:i/>
                <w:iCs/>
                <w:color w:val="auto"/>
                <w:sz w:val="22"/>
                <w:szCs w:val="22"/>
              </w:rPr>
              <w:t>–</w:t>
            </w:r>
            <w:r w:rsidR="00EF4954" w:rsidRPr="00EF4954">
              <w:rPr>
                <w:rFonts w:eastAsiaTheme="minorEastAsia"/>
                <w:i/>
                <w:iCs/>
                <w:color w:val="auto"/>
                <w:sz w:val="22"/>
                <w:szCs w:val="22"/>
              </w:rPr>
              <w:t xml:space="preserve"> </w:t>
            </w:r>
            <w:r w:rsidRPr="00EF4954">
              <w:rPr>
                <w:rFonts w:eastAsiaTheme="minorEastAsia"/>
                <w:i/>
                <w:iCs/>
                <w:color w:val="auto"/>
                <w:sz w:val="22"/>
                <w:szCs w:val="22"/>
              </w:rPr>
              <w:t>A</w:t>
            </w:r>
            <w:r w:rsidR="00EF4954" w:rsidRPr="00EF4954">
              <w:rPr>
                <w:rFonts w:eastAsiaTheme="minorEastAsia"/>
                <w:i/>
                <w:iCs/>
                <w:color w:val="auto"/>
                <w:sz w:val="22"/>
                <w:szCs w:val="22"/>
              </w:rPr>
              <w:t>go</w:t>
            </w:r>
            <w:r w:rsidRPr="00EF4954">
              <w:rPr>
                <w:rFonts w:eastAsiaTheme="minorEastAsia"/>
                <w:i/>
                <w:iCs/>
                <w:color w:val="auto"/>
                <w:sz w:val="22"/>
                <w:szCs w:val="22"/>
              </w:rPr>
              <w:t>.</w:t>
            </w:r>
            <w:r w:rsidR="00EF4954" w:rsidRPr="00EF4954">
              <w:rPr>
                <w:rFonts w:eastAsiaTheme="minorEastAsia"/>
                <w:i/>
                <w:iCs/>
                <w:color w:val="auto"/>
                <w:sz w:val="22"/>
                <w:szCs w:val="22"/>
              </w:rPr>
              <w:t xml:space="preserve"> 1999</w:t>
            </w:r>
          </w:p>
          <w:p w:rsidR="00AA19C5" w:rsidRPr="00EF4954" w:rsidRDefault="00EF4954">
            <w:pPr>
              <w:jc w:val="right"/>
              <w:rPr>
                <w:rFonts w:eastAsiaTheme="minorEastAsia"/>
                <w:color w:val="auto"/>
                <w:sz w:val="22"/>
                <w:szCs w:val="22"/>
              </w:rPr>
            </w:pPr>
            <w:r w:rsidRPr="00EF4954">
              <w:rPr>
                <w:rFonts w:eastAsiaTheme="minorEastAsia"/>
                <w:i/>
                <w:iCs/>
                <w:color w:val="auto"/>
                <w:sz w:val="22"/>
                <w:szCs w:val="22"/>
              </w:rPr>
              <w:t>Chile</w:t>
            </w:r>
          </w:p>
        </w:tc>
      </w:tr>
      <w:tr w:rsidR="00AA19C5" w:rsidRPr="00EF4954">
        <w:trPr>
          <w:jc w:val="center"/>
        </w:trPr>
        <w:tc>
          <w:tcPr>
            <w:tcW w:w="8372" w:type="dxa"/>
            <w:gridSpan w:val="2"/>
            <w:tcBorders>
              <w:top w:val="nil"/>
              <w:left w:val="nil"/>
              <w:bottom w:val="nil"/>
              <w:right w:val="nil"/>
            </w:tcBorders>
            <w:shd w:val="clear" w:color="auto" w:fill="FFFFFF"/>
          </w:tcPr>
          <w:p w:rsidR="00AA19C5" w:rsidRPr="00EF4954" w:rsidRDefault="00EF4954">
            <w:pPr>
              <w:rPr>
                <w:rFonts w:eastAsiaTheme="minorEastAsia"/>
                <w:color w:val="auto"/>
                <w:sz w:val="22"/>
                <w:szCs w:val="22"/>
              </w:rPr>
            </w:pPr>
            <w:r w:rsidRPr="00EF4954">
              <w:rPr>
                <w:rFonts w:eastAsiaTheme="minorEastAsia"/>
                <w:color w:val="auto"/>
                <w:sz w:val="22"/>
                <w:szCs w:val="22"/>
              </w:rPr>
              <w:t xml:space="preserve">Encargado de asistir </w:t>
            </w:r>
            <w:r w:rsidR="00AB5112" w:rsidRPr="00EF4954">
              <w:rPr>
                <w:rFonts w:eastAsiaTheme="minorEastAsia"/>
                <w:color w:val="auto"/>
                <w:sz w:val="22"/>
                <w:szCs w:val="22"/>
              </w:rPr>
              <w:t>técnica</w:t>
            </w:r>
            <w:r w:rsidRPr="00EF4954">
              <w:rPr>
                <w:rFonts w:eastAsiaTheme="minorEastAsia"/>
                <w:color w:val="auto"/>
                <w:sz w:val="22"/>
                <w:szCs w:val="22"/>
              </w:rPr>
              <w:t xml:space="preserve"> y administrativamente al Gerente del </w:t>
            </w:r>
            <w:r w:rsidR="00AB5112" w:rsidRPr="00EF4954">
              <w:rPr>
                <w:rFonts w:eastAsiaTheme="minorEastAsia"/>
                <w:color w:val="auto"/>
                <w:sz w:val="22"/>
                <w:szCs w:val="22"/>
              </w:rPr>
              <w:t>Área</w:t>
            </w:r>
            <w:r w:rsidRPr="00EF4954">
              <w:rPr>
                <w:rFonts w:eastAsiaTheme="minorEastAsia"/>
                <w:color w:val="auto"/>
                <w:sz w:val="22"/>
                <w:szCs w:val="22"/>
              </w:rPr>
              <w:t xml:space="preserve">. Desarrollo de presupuestos de servicios. Manejo de procesos de </w:t>
            </w:r>
            <w:r w:rsidR="00AB5112" w:rsidRPr="00EF4954">
              <w:rPr>
                <w:rFonts w:eastAsiaTheme="minorEastAsia"/>
                <w:color w:val="auto"/>
                <w:sz w:val="22"/>
                <w:szCs w:val="22"/>
              </w:rPr>
              <w:t>garantías</w:t>
            </w:r>
            <w:r w:rsidRPr="00EF4954">
              <w:rPr>
                <w:rFonts w:eastAsiaTheme="minorEastAsia"/>
                <w:color w:val="auto"/>
                <w:sz w:val="22"/>
                <w:szCs w:val="22"/>
              </w:rPr>
              <w:t xml:space="preserve">, </w:t>
            </w:r>
            <w:r w:rsidR="00AB5112" w:rsidRPr="00EF4954">
              <w:rPr>
                <w:rFonts w:eastAsiaTheme="minorEastAsia"/>
                <w:color w:val="auto"/>
                <w:sz w:val="22"/>
                <w:szCs w:val="22"/>
              </w:rPr>
              <w:t>traducción</w:t>
            </w:r>
            <w:r w:rsidRPr="00EF4954">
              <w:rPr>
                <w:rFonts w:eastAsiaTheme="minorEastAsia"/>
                <w:color w:val="auto"/>
                <w:sz w:val="22"/>
                <w:szCs w:val="22"/>
              </w:rPr>
              <w:t xml:space="preserve"> de material </w:t>
            </w:r>
            <w:r w:rsidR="00AB5112" w:rsidRPr="00EF4954">
              <w:rPr>
                <w:rFonts w:eastAsiaTheme="minorEastAsia"/>
                <w:color w:val="auto"/>
                <w:sz w:val="22"/>
                <w:szCs w:val="22"/>
              </w:rPr>
              <w:t>técnico</w:t>
            </w:r>
            <w:r w:rsidRPr="00EF4954">
              <w:rPr>
                <w:rFonts w:eastAsiaTheme="minorEastAsia"/>
                <w:color w:val="auto"/>
                <w:sz w:val="22"/>
                <w:szCs w:val="22"/>
              </w:rPr>
              <w:t xml:space="preserve"> y soporte </w:t>
            </w:r>
            <w:r w:rsidR="00AB5112" w:rsidRPr="00EF4954">
              <w:rPr>
                <w:rFonts w:eastAsiaTheme="minorEastAsia"/>
                <w:color w:val="auto"/>
                <w:sz w:val="22"/>
                <w:szCs w:val="22"/>
              </w:rPr>
              <w:t>técnico</w:t>
            </w:r>
            <w:r w:rsidRPr="00EF4954">
              <w:rPr>
                <w:rFonts w:eastAsiaTheme="minorEastAsia"/>
                <w:color w:val="auto"/>
                <w:sz w:val="22"/>
                <w:szCs w:val="22"/>
              </w:rPr>
              <w:t xml:space="preserve"> a clientes.</w:t>
            </w:r>
          </w:p>
        </w:tc>
      </w:tr>
      <w:tr w:rsidR="00AA19C5" w:rsidRPr="00EF4954">
        <w:trPr>
          <w:jc w:val="center"/>
        </w:trPr>
        <w:tc>
          <w:tcPr>
            <w:tcW w:w="8372" w:type="dxa"/>
            <w:gridSpan w:val="2"/>
            <w:tcBorders>
              <w:top w:val="nil"/>
              <w:left w:val="nil"/>
              <w:bottom w:val="nil"/>
              <w:right w:val="nil"/>
            </w:tcBorders>
            <w:shd w:val="clear" w:color="auto" w:fill="FFFFFF"/>
          </w:tcPr>
          <w:p w:rsidR="00AA19C5" w:rsidRPr="00EF4954" w:rsidRDefault="00AA19C5">
            <w:pPr>
              <w:rPr>
                <w:rFonts w:ascii="Times New Roman" w:eastAsiaTheme="minorEastAsia" w:hAnsi="Times New Roman" w:cs="Times New Roman"/>
                <w:color w:val="auto"/>
              </w:rPr>
            </w:pPr>
          </w:p>
        </w:tc>
      </w:tr>
    </w:tbl>
    <w:p w:rsidR="00AA19C5" w:rsidRPr="00AB5112" w:rsidRDefault="00AA19C5">
      <w:pPr>
        <w:rPr>
          <w:rFonts w:ascii="Times New Roman" w:hAnsi="Times New Roman" w:cs="Times New Roman"/>
          <w:color w:val="auto"/>
        </w:rPr>
      </w:pPr>
    </w:p>
    <w:tbl>
      <w:tblPr>
        <w:tblW w:w="8373"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5862"/>
        <w:gridCol w:w="2511"/>
      </w:tblGrid>
      <w:tr w:rsidR="00AA19C5" w:rsidRPr="00EF4954">
        <w:trPr>
          <w:jc w:val="center"/>
        </w:trPr>
        <w:tc>
          <w:tcPr>
            <w:tcW w:w="5861" w:type="dxa"/>
            <w:tcBorders>
              <w:top w:val="nil"/>
              <w:left w:val="nil"/>
              <w:bottom w:val="nil"/>
              <w:right w:val="nil"/>
            </w:tcBorders>
            <w:shd w:val="clear" w:color="auto" w:fill="FFFFFF"/>
          </w:tcPr>
          <w:p w:rsidR="00AA19C5" w:rsidRPr="00EF4954" w:rsidRDefault="00EF4954">
            <w:pPr>
              <w:rPr>
                <w:rFonts w:eastAsiaTheme="minorEastAsia"/>
                <w:color w:val="auto"/>
                <w:sz w:val="26"/>
                <w:szCs w:val="26"/>
              </w:rPr>
            </w:pPr>
            <w:r w:rsidRPr="00EF4954">
              <w:rPr>
                <w:rFonts w:eastAsiaTheme="minorEastAsia"/>
                <w:b/>
                <w:bCs/>
                <w:color w:val="auto"/>
                <w:sz w:val="26"/>
                <w:szCs w:val="26"/>
              </w:rPr>
              <w:t>ETECO Ltda.</w:t>
            </w:r>
          </w:p>
          <w:p w:rsidR="00AA19C5" w:rsidRPr="00EF4954" w:rsidRDefault="00EF4954">
            <w:pPr>
              <w:rPr>
                <w:rFonts w:eastAsiaTheme="minorEastAsia"/>
                <w:color w:val="808080"/>
              </w:rPr>
            </w:pPr>
            <w:r w:rsidRPr="00EF4954">
              <w:rPr>
                <w:rFonts w:eastAsiaTheme="minorEastAsia"/>
                <w:b/>
                <w:bCs/>
                <w:color w:val="808080"/>
              </w:rPr>
              <w:t xml:space="preserve">Vendedor </w:t>
            </w:r>
            <w:r w:rsidR="00AB5112" w:rsidRPr="00EF4954">
              <w:rPr>
                <w:rFonts w:eastAsiaTheme="minorEastAsia"/>
                <w:b/>
                <w:bCs/>
                <w:color w:val="808080"/>
              </w:rPr>
              <w:t>Técnico</w:t>
            </w:r>
          </w:p>
        </w:tc>
        <w:tc>
          <w:tcPr>
            <w:tcW w:w="2511" w:type="dxa"/>
            <w:tcBorders>
              <w:top w:val="nil"/>
              <w:left w:val="nil"/>
              <w:bottom w:val="nil"/>
              <w:right w:val="nil"/>
            </w:tcBorders>
            <w:shd w:val="clear" w:color="auto" w:fill="FFFFFF"/>
          </w:tcPr>
          <w:p w:rsidR="00AA19C5" w:rsidRPr="00EF4954" w:rsidRDefault="00AB5112">
            <w:pPr>
              <w:jc w:val="right"/>
              <w:rPr>
                <w:rFonts w:eastAsiaTheme="minorEastAsia"/>
                <w:color w:val="auto"/>
                <w:sz w:val="22"/>
                <w:szCs w:val="22"/>
              </w:rPr>
            </w:pPr>
            <w:r w:rsidRPr="00EF4954">
              <w:rPr>
                <w:rFonts w:eastAsiaTheme="minorEastAsia"/>
                <w:i/>
                <w:iCs/>
                <w:color w:val="auto"/>
                <w:sz w:val="22"/>
                <w:szCs w:val="22"/>
              </w:rPr>
              <w:t>J</w:t>
            </w:r>
            <w:r w:rsidR="00EF4954" w:rsidRPr="00EF4954">
              <w:rPr>
                <w:rFonts w:eastAsiaTheme="minorEastAsia"/>
                <w:i/>
                <w:iCs/>
                <w:color w:val="auto"/>
                <w:sz w:val="22"/>
                <w:szCs w:val="22"/>
              </w:rPr>
              <w:t>un</w:t>
            </w:r>
            <w:r w:rsidRPr="00EF4954">
              <w:rPr>
                <w:rFonts w:eastAsiaTheme="minorEastAsia"/>
                <w:i/>
                <w:iCs/>
                <w:color w:val="auto"/>
                <w:sz w:val="22"/>
                <w:szCs w:val="22"/>
              </w:rPr>
              <w:t>.</w:t>
            </w:r>
            <w:r w:rsidR="00EF4954" w:rsidRPr="00EF4954">
              <w:rPr>
                <w:rFonts w:eastAsiaTheme="minorEastAsia"/>
                <w:i/>
                <w:iCs/>
                <w:color w:val="auto"/>
                <w:sz w:val="22"/>
                <w:szCs w:val="22"/>
              </w:rPr>
              <w:t xml:space="preserve"> 1995 </w:t>
            </w:r>
            <w:r w:rsidRPr="00EF4954">
              <w:rPr>
                <w:rFonts w:eastAsiaTheme="minorEastAsia"/>
                <w:i/>
                <w:iCs/>
                <w:color w:val="auto"/>
                <w:sz w:val="22"/>
                <w:szCs w:val="22"/>
              </w:rPr>
              <w:t>–</w:t>
            </w:r>
            <w:r w:rsidR="00EF4954" w:rsidRPr="00EF4954">
              <w:rPr>
                <w:rFonts w:eastAsiaTheme="minorEastAsia"/>
                <w:i/>
                <w:iCs/>
                <w:color w:val="auto"/>
                <w:sz w:val="22"/>
                <w:szCs w:val="22"/>
              </w:rPr>
              <w:t xml:space="preserve"> </w:t>
            </w:r>
            <w:r w:rsidRPr="00EF4954">
              <w:rPr>
                <w:rFonts w:eastAsiaTheme="minorEastAsia"/>
                <w:i/>
                <w:iCs/>
                <w:color w:val="auto"/>
                <w:sz w:val="22"/>
                <w:szCs w:val="22"/>
              </w:rPr>
              <w:t>J</w:t>
            </w:r>
            <w:r w:rsidR="00EF4954" w:rsidRPr="00EF4954">
              <w:rPr>
                <w:rFonts w:eastAsiaTheme="minorEastAsia"/>
                <w:i/>
                <w:iCs/>
                <w:color w:val="auto"/>
                <w:sz w:val="22"/>
                <w:szCs w:val="22"/>
              </w:rPr>
              <w:t>ul</w:t>
            </w:r>
            <w:r w:rsidRPr="00EF4954">
              <w:rPr>
                <w:rFonts w:eastAsiaTheme="minorEastAsia"/>
                <w:i/>
                <w:iCs/>
                <w:color w:val="auto"/>
                <w:sz w:val="22"/>
                <w:szCs w:val="22"/>
              </w:rPr>
              <w:t>.</w:t>
            </w:r>
            <w:r w:rsidR="00EF4954" w:rsidRPr="00EF4954">
              <w:rPr>
                <w:rFonts w:eastAsiaTheme="minorEastAsia"/>
                <w:i/>
                <w:iCs/>
                <w:color w:val="auto"/>
                <w:sz w:val="22"/>
                <w:szCs w:val="22"/>
              </w:rPr>
              <w:t xml:space="preserve"> 1996</w:t>
            </w:r>
          </w:p>
          <w:p w:rsidR="00AA19C5" w:rsidRPr="00EF4954" w:rsidRDefault="00EF4954">
            <w:pPr>
              <w:jc w:val="right"/>
              <w:rPr>
                <w:rFonts w:eastAsiaTheme="minorEastAsia"/>
                <w:color w:val="auto"/>
                <w:sz w:val="22"/>
                <w:szCs w:val="22"/>
              </w:rPr>
            </w:pPr>
            <w:r w:rsidRPr="00EF4954">
              <w:rPr>
                <w:rFonts w:eastAsiaTheme="minorEastAsia"/>
                <w:i/>
                <w:iCs/>
                <w:color w:val="auto"/>
                <w:sz w:val="22"/>
                <w:szCs w:val="22"/>
              </w:rPr>
              <w:t>Chile</w:t>
            </w:r>
          </w:p>
        </w:tc>
      </w:tr>
      <w:tr w:rsidR="00AA19C5" w:rsidRPr="00EF4954">
        <w:trPr>
          <w:jc w:val="center"/>
        </w:trPr>
        <w:tc>
          <w:tcPr>
            <w:tcW w:w="8372" w:type="dxa"/>
            <w:gridSpan w:val="2"/>
            <w:tcBorders>
              <w:top w:val="nil"/>
              <w:left w:val="nil"/>
              <w:bottom w:val="nil"/>
              <w:right w:val="nil"/>
            </w:tcBorders>
            <w:shd w:val="clear" w:color="auto" w:fill="FFFFFF"/>
          </w:tcPr>
          <w:p w:rsidR="00AA19C5" w:rsidRPr="00EF4954" w:rsidRDefault="00EF4954">
            <w:pPr>
              <w:rPr>
                <w:rFonts w:eastAsiaTheme="minorEastAsia"/>
                <w:color w:val="auto"/>
                <w:sz w:val="22"/>
                <w:szCs w:val="22"/>
              </w:rPr>
            </w:pPr>
            <w:r w:rsidRPr="00EF4954">
              <w:rPr>
                <w:rFonts w:eastAsiaTheme="minorEastAsia"/>
                <w:color w:val="auto"/>
                <w:sz w:val="22"/>
                <w:szCs w:val="22"/>
              </w:rPr>
              <w:t xml:space="preserve">Encargado de dar soporte </w:t>
            </w:r>
            <w:r w:rsidR="00AB5112" w:rsidRPr="00EF4954">
              <w:rPr>
                <w:rFonts w:eastAsiaTheme="minorEastAsia"/>
                <w:color w:val="auto"/>
                <w:sz w:val="22"/>
                <w:szCs w:val="22"/>
              </w:rPr>
              <w:t>técnico</w:t>
            </w:r>
            <w:r w:rsidRPr="00EF4954">
              <w:rPr>
                <w:rFonts w:eastAsiaTheme="minorEastAsia"/>
                <w:color w:val="auto"/>
                <w:sz w:val="22"/>
                <w:szCs w:val="22"/>
              </w:rPr>
              <w:t xml:space="preserve"> a empresas del </w:t>
            </w:r>
            <w:r w:rsidR="00AB5112" w:rsidRPr="00EF4954">
              <w:rPr>
                <w:rFonts w:eastAsiaTheme="minorEastAsia"/>
                <w:color w:val="auto"/>
                <w:sz w:val="22"/>
                <w:szCs w:val="22"/>
              </w:rPr>
              <w:t>área</w:t>
            </w:r>
            <w:r w:rsidRPr="00EF4954">
              <w:rPr>
                <w:rFonts w:eastAsiaTheme="minorEastAsia"/>
                <w:color w:val="auto"/>
                <w:sz w:val="22"/>
                <w:szCs w:val="22"/>
              </w:rPr>
              <w:t xml:space="preserve"> alimenticia, en mantenimiento y ventas de repuestos, piezas y partes de </w:t>
            </w:r>
            <w:r w:rsidR="00AB5112" w:rsidRPr="00EF4954">
              <w:rPr>
                <w:rFonts w:eastAsiaTheme="minorEastAsia"/>
                <w:color w:val="auto"/>
                <w:sz w:val="22"/>
                <w:szCs w:val="22"/>
              </w:rPr>
              <w:t>importación</w:t>
            </w:r>
            <w:r w:rsidRPr="00EF4954">
              <w:rPr>
                <w:rFonts w:eastAsiaTheme="minorEastAsia"/>
                <w:color w:val="auto"/>
                <w:sz w:val="22"/>
                <w:szCs w:val="22"/>
              </w:rPr>
              <w:t xml:space="preserve"> directa. Encargado de la </w:t>
            </w:r>
            <w:r w:rsidR="00AB5112" w:rsidRPr="00EF4954">
              <w:rPr>
                <w:rFonts w:eastAsiaTheme="minorEastAsia"/>
                <w:color w:val="auto"/>
                <w:sz w:val="22"/>
                <w:szCs w:val="22"/>
              </w:rPr>
              <w:t>administración</w:t>
            </w:r>
            <w:r w:rsidRPr="00EF4954">
              <w:rPr>
                <w:rFonts w:eastAsiaTheme="minorEastAsia"/>
                <w:color w:val="auto"/>
                <w:sz w:val="22"/>
                <w:szCs w:val="22"/>
              </w:rPr>
              <w:t xml:space="preserve"> de la red LAN Novell de la empresa.</w:t>
            </w:r>
          </w:p>
        </w:tc>
      </w:tr>
      <w:tr w:rsidR="00AA19C5" w:rsidRPr="00EF4954">
        <w:trPr>
          <w:jc w:val="center"/>
        </w:trPr>
        <w:tc>
          <w:tcPr>
            <w:tcW w:w="8372" w:type="dxa"/>
            <w:gridSpan w:val="2"/>
            <w:tcBorders>
              <w:top w:val="nil"/>
              <w:left w:val="nil"/>
              <w:bottom w:val="nil"/>
              <w:right w:val="nil"/>
            </w:tcBorders>
            <w:shd w:val="clear" w:color="auto" w:fill="FFFFFF"/>
          </w:tcPr>
          <w:p w:rsidR="00AA19C5" w:rsidRPr="00EF4954" w:rsidRDefault="00AA19C5">
            <w:pPr>
              <w:rPr>
                <w:rFonts w:ascii="Times New Roman" w:eastAsiaTheme="minorEastAsia" w:hAnsi="Times New Roman" w:cs="Times New Roman"/>
                <w:color w:val="auto"/>
              </w:rPr>
            </w:pPr>
          </w:p>
        </w:tc>
      </w:tr>
    </w:tbl>
    <w:p w:rsidR="00AA19C5" w:rsidRPr="00AB5112" w:rsidRDefault="00AA19C5">
      <w:pPr>
        <w:rPr>
          <w:rFonts w:ascii="Times New Roman" w:hAnsi="Times New Roman" w:cs="Times New Roman"/>
          <w:color w:val="auto"/>
        </w:rPr>
      </w:pPr>
    </w:p>
    <w:tbl>
      <w:tblPr>
        <w:tblW w:w="8373"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5862"/>
        <w:gridCol w:w="2511"/>
      </w:tblGrid>
      <w:tr w:rsidR="00AA19C5" w:rsidRPr="00EF4954">
        <w:trPr>
          <w:jc w:val="center"/>
        </w:trPr>
        <w:tc>
          <w:tcPr>
            <w:tcW w:w="5861" w:type="dxa"/>
            <w:tcBorders>
              <w:top w:val="nil"/>
              <w:left w:val="nil"/>
              <w:bottom w:val="nil"/>
              <w:right w:val="nil"/>
            </w:tcBorders>
            <w:shd w:val="clear" w:color="auto" w:fill="FFFFFF"/>
          </w:tcPr>
          <w:p w:rsidR="00AA19C5" w:rsidRPr="00EF4954" w:rsidRDefault="00EF4954">
            <w:pPr>
              <w:rPr>
                <w:rFonts w:eastAsiaTheme="minorEastAsia"/>
                <w:color w:val="auto"/>
                <w:sz w:val="26"/>
                <w:szCs w:val="26"/>
              </w:rPr>
            </w:pPr>
            <w:r w:rsidRPr="00EF4954">
              <w:rPr>
                <w:rFonts w:eastAsiaTheme="minorEastAsia"/>
                <w:b/>
                <w:bCs/>
                <w:color w:val="auto"/>
                <w:sz w:val="26"/>
                <w:szCs w:val="26"/>
              </w:rPr>
              <w:t xml:space="preserve">Tejidos </w:t>
            </w:r>
            <w:r w:rsidR="00AB5112" w:rsidRPr="00EF4954">
              <w:rPr>
                <w:rFonts w:eastAsiaTheme="minorEastAsia"/>
                <w:b/>
                <w:bCs/>
                <w:color w:val="auto"/>
                <w:sz w:val="26"/>
                <w:szCs w:val="26"/>
              </w:rPr>
              <w:t>María</w:t>
            </w:r>
            <w:r w:rsidRPr="00EF4954">
              <w:rPr>
                <w:rFonts w:eastAsiaTheme="minorEastAsia"/>
                <w:b/>
                <w:bCs/>
                <w:color w:val="auto"/>
                <w:sz w:val="26"/>
                <w:szCs w:val="26"/>
              </w:rPr>
              <w:t xml:space="preserve"> Teresa Montes S.A.</w:t>
            </w:r>
          </w:p>
          <w:p w:rsidR="00AA19C5" w:rsidRPr="00EF4954" w:rsidRDefault="00EF4954">
            <w:pPr>
              <w:rPr>
                <w:rFonts w:eastAsiaTheme="minorEastAsia"/>
                <w:color w:val="808080"/>
              </w:rPr>
            </w:pPr>
            <w:r w:rsidRPr="00EF4954">
              <w:rPr>
                <w:rFonts w:eastAsiaTheme="minorEastAsia"/>
                <w:b/>
                <w:bCs/>
                <w:color w:val="808080"/>
              </w:rPr>
              <w:t xml:space="preserve">Jefe de </w:t>
            </w:r>
            <w:r w:rsidR="00AB5112" w:rsidRPr="00EF4954">
              <w:rPr>
                <w:rFonts w:eastAsiaTheme="minorEastAsia"/>
                <w:b/>
                <w:bCs/>
                <w:color w:val="808080"/>
              </w:rPr>
              <w:t>Producción</w:t>
            </w:r>
          </w:p>
        </w:tc>
        <w:tc>
          <w:tcPr>
            <w:tcW w:w="2511" w:type="dxa"/>
            <w:tcBorders>
              <w:top w:val="nil"/>
              <w:left w:val="nil"/>
              <w:bottom w:val="nil"/>
              <w:right w:val="nil"/>
            </w:tcBorders>
            <w:shd w:val="clear" w:color="auto" w:fill="FFFFFF"/>
          </w:tcPr>
          <w:p w:rsidR="00AA19C5" w:rsidRPr="00EF4954" w:rsidRDefault="00AB5112">
            <w:pPr>
              <w:jc w:val="right"/>
              <w:rPr>
                <w:rFonts w:eastAsiaTheme="minorEastAsia"/>
                <w:color w:val="auto"/>
                <w:sz w:val="22"/>
                <w:szCs w:val="22"/>
              </w:rPr>
            </w:pPr>
            <w:r w:rsidRPr="00EF4954">
              <w:rPr>
                <w:rFonts w:eastAsiaTheme="minorEastAsia"/>
                <w:i/>
                <w:iCs/>
                <w:color w:val="auto"/>
                <w:sz w:val="22"/>
                <w:szCs w:val="22"/>
              </w:rPr>
              <w:t>E</w:t>
            </w:r>
            <w:r w:rsidR="00EF4954" w:rsidRPr="00EF4954">
              <w:rPr>
                <w:rFonts w:eastAsiaTheme="minorEastAsia"/>
                <w:i/>
                <w:iCs/>
                <w:color w:val="auto"/>
                <w:sz w:val="22"/>
                <w:szCs w:val="22"/>
              </w:rPr>
              <w:t>ne</w:t>
            </w:r>
            <w:r w:rsidRPr="00EF4954">
              <w:rPr>
                <w:rFonts w:eastAsiaTheme="minorEastAsia"/>
                <w:i/>
                <w:iCs/>
                <w:color w:val="auto"/>
                <w:sz w:val="22"/>
                <w:szCs w:val="22"/>
              </w:rPr>
              <w:t>.</w:t>
            </w:r>
            <w:r w:rsidR="00EF4954" w:rsidRPr="00EF4954">
              <w:rPr>
                <w:rFonts w:eastAsiaTheme="minorEastAsia"/>
                <w:i/>
                <w:iCs/>
                <w:color w:val="auto"/>
                <w:sz w:val="22"/>
                <w:szCs w:val="22"/>
              </w:rPr>
              <w:t xml:space="preserve"> 1994 </w:t>
            </w:r>
            <w:r w:rsidRPr="00EF4954">
              <w:rPr>
                <w:rFonts w:eastAsiaTheme="minorEastAsia"/>
                <w:i/>
                <w:iCs/>
                <w:color w:val="auto"/>
                <w:sz w:val="22"/>
                <w:szCs w:val="22"/>
              </w:rPr>
              <w:t>–</w:t>
            </w:r>
            <w:r w:rsidR="00EF4954" w:rsidRPr="00EF4954">
              <w:rPr>
                <w:rFonts w:eastAsiaTheme="minorEastAsia"/>
                <w:i/>
                <w:iCs/>
                <w:color w:val="auto"/>
                <w:sz w:val="22"/>
                <w:szCs w:val="22"/>
              </w:rPr>
              <w:t xml:space="preserve"> </w:t>
            </w:r>
            <w:r w:rsidRPr="00EF4954">
              <w:rPr>
                <w:rFonts w:eastAsiaTheme="minorEastAsia"/>
                <w:i/>
                <w:iCs/>
                <w:color w:val="auto"/>
                <w:sz w:val="22"/>
                <w:szCs w:val="22"/>
              </w:rPr>
              <w:t>M</w:t>
            </w:r>
            <w:r w:rsidR="00EF4954" w:rsidRPr="00EF4954">
              <w:rPr>
                <w:rFonts w:eastAsiaTheme="minorEastAsia"/>
                <w:i/>
                <w:iCs/>
                <w:color w:val="auto"/>
                <w:sz w:val="22"/>
                <w:szCs w:val="22"/>
              </w:rPr>
              <w:t>ay</w:t>
            </w:r>
            <w:r w:rsidRPr="00EF4954">
              <w:rPr>
                <w:rFonts w:eastAsiaTheme="minorEastAsia"/>
                <w:i/>
                <w:iCs/>
                <w:color w:val="auto"/>
                <w:sz w:val="22"/>
                <w:szCs w:val="22"/>
              </w:rPr>
              <w:t>.</w:t>
            </w:r>
            <w:r w:rsidR="00EF4954" w:rsidRPr="00EF4954">
              <w:rPr>
                <w:rFonts w:eastAsiaTheme="minorEastAsia"/>
                <w:i/>
                <w:iCs/>
                <w:color w:val="auto"/>
                <w:sz w:val="22"/>
                <w:szCs w:val="22"/>
              </w:rPr>
              <w:t xml:space="preserve"> 1995</w:t>
            </w:r>
          </w:p>
          <w:p w:rsidR="00AA19C5" w:rsidRPr="00EF4954" w:rsidRDefault="00EF4954">
            <w:pPr>
              <w:jc w:val="right"/>
              <w:rPr>
                <w:rFonts w:eastAsiaTheme="minorEastAsia"/>
                <w:color w:val="auto"/>
                <w:sz w:val="22"/>
                <w:szCs w:val="22"/>
              </w:rPr>
            </w:pPr>
            <w:r w:rsidRPr="00EF4954">
              <w:rPr>
                <w:rFonts w:eastAsiaTheme="minorEastAsia"/>
                <w:i/>
                <w:iCs/>
                <w:color w:val="auto"/>
                <w:sz w:val="22"/>
                <w:szCs w:val="22"/>
              </w:rPr>
              <w:t>Chile</w:t>
            </w:r>
          </w:p>
        </w:tc>
      </w:tr>
      <w:tr w:rsidR="00AA19C5" w:rsidRPr="00EF4954">
        <w:trPr>
          <w:jc w:val="center"/>
        </w:trPr>
        <w:tc>
          <w:tcPr>
            <w:tcW w:w="8372" w:type="dxa"/>
            <w:gridSpan w:val="2"/>
            <w:tcBorders>
              <w:top w:val="nil"/>
              <w:left w:val="nil"/>
              <w:bottom w:val="nil"/>
              <w:right w:val="nil"/>
            </w:tcBorders>
            <w:shd w:val="clear" w:color="auto" w:fill="FFFFFF"/>
          </w:tcPr>
          <w:p w:rsidR="00AA19C5" w:rsidRPr="00EF4954" w:rsidRDefault="00EF4954">
            <w:pPr>
              <w:rPr>
                <w:rFonts w:eastAsiaTheme="minorEastAsia"/>
                <w:color w:val="auto"/>
                <w:sz w:val="22"/>
                <w:szCs w:val="22"/>
              </w:rPr>
            </w:pPr>
            <w:r w:rsidRPr="00EF4954">
              <w:rPr>
                <w:rFonts w:eastAsiaTheme="minorEastAsia"/>
                <w:color w:val="auto"/>
                <w:sz w:val="22"/>
                <w:szCs w:val="22"/>
              </w:rPr>
              <w:t xml:space="preserve">Encargado de planificar y controlar los procesos productivos. Verificar cumplimiento de metas de </w:t>
            </w:r>
            <w:r w:rsidR="00AB5112" w:rsidRPr="00EF4954">
              <w:rPr>
                <w:rFonts w:eastAsiaTheme="minorEastAsia"/>
                <w:color w:val="auto"/>
                <w:sz w:val="22"/>
                <w:szCs w:val="22"/>
              </w:rPr>
              <w:t>producción</w:t>
            </w:r>
            <w:r w:rsidRPr="00EF4954">
              <w:rPr>
                <w:rFonts w:eastAsiaTheme="minorEastAsia"/>
                <w:color w:val="auto"/>
                <w:sz w:val="22"/>
                <w:szCs w:val="22"/>
              </w:rPr>
              <w:t xml:space="preserve"> y normas de calidad. Controlar bodegas de materias primas y productos terminados. Velar por el cumplimiento de las normas de seguridad e higiene industrial. Encargado del diseño de </w:t>
            </w:r>
            <w:r w:rsidR="00AB5112" w:rsidRPr="00EF4954">
              <w:rPr>
                <w:rFonts w:eastAsiaTheme="minorEastAsia"/>
                <w:color w:val="auto"/>
                <w:sz w:val="22"/>
                <w:szCs w:val="22"/>
              </w:rPr>
              <w:t>artículos</w:t>
            </w:r>
            <w:r w:rsidRPr="00EF4954">
              <w:rPr>
                <w:rFonts w:eastAsiaTheme="minorEastAsia"/>
                <w:color w:val="auto"/>
                <w:sz w:val="22"/>
                <w:szCs w:val="22"/>
              </w:rPr>
              <w:t xml:space="preserve"> nuevos. Coordinar y ejecutar los trabajos de mantenimiento mayor y menor de maquinaria y planta.</w:t>
            </w:r>
          </w:p>
        </w:tc>
      </w:tr>
      <w:tr w:rsidR="00AA19C5" w:rsidRPr="00EF4954">
        <w:trPr>
          <w:jc w:val="center"/>
        </w:trPr>
        <w:tc>
          <w:tcPr>
            <w:tcW w:w="8372" w:type="dxa"/>
            <w:gridSpan w:val="2"/>
            <w:tcBorders>
              <w:top w:val="nil"/>
              <w:left w:val="nil"/>
              <w:bottom w:val="nil"/>
              <w:right w:val="nil"/>
            </w:tcBorders>
            <w:shd w:val="clear" w:color="auto" w:fill="FFFFFF"/>
          </w:tcPr>
          <w:p w:rsidR="00AA19C5" w:rsidRPr="00EF4954" w:rsidRDefault="00AA19C5">
            <w:pPr>
              <w:rPr>
                <w:rFonts w:ascii="Times New Roman" w:eastAsiaTheme="minorEastAsia" w:hAnsi="Times New Roman" w:cs="Times New Roman"/>
                <w:color w:val="auto"/>
              </w:rPr>
            </w:pPr>
          </w:p>
        </w:tc>
      </w:tr>
    </w:tbl>
    <w:p w:rsidR="00460D69" w:rsidRPr="00AB5112" w:rsidRDefault="00460D69">
      <w:pPr>
        <w:rPr>
          <w:rFonts w:ascii="Times New Roman" w:hAnsi="Times New Roman" w:cs="Times New Roman"/>
          <w:color w:val="auto"/>
        </w:rPr>
      </w:pPr>
    </w:p>
    <w:tbl>
      <w:tblPr>
        <w:tblW w:w="8373"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5862"/>
        <w:gridCol w:w="2511"/>
      </w:tblGrid>
      <w:tr w:rsidR="00AA19C5" w:rsidRPr="00EF4954">
        <w:trPr>
          <w:jc w:val="center"/>
        </w:trPr>
        <w:tc>
          <w:tcPr>
            <w:tcW w:w="5861" w:type="dxa"/>
            <w:tcBorders>
              <w:top w:val="nil"/>
              <w:left w:val="nil"/>
              <w:bottom w:val="nil"/>
              <w:right w:val="nil"/>
            </w:tcBorders>
            <w:shd w:val="clear" w:color="auto" w:fill="FFFFFF"/>
          </w:tcPr>
          <w:p w:rsidR="00AA19C5" w:rsidRPr="00EF4954" w:rsidRDefault="00EF4954">
            <w:pPr>
              <w:rPr>
                <w:rFonts w:eastAsiaTheme="minorEastAsia"/>
                <w:color w:val="auto"/>
                <w:sz w:val="26"/>
                <w:szCs w:val="26"/>
              </w:rPr>
            </w:pPr>
            <w:r w:rsidRPr="00EF4954">
              <w:rPr>
                <w:rFonts w:eastAsiaTheme="minorEastAsia"/>
                <w:b/>
                <w:bCs/>
                <w:color w:val="auto"/>
                <w:sz w:val="26"/>
                <w:szCs w:val="26"/>
              </w:rPr>
              <w:t xml:space="preserve">Eblen y </w:t>
            </w:r>
            <w:r w:rsidR="00AB5112" w:rsidRPr="00EF4954">
              <w:rPr>
                <w:rFonts w:eastAsiaTheme="minorEastAsia"/>
                <w:b/>
                <w:bCs/>
                <w:color w:val="auto"/>
                <w:sz w:val="26"/>
                <w:szCs w:val="26"/>
              </w:rPr>
              <w:t>Cía.</w:t>
            </w:r>
          </w:p>
          <w:p w:rsidR="00AA19C5" w:rsidRPr="00EF4954" w:rsidRDefault="00EF4954">
            <w:pPr>
              <w:rPr>
                <w:rFonts w:eastAsiaTheme="minorEastAsia"/>
                <w:color w:val="808080"/>
              </w:rPr>
            </w:pPr>
            <w:r w:rsidRPr="00EF4954">
              <w:rPr>
                <w:rFonts w:eastAsiaTheme="minorEastAsia"/>
                <w:b/>
                <w:bCs/>
                <w:color w:val="808080"/>
              </w:rPr>
              <w:t xml:space="preserve">Jefe de </w:t>
            </w:r>
            <w:r w:rsidR="00AB5112" w:rsidRPr="00EF4954">
              <w:rPr>
                <w:rFonts w:eastAsiaTheme="minorEastAsia"/>
                <w:b/>
                <w:bCs/>
                <w:color w:val="808080"/>
              </w:rPr>
              <w:t>Sección</w:t>
            </w:r>
          </w:p>
        </w:tc>
        <w:tc>
          <w:tcPr>
            <w:tcW w:w="2511" w:type="dxa"/>
            <w:tcBorders>
              <w:top w:val="nil"/>
              <w:left w:val="nil"/>
              <w:bottom w:val="nil"/>
              <w:right w:val="nil"/>
            </w:tcBorders>
            <w:shd w:val="clear" w:color="auto" w:fill="FFFFFF"/>
          </w:tcPr>
          <w:p w:rsidR="00AA19C5" w:rsidRPr="00EF4954" w:rsidRDefault="00AB5112">
            <w:pPr>
              <w:jc w:val="right"/>
              <w:rPr>
                <w:rFonts w:eastAsiaTheme="minorEastAsia"/>
                <w:color w:val="auto"/>
                <w:sz w:val="22"/>
                <w:szCs w:val="22"/>
              </w:rPr>
            </w:pPr>
            <w:r w:rsidRPr="00EF4954">
              <w:rPr>
                <w:rFonts w:eastAsiaTheme="minorEastAsia"/>
                <w:i/>
                <w:iCs/>
                <w:color w:val="auto"/>
                <w:sz w:val="22"/>
                <w:szCs w:val="22"/>
              </w:rPr>
              <w:t>E</w:t>
            </w:r>
            <w:r w:rsidR="00EF4954" w:rsidRPr="00EF4954">
              <w:rPr>
                <w:rFonts w:eastAsiaTheme="minorEastAsia"/>
                <w:i/>
                <w:iCs/>
                <w:color w:val="auto"/>
                <w:sz w:val="22"/>
                <w:szCs w:val="22"/>
              </w:rPr>
              <w:t>ne</w:t>
            </w:r>
            <w:r w:rsidRPr="00EF4954">
              <w:rPr>
                <w:rFonts w:eastAsiaTheme="minorEastAsia"/>
                <w:i/>
                <w:iCs/>
                <w:color w:val="auto"/>
                <w:sz w:val="22"/>
                <w:szCs w:val="22"/>
              </w:rPr>
              <w:t>.</w:t>
            </w:r>
            <w:r w:rsidR="00EF4954" w:rsidRPr="00EF4954">
              <w:rPr>
                <w:rFonts w:eastAsiaTheme="minorEastAsia"/>
                <w:i/>
                <w:iCs/>
                <w:color w:val="auto"/>
                <w:sz w:val="22"/>
                <w:szCs w:val="22"/>
              </w:rPr>
              <w:t xml:space="preserve"> 1990 </w:t>
            </w:r>
            <w:r w:rsidRPr="00EF4954">
              <w:rPr>
                <w:rFonts w:eastAsiaTheme="minorEastAsia"/>
                <w:i/>
                <w:iCs/>
                <w:color w:val="auto"/>
                <w:sz w:val="22"/>
                <w:szCs w:val="22"/>
              </w:rPr>
              <w:t>–</w:t>
            </w:r>
            <w:r w:rsidR="00EF4954" w:rsidRPr="00EF4954">
              <w:rPr>
                <w:rFonts w:eastAsiaTheme="minorEastAsia"/>
                <w:i/>
                <w:iCs/>
                <w:color w:val="auto"/>
                <w:sz w:val="22"/>
                <w:szCs w:val="22"/>
              </w:rPr>
              <w:t xml:space="preserve"> </w:t>
            </w:r>
            <w:r w:rsidRPr="00EF4954">
              <w:rPr>
                <w:rFonts w:eastAsiaTheme="minorEastAsia"/>
                <w:i/>
                <w:iCs/>
                <w:color w:val="auto"/>
                <w:sz w:val="22"/>
                <w:szCs w:val="22"/>
              </w:rPr>
              <w:t>D</w:t>
            </w:r>
            <w:r w:rsidR="00EF4954" w:rsidRPr="00EF4954">
              <w:rPr>
                <w:rFonts w:eastAsiaTheme="minorEastAsia"/>
                <w:i/>
                <w:iCs/>
                <w:color w:val="auto"/>
                <w:sz w:val="22"/>
                <w:szCs w:val="22"/>
              </w:rPr>
              <w:t>ic</w:t>
            </w:r>
            <w:r w:rsidRPr="00EF4954">
              <w:rPr>
                <w:rFonts w:eastAsiaTheme="minorEastAsia"/>
                <w:i/>
                <w:iCs/>
                <w:color w:val="auto"/>
                <w:sz w:val="22"/>
                <w:szCs w:val="22"/>
              </w:rPr>
              <w:t>.</w:t>
            </w:r>
            <w:r w:rsidR="00EF4954" w:rsidRPr="00EF4954">
              <w:rPr>
                <w:rFonts w:eastAsiaTheme="minorEastAsia"/>
                <w:i/>
                <w:iCs/>
                <w:color w:val="auto"/>
                <w:sz w:val="22"/>
                <w:szCs w:val="22"/>
              </w:rPr>
              <w:t xml:space="preserve"> 1993</w:t>
            </w:r>
          </w:p>
          <w:p w:rsidR="00AA19C5" w:rsidRPr="00EF4954" w:rsidRDefault="00EF4954">
            <w:pPr>
              <w:jc w:val="right"/>
              <w:rPr>
                <w:rFonts w:eastAsiaTheme="minorEastAsia"/>
                <w:color w:val="auto"/>
                <w:sz w:val="22"/>
                <w:szCs w:val="22"/>
              </w:rPr>
            </w:pPr>
            <w:r w:rsidRPr="00EF4954">
              <w:rPr>
                <w:rFonts w:eastAsiaTheme="minorEastAsia"/>
                <w:i/>
                <w:iCs/>
                <w:color w:val="auto"/>
                <w:sz w:val="22"/>
                <w:szCs w:val="22"/>
              </w:rPr>
              <w:t>Chile</w:t>
            </w:r>
          </w:p>
        </w:tc>
      </w:tr>
      <w:tr w:rsidR="00AA19C5" w:rsidRPr="00EF4954">
        <w:trPr>
          <w:jc w:val="center"/>
        </w:trPr>
        <w:tc>
          <w:tcPr>
            <w:tcW w:w="8372" w:type="dxa"/>
            <w:gridSpan w:val="2"/>
            <w:tcBorders>
              <w:top w:val="nil"/>
              <w:left w:val="nil"/>
              <w:bottom w:val="nil"/>
              <w:right w:val="nil"/>
            </w:tcBorders>
            <w:shd w:val="clear" w:color="auto" w:fill="FFFFFF"/>
          </w:tcPr>
          <w:p w:rsidR="00AA19C5" w:rsidRPr="00EF4954" w:rsidRDefault="00EF4954">
            <w:pPr>
              <w:rPr>
                <w:rFonts w:eastAsiaTheme="minorEastAsia"/>
                <w:color w:val="auto"/>
                <w:sz w:val="22"/>
                <w:szCs w:val="22"/>
              </w:rPr>
            </w:pPr>
            <w:r w:rsidRPr="00EF4954">
              <w:rPr>
                <w:rFonts w:eastAsiaTheme="minorEastAsia"/>
                <w:color w:val="auto"/>
                <w:sz w:val="22"/>
                <w:szCs w:val="22"/>
              </w:rPr>
              <w:t xml:space="preserve">Encargado de planificar, coordinar, controlar y cumplir las metas de </w:t>
            </w:r>
            <w:r w:rsidR="00AB5112" w:rsidRPr="00EF4954">
              <w:rPr>
                <w:rFonts w:eastAsiaTheme="minorEastAsia"/>
                <w:color w:val="auto"/>
                <w:sz w:val="22"/>
                <w:szCs w:val="22"/>
              </w:rPr>
              <w:t>producción</w:t>
            </w:r>
            <w:r w:rsidRPr="00EF4954">
              <w:rPr>
                <w:rFonts w:eastAsiaTheme="minorEastAsia"/>
                <w:color w:val="auto"/>
                <w:sz w:val="22"/>
                <w:szCs w:val="22"/>
              </w:rPr>
              <w:t xml:space="preserve"> para la </w:t>
            </w:r>
            <w:r w:rsidR="00AB5112" w:rsidRPr="00EF4954">
              <w:rPr>
                <w:rFonts w:eastAsiaTheme="minorEastAsia"/>
                <w:color w:val="auto"/>
                <w:sz w:val="22"/>
                <w:szCs w:val="22"/>
              </w:rPr>
              <w:t>tejeduría</w:t>
            </w:r>
            <w:r w:rsidRPr="00EF4954">
              <w:rPr>
                <w:rFonts w:eastAsiaTheme="minorEastAsia"/>
                <w:color w:val="auto"/>
                <w:sz w:val="22"/>
                <w:szCs w:val="22"/>
              </w:rPr>
              <w:t>.</w:t>
            </w:r>
          </w:p>
        </w:tc>
      </w:tr>
      <w:tr w:rsidR="00AA19C5" w:rsidRPr="00EF4954">
        <w:trPr>
          <w:jc w:val="center"/>
        </w:trPr>
        <w:tc>
          <w:tcPr>
            <w:tcW w:w="8372" w:type="dxa"/>
            <w:gridSpan w:val="2"/>
            <w:tcBorders>
              <w:top w:val="nil"/>
              <w:left w:val="nil"/>
              <w:bottom w:val="nil"/>
              <w:right w:val="nil"/>
            </w:tcBorders>
            <w:shd w:val="clear" w:color="auto" w:fill="FFFFFF"/>
          </w:tcPr>
          <w:p w:rsidR="00AA19C5" w:rsidRPr="00EF4954" w:rsidRDefault="00AA19C5">
            <w:pPr>
              <w:rPr>
                <w:rFonts w:ascii="Times New Roman" w:eastAsiaTheme="minorEastAsia" w:hAnsi="Times New Roman" w:cs="Times New Roman"/>
                <w:color w:val="auto"/>
              </w:rPr>
            </w:pPr>
          </w:p>
        </w:tc>
      </w:tr>
    </w:tbl>
    <w:p w:rsidR="00AA19C5" w:rsidRPr="00AB5112" w:rsidRDefault="00AA19C5">
      <w:pPr>
        <w:rPr>
          <w:rFonts w:ascii="Times New Roman" w:hAnsi="Times New Roman" w:cs="Times New Roman"/>
          <w:color w:val="auto"/>
        </w:rPr>
      </w:pPr>
    </w:p>
    <w:tbl>
      <w:tblPr>
        <w:tblW w:w="8373"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5862"/>
        <w:gridCol w:w="2511"/>
      </w:tblGrid>
      <w:tr w:rsidR="00AA19C5" w:rsidRPr="00EF4954">
        <w:trPr>
          <w:jc w:val="center"/>
        </w:trPr>
        <w:tc>
          <w:tcPr>
            <w:tcW w:w="5861" w:type="dxa"/>
            <w:tcBorders>
              <w:top w:val="nil"/>
              <w:left w:val="nil"/>
              <w:bottom w:val="nil"/>
              <w:right w:val="nil"/>
            </w:tcBorders>
            <w:shd w:val="clear" w:color="auto" w:fill="FFFFFF"/>
          </w:tcPr>
          <w:p w:rsidR="00AA19C5" w:rsidRPr="00EF4954" w:rsidRDefault="00EF4954">
            <w:pPr>
              <w:rPr>
                <w:rFonts w:eastAsiaTheme="minorEastAsia"/>
                <w:color w:val="auto"/>
                <w:sz w:val="26"/>
                <w:szCs w:val="26"/>
              </w:rPr>
            </w:pPr>
            <w:r w:rsidRPr="00EF4954">
              <w:rPr>
                <w:rFonts w:eastAsiaTheme="minorEastAsia"/>
                <w:b/>
                <w:bCs/>
                <w:color w:val="auto"/>
                <w:sz w:val="26"/>
                <w:szCs w:val="26"/>
              </w:rPr>
              <w:t>Azocar Multicopias Ltda.</w:t>
            </w:r>
          </w:p>
          <w:p w:rsidR="00AA19C5" w:rsidRPr="00EF4954" w:rsidRDefault="00EF4954">
            <w:pPr>
              <w:rPr>
                <w:rFonts w:eastAsiaTheme="minorEastAsia"/>
                <w:color w:val="808080"/>
              </w:rPr>
            </w:pPr>
            <w:r w:rsidRPr="00EF4954">
              <w:rPr>
                <w:rFonts w:eastAsiaTheme="minorEastAsia"/>
                <w:b/>
                <w:bCs/>
                <w:color w:val="808080"/>
              </w:rPr>
              <w:t xml:space="preserve">Jefe de Servicio </w:t>
            </w:r>
            <w:r w:rsidR="00AB5112" w:rsidRPr="00EF4954">
              <w:rPr>
                <w:rFonts w:eastAsiaTheme="minorEastAsia"/>
                <w:b/>
                <w:bCs/>
                <w:color w:val="808080"/>
              </w:rPr>
              <w:t>Técnico</w:t>
            </w:r>
          </w:p>
        </w:tc>
        <w:tc>
          <w:tcPr>
            <w:tcW w:w="2511" w:type="dxa"/>
            <w:tcBorders>
              <w:top w:val="nil"/>
              <w:left w:val="nil"/>
              <w:bottom w:val="nil"/>
              <w:right w:val="nil"/>
            </w:tcBorders>
            <w:shd w:val="clear" w:color="auto" w:fill="FFFFFF"/>
          </w:tcPr>
          <w:p w:rsidR="00AA19C5" w:rsidRPr="00EF4954" w:rsidRDefault="00AB5112">
            <w:pPr>
              <w:jc w:val="right"/>
              <w:rPr>
                <w:rFonts w:eastAsiaTheme="minorEastAsia"/>
                <w:color w:val="auto"/>
                <w:sz w:val="22"/>
                <w:szCs w:val="22"/>
              </w:rPr>
            </w:pPr>
            <w:r w:rsidRPr="00EF4954">
              <w:rPr>
                <w:rFonts w:eastAsiaTheme="minorEastAsia"/>
                <w:i/>
                <w:iCs/>
                <w:color w:val="auto"/>
                <w:sz w:val="22"/>
                <w:szCs w:val="22"/>
              </w:rPr>
              <w:t>E</w:t>
            </w:r>
            <w:r w:rsidR="00EF4954" w:rsidRPr="00EF4954">
              <w:rPr>
                <w:rFonts w:eastAsiaTheme="minorEastAsia"/>
                <w:i/>
                <w:iCs/>
                <w:color w:val="auto"/>
                <w:sz w:val="22"/>
                <w:szCs w:val="22"/>
              </w:rPr>
              <w:t>ne</w:t>
            </w:r>
            <w:r w:rsidRPr="00EF4954">
              <w:rPr>
                <w:rFonts w:eastAsiaTheme="minorEastAsia"/>
                <w:i/>
                <w:iCs/>
                <w:color w:val="auto"/>
                <w:sz w:val="22"/>
                <w:szCs w:val="22"/>
              </w:rPr>
              <w:t>.</w:t>
            </w:r>
            <w:r w:rsidR="00EF4954" w:rsidRPr="00EF4954">
              <w:rPr>
                <w:rFonts w:eastAsiaTheme="minorEastAsia"/>
                <w:i/>
                <w:iCs/>
                <w:color w:val="auto"/>
                <w:sz w:val="22"/>
                <w:szCs w:val="22"/>
              </w:rPr>
              <w:t xml:space="preserve"> 1988 </w:t>
            </w:r>
            <w:r w:rsidRPr="00EF4954">
              <w:rPr>
                <w:rFonts w:eastAsiaTheme="minorEastAsia"/>
                <w:i/>
                <w:iCs/>
                <w:color w:val="auto"/>
                <w:sz w:val="22"/>
                <w:szCs w:val="22"/>
              </w:rPr>
              <w:t>–</w:t>
            </w:r>
            <w:r w:rsidR="00EF4954" w:rsidRPr="00EF4954">
              <w:rPr>
                <w:rFonts w:eastAsiaTheme="minorEastAsia"/>
                <w:i/>
                <w:iCs/>
                <w:color w:val="auto"/>
                <w:sz w:val="22"/>
                <w:szCs w:val="22"/>
              </w:rPr>
              <w:t xml:space="preserve"> </w:t>
            </w:r>
            <w:r w:rsidRPr="00EF4954">
              <w:rPr>
                <w:rFonts w:eastAsiaTheme="minorEastAsia"/>
                <w:i/>
                <w:iCs/>
                <w:color w:val="auto"/>
                <w:sz w:val="22"/>
                <w:szCs w:val="22"/>
              </w:rPr>
              <w:t>D</w:t>
            </w:r>
            <w:r w:rsidR="00EF4954" w:rsidRPr="00EF4954">
              <w:rPr>
                <w:rFonts w:eastAsiaTheme="minorEastAsia"/>
                <w:i/>
                <w:iCs/>
                <w:color w:val="auto"/>
                <w:sz w:val="22"/>
                <w:szCs w:val="22"/>
              </w:rPr>
              <w:t>ic</w:t>
            </w:r>
            <w:r w:rsidRPr="00EF4954">
              <w:rPr>
                <w:rFonts w:eastAsiaTheme="minorEastAsia"/>
                <w:i/>
                <w:iCs/>
                <w:color w:val="auto"/>
                <w:sz w:val="22"/>
                <w:szCs w:val="22"/>
              </w:rPr>
              <w:t>.</w:t>
            </w:r>
            <w:r w:rsidR="00EF4954" w:rsidRPr="00EF4954">
              <w:rPr>
                <w:rFonts w:eastAsiaTheme="minorEastAsia"/>
                <w:i/>
                <w:iCs/>
                <w:color w:val="auto"/>
                <w:sz w:val="22"/>
                <w:szCs w:val="22"/>
              </w:rPr>
              <w:t xml:space="preserve"> 1989</w:t>
            </w:r>
          </w:p>
          <w:p w:rsidR="00AA19C5" w:rsidRPr="00EF4954" w:rsidRDefault="00EF4954">
            <w:pPr>
              <w:jc w:val="right"/>
              <w:rPr>
                <w:rFonts w:eastAsiaTheme="minorEastAsia"/>
                <w:color w:val="auto"/>
                <w:sz w:val="22"/>
                <w:szCs w:val="22"/>
              </w:rPr>
            </w:pPr>
            <w:r w:rsidRPr="00EF4954">
              <w:rPr>
                <w:rFonts w:eastAsiaTheme="minorEastAsia"/>
                <w:i/>
                <w:iCs/>
                <w:color w:val="auto"/>
                <w:sz w:val="22"/>
                <w:szCs w:val="22"/>
              </w:rPr>
              <w:t>Chile</w:t>
            </w:r>
          </w:p>
        </w:tc>
      </w:tr>
      <w:tr w:rsidR="00AA19C5" w:rsidRPr="00EF4954">
        <w:trPr>
          <w:jc w:val="center"/>
        </w:trPr>
        <w:tc>
          <w:tcPr>
            <w:tcW w:w="8372" w:type="dxa"/>
            <w:gridSpan w:val="2"/>
            <w:tcBorders>
              <w:top w:val="nil"/>
              <w:left w:val="nil"/>
              <w:bottom w:val="nil"/>
              <w:right w:val="nil"/>
            </w:tcBorders>
            <w:shd w:val="clear" w:color="auto" w:fill="FFFFFF"/>
          </w:tcPr>
          <w:p w:rsidR="00AA19C5" w:rsidRPr="00EF4954" w:rsidRDefault="00EF4954">
            <w:pPr>
              <w:rPr>
                <w:rFonts w:eastAsiaTheme="minorEastAsia"/>
                <w:color w:val="auto"/>
                <w:sz w:val="22"/>
                <w:szCs w:val="22"/>
              </w:rPr>
            </w:pPr>
            <w:r w:rsidRPr="00EF4954">
              <w:rPr>
                <w:rFonts w:eastAsiaTheme="minorEastAsia"/>
                <w:color w:val="auto"/>
                <w:sz w:val="22"/>
                <w:szCs w:val="22"/>
              </w:rPr>
              <w:t xml:space="preserve">Encargado de </w:t>
            </w:r>
            <w:r w:rsidR="00AB5112" w:rsidRPr="00EF4954">
              <w:rPr>
                <w:rFonts w:eastAsiaTheme="minorEastAsia"/>
                <w:color w:val="auto"/>
                <w:sz w:val="22"/>
                <w:szCs w:val="22"/>
              </w:rPr>
              <w:t>planificación</w:t>
            </w:r>
            <w:r w:rsidRPr="00EF4954">
              <w:rPr>
                <w:rFonts w:eastAsiaTheme="minorEastAsia"/>
                <w:color w:val="auto"/>
                <w:sz w:val="22"/>
                <w:szCs w:val="22"/>
              </w:rPr>
              <w:t xml:space="preserve">, </w:t>
            </w:r>
            <w:r w:rsidR="00AB5112" w:rsidRPr="00EF4954">
              <w:rPr>
                <w:rFonts w:eastAsiaTheme="minorEastAsia"/>
                <w:color w:val="auto"/>
                <w:sz w:val="22"/>
                <w:szCs w:val="22"/>
              </w:rPr>
              <w:t>coordinación</w:t>
            </w:r>
            <w:r w:rsidRPr="00EF4954">
              <w:rPr>
                <w:rFonts w:eastAsiaTheme="minorEastAsia"/>
                <w:color w:val="auto"/>
                <w:sz w:val="22"/>
                <w:szCs w:val="22"/>
              </w:rPr>
              <w:t xml:space="preserve"> y </w:t>
            </w:r>
            <w:r w:rsidR="00AB5112" w:rsidRPr="00EF4954">
              <w:rPr>
                <w:rFonts w:eastAsiaTheme="minorEastAsia"/>
                <w:color w:val="auto"/>
                <w:sz w:val="22"/>
                <w:szCs w:val="22"/>
              </w:rPr>
              <w:t>ejecución</w:t>
            </w:r>
            <w:r w:rsidRPr="00EF4954">
              <w:rPr>
                <w:rFonts w:eastAsiaTheme="minorEastAsia"/>
                <w:color w:val="auto"/>
                <w:sz w:val="22"/>
                <w:szCs w:val="22"/>
              </w:rPr>
              <w:t xml:space="preserve"> del servicio de </w:t>
            </w:r>
            <w:r w:rsidR="00AB5112" w:rsidRPr="00EF4954">
              <w:rPr>
                <w:rFonts w:eastAsiaTheme="minorEastAsia"/>
                <w:color w:val="auto"/>
                <w:sz w:val="22"/>
                <w:szCs w:val="22"/>
              </w:rPr>
              <w:t>reparación</w:t>
            </w:r>
            <w:r w:rsidRPr="00EF4954">
              <w:rPr>
                <w:rFonts w:eastAsiaTheme="minorEastAsia"/>
                <w:color w:val="auto"/>
                <w:sz w:val="22"/>
                <w:szCs w:val="22"/>
              </w:rPr>
              <w:t xml:space="preserve"> y mantenimiento a maquinas y equipos de </w:t>
            </w:r>
            <w:r w:rsidR="00AB5112" w:rsidRPr="00EF4954">
              <w:rPr>
                <w:rFonts w:eastAsiaTheme="minorEastAsia"/>
                <w:color w:val="auto"/>
                <w:sz w:val="22"/>
                <w:szCs w:val="22"/>
              </w:rPr>
              <w:t>impresión</w:t>
            </w:r>
            <w:r w:rsidRPr="00EF4954">
              <w:rPr>
                <w:rFonts w:eastAsiaTheme="minorEastAsia"/>
                <w:color w:val="auto"/>
                <w:sz w:val="22"/>
                <w:szCs w:val="22"/>
              </w:rPr>
              <w:t xml:space="preserve"> y copias graficas de la empresa.</w:t>
            </w:r>
          </w:p>
        </w:tc>
      </w:tr>
      <w:tr w:rsidR="00AA19C5" w:rsidRPr="00EF4954">
        <w:trPr>
          <w:jc w:val="center"/>
        </w:trPr>
        <w:tc>
          <w:tcPr>
            <w:tcW w:w="8372" w:type="dxa"/>
            <w:gridSpan w:val="2"/>
            <w:tcBorders>
              <w:top w:val="nil"/>
              <w:left w:val="nil"/>
              <w:bottom w:val="nil"/>
              <w:right w:val="nil"/>
            </w:tcBorders>
            <w:shd w:val="clear" w:color="auto" w:fill="FFFFFF"/>
          </w:tcPr>
          <w:p w:rsidR="00AA19C5" w:rsidRPr="00EF4954" w:rsidRDefault="00AA19C5">
            <w:pPr>
              <w:rPr>
                <w:rFonts w:ascii="Times New Roman" w:eastAsiaTheme="minorEastAsia" w:hAnsi="Times New Roman" w:cs="Times New Roman"/>
                <w:color w:val="auto"/>
              </w:rPr>
            </w:pPr>
          </w:p>
        </w:tc>
      </w:tr>
    </w:tbl>
    <w:p w:rsidR="00AA19C5" w:rsidRPr="00AB5112" w:rsidRDefault="00AA19C5">
      <w:pPr>
        <w:rPr>
          <w:rFonts w:ascii="Times New Roman" w:hAnsi="Times New Roman" w:cs="Times New Roman"/>
          <w:color w:val="auto"/>
        </w:rPr>
      </w:pPr>
    </w:p>
    <w:tbl>
      <w:tblPr>
        <w:tblW w:w="8373"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5862"/>
        <w:gridCol w:w="2511"/>
      </w:tblGrid>
      <w:tr w:rsidR="00AA19C5" w:rsidRPr="00EF4954">
        <w:trPr>
          <w:jc w:val="center"/>
        </w:trPr>
        <w:tc>
          <w:tcPr>
            <w:tcW w:w="5861" w:type="dxa"/>
            <w:tcBorders>
              <w:top w:val="nil"/>
              <w:left w:val="nil"/>
              <w:bottom w:val="nil"/>
              <w:right w:val="nil"/>
            </w:tcBorders>
            <w:shd w:val="clear" w:color="auto" w:fill="FFFFFF"/>
          </w:tcPr>
          <w:p w:rsidR="00AA19C5" w:rsidRPr="00EF4954" w:rsidRDefault="00EF4954">
            <w:pPr>
              <w:rPr>
                <w:rFonts w:eastAsiaTheme="minorEastAsia"/>
                <w:color w:val="auto"/>
                <w:sz w:val="26"/>
                <w:szCs w:val="26"/>
              </w:rPr>
            </w:pPr>
            <w:r w:rsidRPr="00EF4954">
              <w:rPr>
                <w:rFonts w:eastAsiaTheme="minorEastAsia"/>
                <w:b/>
                <w:bCs/>
                <w:color w:val="auto"/>
                <w:sz w:val="26"/>
                <w:szCs w:val="26"/>
              </w:rPr>
              <w:t>Manufacturas Sumar S.A.</w:t>
            </w:r>
          </w:p>
          <w:p w:rsidR="00AA19C5" w:rsidRPr="00EF4954" w:rsidRDefault="00AB5112">
            <w:pPr>
              <w:rPr>
                <w:rFonts w:eastAsiaTheme="minorEastAsia"/>
                <w:color w:val="808080"/>
              </w:rPr>
            </w:pPr>
            <w:r w:rsidRPr="00EF4954">
              <w:rPr>
                <w:rFonts w:eastAsiaTheme="minorEastAsia"/>
                <w:b/>
                <w:bCs/>
                <w:color w:val="808080"/>
              </w:rPr>
              <w:t>Mecánico</w:t>
            </w:r>
            <w:r w:rsidR="00EF4954" w:rsidRPr="00EF4954">
              <w:rPr>
                <w:rFonts w:eastAsiaTheme="minorEastAsia"/>
                <w:b/>
                <w:bCs/>
                <w:color w:val="808080"/>
              </w:rPr>
              <w:t xml:space="preserve"> de Mantenimiento</w:t>
            </w:r>
          </w:p>
        </w:tc>
        <w:tc>
          <w:tcPr>
            <w:tcW w:w="2511" w:type="dxa"/>
            <w:tcBorders>
              <w:top w:val="nil"/>
              <w:left w:val="nil"/>
              <w:bottom w:val="nil"/>
              <w:right w:val="nil"/>
            </w:tcBorders>
            <w:shd w:val="clear" w:color="auto" w:fill="FFFFFF"/>
          </w:tcPr>
          <w:p w:rsidR="00AA19C5" w:rsidRPr="00EF4954" w:rsidRDefault="00AB5112">
            <w:pPr>
              <w:jc w:val="right"/>
              <w:rPr>
                <w:rFonts w:eastAsiaTheme="minorEastAsia"/>
                <w:color w:val="auto"/>
                <w:sz w:val="22"/>
                <w:szCs w:val="22"/>
              </w:rPr>
            </w:pPr>
            <w:r w:rsidRPr="00EF4954">
              <w:rPr>
                <w:rFonts w:eastAsiaTheme="minorEastAsia"/>
                <w:i/>
                <w:iCs/>
                <w:color w:val="auto"/>
                <w:sz w:val="22"/>
                <w:szCs w:val="22"/>
              </w:rPr>
              <w:t>Oct.</w:t>
            </w:r>
            <w:r w:rsidR="00EF4954" w:rsidRPr="00EF4954">
              <w:rPr>
                <w:rFonts w:eastAsiaTheme="minorEastAsia"/>
                <w:i/>
                <w:iCs/>
                <w:color w:val="auto"/>
                <w:sz w:val="22"/>
                <w:szCs w:val="22"/>
              </w:rPr>
              <w:t xml:space="preserve"> 1981 </w:t>
            </w:r>
            <w:r w:rsidRPr="00EF4954">
              <w:rPr>
                <w:rFonts w:eastAsiaTheme="minorEastAsia"/>
                <w:i/>
                <w:iCs/>
                <w:color w:val="auto"/>
                <w:sz w:val="22"/>
                <w:szCs w:val="22"/>
              </w:rPr>
              <w:t>–</w:t>
            </w:r>
            <w:r w:rsidR="00EF4954" w:rsidRPr="00EF4954">
              <w:rPr>
                <w:rFonts w:eastAsiaTheme="minorEastAsia"/>
                <w:i/>
                <w:iCs/>
                <w:color w:val="auto"/>
                <w:sz w:val="22"/>
                <w:szCs w:val="22"/>
              </w:rPr>
              <w:t xml:space="preserve"> </w:t>
            </w:r>
            <w:r w:rsidRPr="00EF4954">
              <w:rPr>
                <w:rFonts w:eastAsiaTheme="minorEastAsia"/>
                <w:i/>
                <w:iCs/>
                <w:color w:val="auto"/>
                <w:sz w:val="22"/>
                <w:szCs w:val="22"/>
              </w:rPr>
              <w:t>D</w:t>
            </w:r>
            <w:r w:rsidR="00EF4954" w:rsidRPr="00EF4954">
              <w:rPr>
                <w:rFonts w:eastAsiaTheme="minorEastAsia"/>
                <w:i/>
                <w:iCs/>
                <w:color w:val="auto"/>
                <w:sz w:val="22"/>
                <w:szCs w:val="22"/>
              </w:rPr>
              <w:t>ic</w:t>
            </w:r>
            <w:r w:rsidRPr="00EF4954">
              <w:rPr>
                <w:rFonts w:eastAsiaTheme="minorEastAsia"/>
                <w:i/>
                <w:iCs/>
                <w:color w:val="auto"/>
                <w:sz w:val="22"/>
                <w:szCs w:val="22"/>
              </w:rPr>
              <w:t>.</w:t>
            </w:r>
            <w:r w:rsidR="00EF4954" w:rsidRPr="00EF4954">
              <w:rPr>
                <w:rFonts w:eastAsiaTheme="minorEastAsia"/>
                <w:i/>
                <w:iCs/>
                <w:color w:val="auto"/>
                <w:sz w:val="22"/>
                <w:szCs w:val="22"/>
              </w:rPr>
              <w:t xml:space="preserve"> 1987</w:t>
            </w:r>
          </w:p>
          <w:p w:rsidR="00AA19C5" w:rsidRPr="00EF4954" w:rsidRDefault="00EF4954">
            <w:pPr>
              <w:jc w:val="right"/>
              <w:rPr>
                <w:rFonts w:eastAsiaTheme="minorEastAsia"/>
                <w:color w:val="auto"/>
                <w:sz w:val="22"/>
                <w:szCs w:val="22"/>
              </w:rPr>
            </w:pPr>
            <w:r w:rsidRPr="00EF4954">
              <w:rPr>
                <w:rFonts w:eastAsiaTheme="minorEastAsia"/>
                <w:i/>
                <w:iCs/>
                <w:color w:val="auto"/>
                <w:sz w:val="22"/>
                <w:szCs w:val="22"/>
              </w:rPr>
              <w:t>Chile</w:t>
            </w:r>
          </w:p>
        </w:tc>
      </w:tr>
      <w:tr w:rsidR="00AA19C5" w:rsidRPr="00EF4954">
        <w:trPr>
          <w:jc w:val="center"/>
        </w:trPr>
        <w:tc>
          <w:tcPr>
            <w:tcW w:w="8372" w:type="dxa"/>
            <w:gridSpan w:val="2"/>
            <w:tcBorders>
              <w:top w:val="nil"/>
              <w:left w:val="nil"/>
              <w:bottom w:val="nil"/>
              <w:right w:val="nil"/>
            </w:tcBorders>
            <w:shd w:val="clear" w:color="auto" w:fill="FFFFFF"/>
          </w:tcPr>
          <w:p w:rsidR="00AA19C5" w:rsidRPr="00EF4954" w:rsidRDefault="00EF4954">
            <w:pPr>
              <w:rPr>
                <w:rFonts w:eastAsiaTheme="minorEastAsia"/>
                <w:color w:val="auto"/>
                <w:sz w:val="22"/>
                <w:szCs w:val="22"/>
              </w:rPr>
            </w:pPr>
            <w:r w:rsidRPr="00EF4954">
              <w:rPr>
                <w:rFonts w:eastAsiaTheme="minorEastAsia"/>
                <w:color w:val="auto"/>
                <w:sz w:val="22"/>
                <w:szCs w:val="22"/>
              </w:rPr>
              <w:t xml:space="preserve">Encargado de la </w:t>
            </w:r>
            <w:r w:rsidR="00AB5112" w:rsidRPr="00EF4954">
              <w:rPr>
                <w:rFonts w:eastAsiaTheme="minorEastAsia"/>
                <w:color w:val="auto"/>
                <w:sz w:val="22"/>
                <w:szCs w:val="22"/>
              </w:rPr>
              <w:t>planificación</w:t>
            </w:r>
            <w:r w:rsidRPr="00EF4954">
              <w:rPr>
                <w:rFonts w:eastAsiaTheme="minorEastAsia"/>
                <w:color w:val="auto"/>
                <w:sz w:val="22"/>
                <w:szCs w:val="22"/>
              </w:rPr>
              <w:t xml:space="preserve">, </w:t>
            </w:r>
            <w:r w:rsidR="00AB5112" w:rsidRPr="00EF4954">
              <w:rPr>
                <w:rFonts w:eastAsiaTheme="minorEastAsia"/>
                <w:color w:val="auto"/>
                <w:sz w:val="22"/>
                <w:szCs w:val="22"/>
              </w:rPr>
              <w:t>coordinación</w:t>
            </w:r>
            <w:r w:rsidRPr="00EF4954">
              <w:rPr>
                <w:rFonts w:eastAsiaTheme="minorEastAsia"/>
                <w:color w:val="auto"/>
                <w:sz w:val="22"/>
                <w:szCs w:val="22"/>
              </w:rPr>
              <w:t xml:space="preserve"> y </w:t>
            </w:r>
            <w:r w:rsidR="00AB5112" w:rsidRPr="00EF4954">
              <w:rPr>
                <w:rFonts w:eastAsiaTheme="minorEastAsia"/>
                <w:color w:val="auto"/>
                <w:sz w:val="22"/>
                <w:szCs w:val="22"/>
              </w:rPr>
              <w:t>ejecución</w:t>
            </w:r>
            <w:r w:rsidRPr="00EF4954">
              <w:rPr>
                <w:rFonts w:eastAsiaTheme="minorEastAsia"/>
                <w:color w:val="auto"/>
                <w:sz w:val="22"/>
                <w:szCs w:val="22"/>
              </w:rPr>
              <w:t xml:space="preserve"> de las reparaciones y mantenimientos a los equipos de </w:t>
            </w:r>
            <w:r w:rsidR="00AB5112" w:rsidRPr="00EF4954">
              <w:rPr>
                <w:rFonts w:eastAsiaTheme="minorEastAsia"/>
                <w:color w:val="auto"/>
                <w:sz w:val="22"/>
                <w:szCs w:val="22"/>
              </w:rPr>
              <w:t>hilandería</w:t>
            </w:r>
            <w:r w:rsidRPr="00EF4954">
              <w:rPr>
                <w:rFonts w:eastAsiaTheme="minorEastAsia"/>
                <w:color w:val="auto"/>
                <w:sz w:val="22"/>
                <w:szCs w:val="22"/>
              </w:rPr>
              <w:t xml:space="preserve"> de </w:t>
            </w:r>
            <w:r w:rsidR="00AB5112" w:rsidRPr="00EF4954">
              <w:rPr>
                <w:rFonts w:eastAsiaTheme="minorEastAsia"/>
                <w:color w:val="auto"/>
                <w:sz w:val="22"/>
                <w:szCs w:val="22"/>
              </w:rPr>
              <w:t>sintéticos</w:t>
            </w:r>
            <w:r w:rsidRPr="00EF4954">
              <w:rPr>
                <w:rFonts w:eastAsiaTheme="minorEastAsia"/>
                <w:color w:val="auto"/>
                <w:sz w:val="22"/>
                <w:szCs w:val="22"/>
              </w:rPr>
              <w:t>.</w:t>
            </w:r>
          </w:p>
        </w:tc>
      </w:tr>
      <w:tr w:rsidR="00AA19C5" w:rsidRPr="00EF4954">
        <w:trPr>
          <w:jc w:val="center"/>
        </w:trPr>
        <w:tc>
          <w:tcPr>
            <w:tcW w:w="8372" w:type="dxa"/>
            <w:gridSpan w:val="2"/>
            <w:tcBorders>
              <w:top w:val="nil"/>
              <w:left w:val="nil"/>
              <w:bottom w:val="nil"/>
              <w:right w:val="nil"/>
            </w:tcBorders>
            <w:shd w:val="clear" w:color="auto" w:fill="FFFFFF"/>
          </w:tcPr>
          <w:p w:rsidR="00AA19C5" w:rsidRDefault="00AA19C5">
            <w:pPr>
              <w:rPr>
                <w:rFonts w:ascii="Times New Roman" w:eastAsiaTheme="minorEastAsia" w:hAnsi="Times New Roman" w:cs="Times New Roman"/>
                <w:color w:val="auto"/>
              </w:rPr>
            </w:pPr>
          </w:p>
          <w:p w:rsidR="00F64E52" w:rsidRPr="00EF4954" w:rsidRDefault="00F64E52">
            <w:pPr>
              <w:rPr>
                <w:rFonts w:ascii="Times New Roman" w:eastAsiaTheme="minorEastAsia" w:hAnsi="Times New Roman" w:cs="Times New Roman"/>
                <w:color w:val="auto"/>
              </w:rPr>
            </w:pPr>
          </w:p>
        </w:tc>
      </w:tr>
    </w:tbl>
    <w:p w:rsidR="00AA19C5" w:rsidRDefault="00EF4954">
      <w:pPr>
        <w:spacing w:before="200"/>
        <w:rPr>
          <w:color w:val="auto"/>
          <w:sz w:val="28"/>
          <w:szCs w:val="28"/>
        </w:rPr>
      </w:pPr>
      <w:r>
        <w:rPr>
          <w:b/>
          <w:bCs/>
          <w:color w:val="auto"/>
          <w:sz w:val="28"/>
          <w:szCs w:val="28"/>
        </w:rPr>
        <w:t>Estudios</w:t>
      </w:r>
    </w:p>
    <w:p w:rsidR="00AA19C5" w:rsidRPr="009A0220" w:rsidRDefault="00AA19C5">
      <w:pPr>
        <w:spacing w:before="200"/>
        <w:rPr>
          <w:color w:val="auto"/>
          <w:sz w:val="8"/>
          <w:szCs w:val="28"/>
        </w:rPr>
      </w:pPr>
    </w:p>
    <w:tbl>
      <w:tblPr>
        <w:tblW w:w="8373"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5862"/>
        <w:gridCol w:w="2511"/>
      </w:tblGrid>
      <w:tr w:rsidR="00AA19C5" w:rsidRPr="00EF4954">
        <w:trPr>
          <w:jc w:val="center"/>
        </w:trPr>
        <w:tc>
          <w:tcPr>
            <w:tcW w:w="5861" w:type="dxa"/>
            <w:tcBorders>
              <w:top w:val="nil"/>
              <w:left w:val="nil"/>
              <w:bottom w:val="nil"/>
              <w:right w:val="nil"/>
            </w:tcBorders>
            <w:shd w:val="clear" w:color="auto" w:fill="FFFFFF"/>
          </w:tcPr>
          <w:p w:rsidR="00AA19C5" w:rsidRPr="00EF4954" w:rsidRDefault="00EF4954">
            <w:pPr>
              <w:rPr>
                <w:rFonts w:eastAsiaTheme="minorEastAsia"/>
                <w:color w:val="auto"/>
                <w:sz w:val="26"/>
                <w:szCs w:val="26"/>
              </w:rPr>
            </w:pPr>
            <w:r w:rsidRPr="00EF4954">
              <w:rPr>
                <w:rFonts w:eastAsiaTheme="minorEastAsia"/>
                <w:b/>
                <w:bCs/>
                <w:color w:val="auto"/>
                <w:sz w:val="26"/>
                <w:szCs w:val="26"/>
              </w:rPr>
              <w:t>U. Andrés Bello</w:t>
            </w:r>
          </w:p>
          <w:p w:rsidR="00AA19C5" w:rsidRPr="00EF4954" w:rsidRDefault="00EF4954">
            <w:pPr>
              <w:rPr>
                <w:rFonts w:eastAsiaTheme="minorEastAsia"/>
                <w:color w:val="808080"/>
              </w:rPr>
            </w:pPr>
            <w:r w:rsidRPr="00EF4954">
              <w:rPr>
                <w:rFonts w:eastAsiaTheme="minorEastAsia"/>
                <w:b/>
                <w:bCs/>
                <w:color w:val="808080"/>
              </w:rPr>
              <w:t xml:space="preserve">Ing. </w:t>
            </w:r>
            <w:r w:rsidR="00AB5112" w:rsidRPr="00EF4954">
              <w:rPr>
                <w:rFonts w:eastAsiaTheme="minorEastAsia"/>
                <w:b/>
                <w:bCs/>
                <w:color w:val="808080"/>
              </w:rPr>
              <w:t>Ejecución</w:t>
            </w:r>
            <w:r w:rsidRPr="00EF4954">
              <w:rPr>
                <w:rFonts w:eastAsiaTheme="minorEastAsia"/>
                <w:b/>
                <w:bCs/>
                <w:color w:val="808080"/>
              </w:rPr>
              <w:t xml:space="preserve"> Industrial</w:t>
            </w:r>
          </w:p>
        </w:tc>
        <w:tc>
          <w:tcPr>
            <w:tcW w:w="2511" w:type="dxa"/>
            <w:tcBorders>
              <w:top w:val="nil"/>
              <w:left w:val="nil"/>
              <w:bottom w:val="nil"/>
              <w:right w:val="nil"/>
            </w:tcBorders>
            <w:shd w:val="clear" w:color="auto" w:fill="FFFFFF"/>
          </w:tcPr>
          <w:p w:rsidR="00AA19C5" w:rsidRPr="00EF4954" w:rsidRDefault="00AB5112">
            <w:pPr>
              <w:jc w:val="right"/>
              <w:rPr>
                <w:rFonts w:eastAsiaTheme="minorEastAsia"/>
                <w:color w:val="auto"/>
                <w:sz w:val="22"/>
                <w:szCs w:val="22"/>
              </w:rPr>
            </w:pPr>
            <w:r w:rsidRPr="00EF4954">
              <w:rPr>
                <w:rFonts w:eastAsiaTheme="minorEastAsia"/>
                <w:i/>
                <w:iCs/>
                <w:color w:val="auto"/>
                <w:sz w:val="22"/>
                <w:szCs w:val="22"/>
              </w:rPr>
              <w:t>M</w:t>
            </w:r>
            <w:r w:rsidR="00EF4954" w:rsidRPr="00EF4954">
              <w:rPr>
                <w:rFonts w:eastAsiaTheme="minorEastAsia"/>
                <w:i/>
                <w:iCs/>
                <w:color w:val="auto"/>
                <w:sz w:val="22"/>
                <w:szCs w:val="22"/>
              </w:rPr>
              <w:t>ar</w:t>
            </w:r>
            <w:r w:rsidRPr="00EF4954">
              <w:rPr>
                <w:rFonts w:eastAsiaTheme="minorEastAsia"/>
                <w:i/>
                <w:iCs/>
                <w:color w:val="auto"/>
                <w:sz w:val="22"/>
                <w:szCs w:val="22"/>
              </w:rPr>
              <w:t>.</w:t>
            </w:r>
            <w:r w:rsidR="00EF4954" w:rsidRPr="00EF4954">
              <w:rPr>
                <w:rFonts w:eastAsiaTheme="minorEastAsia"/>
                <w:i/>
                <w:iCs/>
                <w:color w:val="auto"/>
                <w:sz w:val="22"/>
                <w:szCs w:val="22"/>
              </w:rPr>
              <w:t xml:space="preserve"> 1996 </w:t>
            </w:r>
            <w:r w:rsidRPr="00EF4954">
              <w:rPr>
                <w:rFonts w:eastAsiaTheme="minorEastAsia"/>
                <w:i/>
                <w:iCs/>
                <w:color w:val="auto"/>
                <w:sz w:val="22"/>
                <w:szCs w:val="22"/>
              </w:rPr>
              <w:t>–</w:t>
            </w:r>
            <w:r w:rsidR="00EF4954" w:rsidRPr="00EF4954">
              <w:rPr>
                <w:rFonts w:eastAsiaTheme="minorEastAsia"/>
                <w:i/>
                <w:iCs/>
                <w:color w:val="auto"/>
                <w:sz w:val="22"/>
                <w:szCs w:val="22"/>
              </w:rPr>
              <w:t xml:space="preserve"> </w:t>
            </w:r>
            <w:r w:rsidR="00650828">
              <w:rPr>
                <w:rFonts w:eastAsiaTheme="minorEastAsia"/>
                <w:i/>
                <w:iCs/>
                <w:color w:val="auto"/>
                <w:sz w:val="22"/>
                <w:szCs w:val="22"/>
              </w:rPr>
              <w:t>Egresado</w:t>
            </w:r>
          </w:p>
          <w:p w:rsidR="00AA19C5" w:rsidRPr="00EF4954" w:rsidRDefault="00EF4954">
            <w:pPr>
              <w:jc w:val="right"/>
              <w:rPr>
                <w:rFonts w:eastAsiaTheme="minorEastAsia"/>
                <w:color w:val="auto"/>
                <w:sz w:val="22"/>
                <w:szCs w:val="22"/>
              </w:rPr>
            </w:pPr>
            <w:r w:rsidRPr="00EF4954">
              <w:rPr>
                <w:rFonts w:eastAsiaTheme="minorEastAsia"/>
                <w:i/>
                <w:iCs/>
                <w:color w:val="auto"/>
                <w:sz w:val="22"/>
                <w:szCs w:val="22"/>
              </w:rPr>
              <w:t>Chile</w:t>
            </w:r>
          </w:p>
        </w:tc>
      </w:tr>
      <w:tr w:rsidR="00AA19C5" w:rsidRPr="00EF4954">
        <w:trPr>
          <w:jc w:val="center"/>
        </w:trPr>
        <w:tc>
          <w:tcPr>
            <w:tcW w:w="8372" w:type="dxa"/>
            <w:gridSpan w:val="2"/>
            <w:tcBorders>
              <w:top w:val="nil"/>
              <w:left w:val="nil"/>
              <w:bottom w:val="nil"/>
              <w:right w:val="nil"/>
            </w:tcBorders>
            <w:shd w:val="clear" w:color="auto" w:fill="FFFFFF"/>
          </w:tcPr>
          <w:p w:rsidR="00AA19C5" w:rsidRPr="00EF4954" w:rsidRDefault="00EF4954">
            <w:pPr>
              <w:rPr>
                <w:rFonts w:eastAsiaTheme="minorEastAsia"/>
                <w:color w:val="auto"/>
                <w:sz w:val="22"/>
                <w:szCs w:val="22"/>
              </w:rPr>
            </w:pPr>
            <w:r w:rsidRPr="00EF4954">
              <w:rPr>
                <w:rFonts w:eastAsiaTheme="minorEastAsia"/>
                <w:color w:val="auto"/>
                <w:sz w:val="22"/>
                <w:szCs w:val="22"/>
              </w:rPr>
              <w:t>Ing. Industrial</w:t>
            </w:r>
          </w:p>
        </w:tc>
      </w:tr>
      <w:tr w:rsidR="00AA19C5" w:rsidRPr="00EF4954">
        <w:trPr>
          <w:jc w:val="center"/>
        </w:trPr>
        <w:tc>
          <w:tcPr>
            <w:tcW w:w="8372" w:type="dxa"/>
            <w:gridSpan w:val="2"/>
            <w:tcBorders>
              <w:top w:val="nil"/>
              <w:left w:val="nil"/>
              <w:bottom w:val="nil"/>
              <w:right w:val="nil"/>
            </w:tcBorders>
            <w:shd w:val="clear" w:color="auto" w:fill="FFFFFF"/>
          </w:tcPr>
          <w:p w:rsidR="00AA19C5" w:rsidRPr="00EF4954" w:rsidRDefault="00EF4954">
            <w:pPr>
              <w:rPr>
                <w:rFonts w:eastAsiaTheme="minorEastAsia"/>
                <w:color w:val="auto"/>
                <w:sz w:val="22"/>
                <w:szCs w:val="22"/>
              </w:rPr>
            </w:pPr>
            <w:r w:rsidRPr="00EF4954">
              <w:rPr>
                <w:rFonts w:eastAsiaTheme="minorEastAsia"/>
                <w:color w:val="auto"/>
                <w:sz w:val="22"/>
                <w:szCs w:val="22"/>
              </w:rPr>
              <w:t>Universitario Promedio: 7.14286</w:t>
            </w:r>
          </w:p>
        </w:tc>
      </w:tr>
    </w:tbl>
    <w:p w:rsidR="00AA19C5" w:rsidRPr="009A0220" w:rsidRDefault="00AA19C5">
      <w:pPr>
        <w:spacing w:line="320" w:lineRule="atLeast"/>
        <w:rPr>
          <w:rFonts w:ascii="Times New Roman" w:hAnsi="Times New Roman" w:cs="Times New Roman"/>
          <w:color w:val="auto"/>
          <w:sz w:val="14"/>
        </w:rPr>
      </w:pPr>
    </w:p>
    <w:p w:rsidR="00AA19C5" w:rsidRPr="009A0220" w:rsidRDefault="00AA19C5">
      <w:pPr>
        <w:spacing w:line="320" w:lineRule="atLeast"/>
        <w:rPr>
          <w:rFonts w:ascii="Times New Roman" w:hAnsi="Times New Roman" w:cs="Times New Roman"/>
          <w:color w:val="auto"/>
          <w:sz w:val="10"/>
        </w:rPr>
      </w:pPr>
    </w:p>
    <w:tbl>
      <w:tblPr>
        <w:tblW w:w="8373"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5862"/>
        <w:gridCol w:w="2511"/>
      </w:tblGrid>
      <w:tr w:rsidR="00AA19C5" w:rsidRPr="00EF4954">
        <w:trPr>
          <w:jc w:val="center"/>
        </w:trPr>
        <w:tc>
          <w:tcPr>
            <w:tcW w:w="5861" w:type="dxa"/>
            <w:tcBorders>
              <w:top w:val="nil"/>
              <w:left w:val="nil"/>
              <w:bottom w:val="nil"/>
              <w:right w:val="nil"/>
            </w:tcBorders>
            <w:shd w:val="clear" w:color="auto" w:fill="FFFFFF"/>
          </w:tcPr>
          <w:p w:rsidR="00AA19C5" w:rsidRPr="00EF4954" w:rsidRDefault="00EF4954">
            <w:pPr>
              <w:rPr>
                <w:rFonts w:eastAsiaTheme="minorEastAsia"/>
                <w:color w:val="auto"/>
                <w:sz w:val="26"/>
                <w:szCs w:val="26"/>
              </w:rPr>
            </w:pPr>
            <w:r w:rsidRPr="00EF4954">
              <w:rPr>
                <w:rFonts w:eastAsiaTheme="minorEastAsia"/>
                <w:b/>
                <w:bCs/>
                <w:color w:val="auto"/>
                <w:sz w:val="26"/>
                <w:szCs w:val="26"/>
              </w:rPr>
              <w:t>Instituto Textil</w:t>
            </w:r>
          </w:p>
          <w:p w:rsidR="00AA19C5" w:rsidRPr="00EF4954" w:rsidRDefault="00AB5112">
            <w:pPr>
              <w:rPr>
                <w:rFonts w:eastAsiaTheme="minorEastAsia"/>
                <w:color w:val="808080"/>
              </w:rPr>
            </w:pPr>
            <w:r w:rsidRPr="00EF4954">
              <w:rPr>
                <w:rFonts w:eastAsiaTheme="minorEastAsia"/>
                <w:b/>
                <w:bCs/>
                <w:color w:val="808080"/>
              </w:rPr>
              <w:t>Técnico</w:t>
            </w:r>
            <w:r w:rsidR="00EF4954" w:rsidRPr="00EF4954">
              <w:rPr>
                <w:rFonts w:eastAsiaTheme="minorEastAsia"/>
                <w:b/>
                <w:bCs/>
                <w:color w:val="808080"/>
              </w:rPr>
              <w:t xml:space="preserve"> Industrial Textil</w:t>
            </w:r>
          </w:p>
        </w:tc>
        <w:tc>
          <w:tcPr>
            <w:tcW w:w="2511" w:type="dxa"/>
            <w:tcBorders>
              <w:top w:val="nil"/>
              <w:left w:val="nil"/>
              <w:bottom w:val="nil"/>
              <w:right w:val="nil"/>
            </w:tcBorders>
            <w:shd w:val="clear" w:color="auto" w:fill="FFFFFF"/>
          </w:tcPr>
          <w:p w:rsidR="00AA19C5" w:rsidRPr="00EF4954" w:rsidRDefault="00AB5112">
            <w:pPr>
              <w:jc w:val="right"/>
              <w:rPr>
                <w:rFonts w:eastAsiaTheme="minorEastAsia"/>
                <w:color w:val="auto"/>
                <w:sz w:val="22"/>
                <w:szCs w:val="22"/>
              </w:rPr>
            </w:pPr>
            <w:r w:rsidRPr="00EF4954">
              <w:rPr>
                <w:rFonts w:eastAsiaTheme="minorEastAsia"/>
                <w:i/>
                <w:iCs/>
                <w:color w:val="auto"/>
                <w:sz w:val="22"/>
                <w:szCs w:val="22"/>
              </w:rPr>
              <w:t>M</w:t>
            </w:r>
            <w:r w:rsidR="00EF4954" w:rsidRPr="00EF4954">
              <w:rPr>
                <w:rFonts w:eastAsiaTheme="minorEastAsia"/>
                <w:i/>
                <w:iCs/>
                <w:color w:val="auto"/>
                <w:sz w:val="22"/>
                <w:szCs w:val="22"/>
              </w:rPr>
              <w:t>ar</w:t>
            </w:r>
            <w:r w:rsidRPr="00EF4954">
              <w:rPr>
                <w:rFonts w:eastAsiaTheme="minorEastAsia"/>
                <w:i/>
                <w:iCs/>
                <w:color w:val="auto"/>
                <w:sz w:val="22"/>
                <w:szCs w:val="22"/>
              </w:rPr>
              <w:t>.</w:t>
            </w:r>
            <w:r w:rsidR="00EF4954" w:rsidRPr="00EF4954">
              <w:rPr>
                <w:rFonts w:eastAsiaTheme="minorEastAsia"/>
                <w:i/>
                <w:iCs/>
                <w:color w:val="auto"/>
                <w:sz w:val="22"/>
                <w:szCs w:val="22"/>
              </w:rPr>
              <w:t xml:space="preserve"> 1987 </w:t>
            </w:r>
            <w:r w:rsidRPr="00EF4954">
              <w:rPr>
                <w:rFonts w:eastAsiaTheme="minorEastAsia"/>
                <w:i/>
                <w:iCs/>
                <w:color w:val="auto"/>
                <w:sz w:val="22"/>
                <w:szCs w:val="22"/>
              </w:rPr>
              <w:t>–</w:t>
            </w:r>
            <w:r w:rsidR="00EF4954" w:rsidRPr="00EF4954">
              <w:rPr>
                <w:rFonts w:eastAsiaTheme="minorEastAsia"/>
                <w:i/>
                <w:iCs/>
                <w:color w:val="auto"/>
                <w:sz w:val="22"/>
                <w:szCs w:val="22"/>
              </w:rPr>
              <w:t xml:space="preserve"> </w:t>
            </w:r>
            <w:r w:rsidRPr="00EF4954">
              <w:rPr>
                <w:rFonts w:eastAsiaTheme="minorEastAsia"/>
                <w:i/>
                <w:iCs/>
                <w:color w:val="auto"/>
                <w:sz w:val="22"/>
                <w:szCs w:val="22"/>
              </w:rPr>
              <w:t>N</w:t>
            </w:r>
            <w:r w:rsidR="00EF4954" w:rsidRPr="00EF4954">
              <w:rPr>
                <w:rFonts w:eastAsiaTheme="minorEastAsia"/>
                <w:i/>
                <w:iCs/>
                <w:color w:val="auto"/>
                <w:sz w:val="22"/>
                <w:szCs w:val="22"/>
              </w:rPr>
              <w:t>ov</w:t>
            </w:r>
            <w:r w:rsidRPr="00EF4954">
              <w:rPr>
                <w:rFonts w:eastAsiaTheme="minorEastAsia"/>
                <w:i/>
                <w:iCs/>
                <w:color w:val="auto"/>
                <w:sz w:val="22"/>
                <w:szCs w:val="22"/>
              </w:rPr>
              <w:t>.</w:t>
            </w:r>
            <w:r w:rsidR="00EF4954" w:rsidRPr="00EF4954">
              <w:rPr>
                <w:rFonts w:eastAsiaTheme="minorEastAsia"/>
                <w:i/>
                <w:iCs/>
                <w:color w:val="auto"/>
                <w:sz w:val="22"/>
                <w:szCs w:val="22"/>
              </w:rPr>
              <w:t xml:space="preserve"> 1990</w:t>
            </w:r>
          </w:p>
          <w:p w:rsidR="00AA19C5" w:rsidRPr="00EF4954" w:rsidRDefault="00650828">
            <w:pPr>
              <w:jc w:val="right"/>
              <w:rPr>
                <w:rFonts w:eastAsiaTheme="minorEastAsia"/>
                <w:color w:val="auto"/>
                <w:sz w:val="22"/>
                <w:szCs w:val="22"/>
              </w:rPr>
            </w:pPr>
            <w:r>
              <w:rPr>
                <w:rFonts w:eastAsiaTheme="minorEastAsia"/>
                <w:i/>
                <w:iCs/>
                <w:color w:val="auto"/>
                <w:sz w:val="22"/>
                <w:szCs w:val="22"/>
              </w:rPr>
              <w:t xml:space="preserve">Titulado - </w:t>
            </w:r>
            <w:r w:rsidR="00EF4954" w:rsidRPr="00EF4954">
              <w:rPr>
                <w:rFonts w:eastAsiaTheme="minorEastAsia"/>
                <w:i/>
                <w:iCs/>
                <w:color w:val="auto"/>
                <w:sz w:val="22"/>
                <w:szCs w:val="22"/>
              </w:rPr>
              <w:t>Chile</w:t>
            </w:r>
          </w:p>
        </w:tc>
      </w:tr>
      <w:tr w:rsidR="00AA19C5" w:rsidRPr="00EF4954">
        <w:trPr>
          <w:jc w:val="center"/>
        </w:trPr>
        <w:tc>
          <w:tcPr>
            <w:tcW w:w="8372" w:type="dxa"/>
            <w:gridSpan w:val="2"/>
            <w:tcBorders>
              <w:top w:val="nil"/>
              <w:left w:val="nil"/>
              <w:bottom w:val="nil"/>
              <w:right w:val="nil"/>
            </w:tcBorders>
            <w:shd w:val="clear" w:color="auto" w:fill="FFFFFF"/>
          </w:tcPr>
          <w:p w:rsidR="00AA19C5" w:rsidRPr="00EF4954" w:rsidRDefault="00AB5112">
            <w:pPr>
              <w:rPr>
                <w:rFonts w:eastAsiaTheme="minorEastAsia"/>
                <w:color w:val="auto"/>
                <w:sz w:val="22"/>
                <w:szCs w:val="22"/>
              </w:rPr>
            </w:pPr>
            <w:r w:rsidRPr="00EF4954">
              <w:rPr>
                <w:rFonts w:eastAsiaTheme="minorEastAsia"/>
                <w:color w:val="auto"/>
                <w:sz w:val="22"/>
                <w:szCs w:val="22"/>
              </w:rPr>
              <w:t>Técnico</w:t>
            </w:r>
          </w:p>
        </w:tc>
      </w:tr>
      <w:tr w:rsidR="00AA19C5" w:rsidRPr="00EF4954">
        <w:trPr>
          <w:jc w:val="center"/>
        </w:trPr>
        <w:tc>
          <w:tcPr>
            <w:tcW w:w="8372" w:type="dxa"/>
            <w:gridSpan w:val="2"/>
            <w:tcBorders>
              <w:top w:val="nil"/>
              <w:left w:val="nil"/>
              <w:bottom w:val="nil"/>
              <w:right w:val="nil"/>
            </w:tcBorders>
            <w:shd w:val="clear" w:color="auto" w:fill="FFFFFF"/>
          </w:tcPr>
          <w:p w:rsidR="00AA19C5" w:rsidRPr="00EF4954" w:rsidRDefault="00EF4954">
            <w:pPr>
              <w:rPr>
                <w:rFonts w:eastAsiaTheme="minorEastAsia"/>
                <w:color w:val="auto"/>
                <w:sz w:val="22"/>
                <w:szCs w:val="22"/>
              </w:rPr>
            </w:pPr>
            <w:r w:rsidRPr="00EF4954">
              <w:rPr>
                <w:rFonts w:eastAsiaTheme="minorEastAsia"/>
                <w:color w:val="auto"/>
                <w:sz w:val="22"/>
                <w:szCs w:val="22"/>
              </w:rPr>
              <w:t>Terciario Promedio: 8.57143</w:t>
            </w:r>
          </w:p>
        </w:tc>
      </w:tr>
    </w:tbl>
    <w:p w:rsidR="00AA19C5" w:rsidRPr="00AB5112" w:rsidRDefault="00AA19C5">
      <w:pPr>
        <w:spacing w:line="320" w:lineRule="atLeast"/>
        <w:rPr>
          <w:rFonts w:ascii="Times New Roman" w:hAnsi="Times New Roman" w:cs="Times New Roman"/>
          <w:color w:val="auto"/>
        </w:rPr>
      </w:pPr>
    </w:p>
    <w:p w:rsidR="00AA19C5" w:rsidRPr="00AB5112" w:rsidRDefault="00AA19C5">
      <w:pPr>
        <w:spacing w:line="320" w:lineRule="atLeast"/>
        <w:rPr>
          <w:rFonts w:ascii="Times New Roman" w:hAnsi="Times New Roman" w:cs="Times New Roman"/>
          <w:color w:val="auto"/>
        </w:rPr>
      </w:pPr>
    </w:p>
    <w:tbl>
      <w:tblPr>
        <w:tblW w:w="8373"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5862"/>
        <w:gridCol w:w="2511"/>
      </w:tblGrid>
      <w:tr w:rsidR="00AA19C5" w:rsidRPr="00EF4954">
        <w:trPr>
          <w:jc w:val="center"/>
        </w:trPr>
        <w:tc>
          <w:tcPr>
            <w:tcW w:w="5861" w:type="dxa"/>
            <w:tcBorders>
              <w:top w:val="nil"/>
              <w:left w:val="nil"/>
              <w:bottom w:val="nil"/>
              <w:right w:val="nil"/>
            </w:tcBorders>
            <w:shd w:val="clear" w:color="auto" w:fill="FFFFFF"/>
          </w:tcPr>
          <w:p w:rsidR="00AA19C5" w:rsidRPr="00EF4954" w:rsidRDefault="00EF4954">
            <w:pPr>
              <w:rPr>
                <w:rFonts w:eastAsiaTheme="minorEastAsia"/>
                <w:color w:val="auto"/>
                <w:sz w:val="26"/>
                <w:szCs w:val="26"/>
              </w:rPr>
            </w:pPr>
            <w:r w:rsidRPr="00EF4954">
              <w:rPr>
                <w:rFonts w:eastAsiaTheme="minorEastAsia"/>
                <w:b/>
                <w:bCs/>
                <w:color w:val="auto"/>
                <w:sz w:val="26"/>
                <w:szCs w:val="26"/>
              </w:rPr>
              <w:t>Inacap</w:t>
            </w:r>
          </w:p>
          <w:p w:rsidR="00AA19C5" w:rsidRPr="00EF4954" w:rsidRDefault="00EF4954">
            <w:pPr>
              <w:rPr>
                <w:rFonts w:eastAsiaTheme="minorEastAsia"/>
                <w:color w:val="808080"/>
              </w:rPr>
            </w:pPr>
            <w:r w:rsidRPr="00EF4954">
              <w:rPr>
                <w:rFonts w:eastAsiaTheme="minorEastAsia"/>
                <w:b/>
                <w:bCs/>
                <w:color w:val="808080"/>
              </w:rPr>
              <w:t xml:space="preserve">Dibujante </w:t>
            </w:r>
            <w:r w:rsidR="00AB5112" w:rsidRPr="00EF4954">
              <w:rPr>
                <w:rFonts w:eastAsiaTheme="minorEastAsia"/>
                <w:b/>
                <w:bCs/>
                <w:color w:val="808080"/>
              </w:rPr>
              <w:t>Técnico</w:t>
            </w:r>
            <w:r w:rsidRPr="00EF4954">
              <w:rPr>
                <w:rFonts w:eastAsiaTheme="minorEastAsia"/>
                <w:b/>
                <w:bCs/>
                <w:color w:val="808080"/>
              </w:rPr>
              <w:t xml:space="preserve"> y Proyectista </w:t>
            </w:r>
            <w:r w:rsidR="00AB5112" w:rsidRPr="00EF4954">
              <w:rPr>
                <w:rFonts w:eastAsiaTheme="minorEastAsia"/>
                <w:b/>
                <w:bCs/>
                <w:color w:val="808080"/>
              </w:rPr>
              <w:t>Mecánico</w:t>
            </w:r>
          </w:p>
        </w:tc>
        <w:tc>
          <w:tcPr>
            <w:tcW w:w="2511" w:type="dxa"/>
            <w:tcBorders>
              <w:top w:val="nil"/>
              <w:left w:val="nil"/>
              <w:bottom w:val="nil"/>
              <w:right w:val="nil"/>
            </w:tcBorders>
            <w:shd w:val="clear" w:color="auto" w:fill="FFFFFF"/>
          </w:tcPr>
          <w:p w:rsidR="00AA19C5" w:rsidRPr="00EF4954" w:rsidRDefault="00AB5112">
            <w:pPr>
              <w:jc w:val="right"/>
              <w:rPr>
                <w:rFonts w:eastAsiaTheme="minorEastAsia"/>
                <w:color w:val="auto"/>
                <w:sz w:val="22"/>
                <w:szCs w:val="22"/>
              </w:rPr>
            </w:pPr>
            <w:r w:rsidRPr="00EF4954">
              <w:rPr>
                <w:rFonts w:eastAsiaTheme="minorEastAsia"/>
                <w:i/>
                <w:iCs/>
                <w:color w:val="auto"/>
                <w:sz w:val="22"/>
                <w:szCs w:val="22"/>
              </w:rPr>
              <w:t>M</w:t>
            </w:r>
            <w:r w:rsidR="00EF4954" w:rsidRPr="00EF4954">
              <w:rPr>
                <w:rFonts w:eastAsiaTheme="minorEastAsia"/>
                <w:i/>
                <w:iCs/>
                <w:color w:val="auto"/>
                <w:sz w:val="22"/>
                <w:szCs w:val="22"/>
              </w:rPr>
              <w:t>ar</w:t>
            </w:r>
            <w:r w:rsidRPr="00EF4954">
              <w:rPr>
                <w:rFonts w:eastAsiaTheme="minorEastAsia"/>
                <w:i/>
                <w:iCs/>
                <w:color w:val="auto"/>
                <w:sz w:val="22"/>
                <w:szCs w:val="22"/>
              </w:rPr>
              <w:t>.</w:t>
            </w:r>
            <w:r w:rsidR="00EF4954" w:rsidRPr="00EF4954">
              <w:rPr>
                <w:rFonts w:eastAsiaTheme="minorEastAsia"/>
                <w:i/>
                <w:iCs/>
                <w:color w:val="auto"/>
                <w:sz w:val="22"/>
                <w:szCs w:val="22"/>
              </w:rPr>
              <w:t xml:space="preserve"> 1982 </w:t>
            </w:r>
            <w:r w:rsidRPr="00EF4954">
              <w:rPr>
                <w:rFonts w:eastAsiaTheme="minorEastAsia"/>
                <w:i/>
                <w:iCs/>
                <w:color w:val="auto"/>
                <w:sz w:val="22"/>
                <w:szCs w:val="22"/>
              </w:rPr>
              <w:t>–</w:t>
            </w:r>
            <w:r w:rsidR="00EF4954" w:rsidRPr="00EF4954">
              <w:rPr>
                <w:rFonts w:eastAsiaTheme="minorEastAsia"/>
                <w:i/>
                <w:iCs/>
                <w:color w:val="auto"/>
                <w:sz w:val="22"/>
                <w:szCs w:val="22"/>
              </w:rPr>
              <w:t xml:space="preserve"> </w:t>
            </w:r>
            <w:r w:rsidR="00650828">
              <w:rPr>
                <w:rFonts w:eastAsiaTheme="minorEastAsia"/>
                <w:i/>
                <w:iCs/>
                <w:color w:val="auto"/>
                <w:sz w:val="22"/>
                <w:szCs w:val="22"/>
              </w:rPr>
              <w:t>Egresado</w:t>
            </w:r>
          </w:p>
          <w:p w:rsidR="00AA19C5" w:rsidRPr="00EF4954" w:rsidRDefault="00EF4954">
            <w:pPr>
              <w:jc w:val="right"/>
              <w:rPr>
                <w:rFonts w:eastAsiaTheme="minorEastAsia"/>
                <w:color w:val="auto"/>
                <w:sz w:val="22"/>
                <w:szCs w:val="22"/>
              </w:rPr>
            </w:pPr>
            <w:r w:rsidRPr="00EF4954">
              <w:rPr>
                <w:rFonts w:eastAsiaTheme="minorEastAsia"/>
                <w:i/>
                <w:iCs/>
                <w:color w:val="auto"/>
                <w:sz w:val="22"/>
                <w:szCs w:val="22"/>
              </w:rPr>
              <w:t>Chile</w:t>
            </w:r>
          </w:p>
        </w:tc>
      </w:tr>
      <w:tr w:rsidR="00AA19C5" w:rsidRPr="00EF4954">
        <w:trPr>
          <w:jc w:val="center"/>
        </w:trPr>
        <w:tc>
          <w:tcPr>
            <w:tcW w:w="8372" w:type="dxa"/>
            <w:gridSpan w:val="2"/>
            <w:tcBorders>
              <w:top w:val="nil"/>
              <w:left w:val="nil"/>
              <w:bottom w:val="nil"/>
              <w:right w:val="nil"/>
            </w:tcBorders>
            <w:shd w:val="clear" w:color="auto" w:fill="FFFFFF"/>
          </w:tcPr>
          <w:p w:rsidR="00AA19C5" w:rsidRPr="00EF4954" w:rsidRDefault="00EF4954">
            <w:pPr>
              <w:rPr>
                <w:rFonts w:eastAsiaTheme="minorEastAsia"/>
                <w:color w:val="auto"/>
                <w:sz w:val="22"/>
                <w:szCs w:val="22"/>
              </w:rPr>
            </w:pPr>
            <w:r w:rsidRPr="00EF4954">
              <w:rPr>
                <w:rFonts w:eastAsiaTheme="minorEastAsia"/>
                <w:color w:val="auto"/>
                <w:sz w:val="22"/>
                <w:szCs w:val="22"/>
              </w:rPr>
              <w:t>Dibujo Técnico</w:t>
            </w:r>
          </w:p>
        </w:tc>
      </w:tr>
      <w:tr w:rsidR="00AA19C5" w:rsidRPr="00EF4954">
        <w:trPr>
          <w:jc w:val="center"/>
        </w:trPr>
        <w:tc>
          <w:tcPr>
            <w:tcW w:w="8372" w:type="dxa"/>
            <w:gridSpan w:val="2"/>
            <w:tcBorders>
              <w:top w:val="nil"/>
              <w:left w:val="nil"/>
              <w:bottom w:val="nil"/>
              <w:right w:val="nil"/>
            </w:tcBorders>
            <w:shd w:val="clear" w:color="auto" w:fill="FFFFFF"/>
          </w:tcPr>
          <w:p w:rsidR="00AA19C5" w:rsidRPr="00EF4954" w:rsidRDefault="00EF4954">
            <w:pPr>
              <w:rPr>
                <w:rFonts w:eastAsiaTheme="minorEastAsia"/>
                <w:color w:val="auto"/>
                <w:sz w:val="22"/>
                <w:szCs w:val="22"/>
              </w:rPr>
            </w:pPr>
            <w:r w:rsidRPr="00EF4954">
              <w:rPr>
                <w:rFonts w:eastAsiaTheme="minorEastAsia"/>
                <w:color w:val="auto"/>
                <w:sz w:val="22"/>
                <w:szCs w:val="22"/>
              </w:rPr>
              <w:t>Universitario Promedio: 7.14286</w:t>
            </w:r>
          </w:p>
        </w:tc>
      </w:tr>
    </w:tbl>
    <w:p w:rsidR="00AA19C5" w:rsidRPr="00AB5112" w:rsidRDefault="00AA19C5">
      <w:pPr>
        <w:spacing w:line="320" w:lineRule="atLeast"/>
        <w:rPr>
          <w:rFonts w:ascii="Times New Roman" w:hAnsi="Times New Roman" w:cs="Times New Roman"/>
          <w:color w:val="auto"/>
        </w:rPr>
      </w:pPr>
    </w:p>
    <w:p w:rsidR="00AA19C5" w:rsidRPr="00AB5112" w:rsidRDefault="00AA19C5">
      <w:pPr>
        <w:spacing w:line="320" w:lineRule="atLeast"/>
        <w:rPr>
          <w:rFonts w:ascii="Times New Roman" w:hAnsi="Times New Roman" w:cs="Times New Roman"/>
          <w:color w:val="auto"/>
        </w:rPr>
      </w:pPr>
    </w:p>
    <w:tbl>
      <w:tblPr>
        <w:tblW w:w="8373"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5862"/>
        <w:gridCol w:w="2511"/>
      </w:tblGrid>
      <w:tr w:rsidR="00AA19C5" w:rsidRPr="00EF4954">
        <w:trPr>
          <w:jc w:val="center"/>
        </w:trPr>
        <w:tc>
          <w:tcPr>
            <w:tcW w:w="5861" w:type="dxa"/>
            <w:tcBorders>
              <w:top w:val="nil"/>
              <w:left w:val="nil"/>
              <w:bottom w:val="nil"/>
              <w:right w:val="nil"/>
            </w:tcBorders>
            <w:shd w:val="clear" w:color="auto" w:fill="FFFFFF"/>
          </w:tcPr>
          <w:p w:rsidR="00AA19C5" w:rsidRPr="00EF4954" w:rsidRDefault="00EF4954">
            <w:pPr>
              <w:rPr>
                <w:rFonts w:eastAsiaTheme="minorEastAsia"/>
                <w:color w:val="auto"/>
                <w:sz w:val="26"/>
                <w:szCs w:val="26"/>
              </w:rPr>
            </w:pPr>
            <w:r w:rsidRPr="00EF4954">
              <w:rPr>
                <w:rFonts w:eastAsiaTheme="minorEastAsia"/>
                <w:b/>
                <w:bCs/>
                <w:color w:val="auto"/>
                <w:sz w:val="26"/>
                <w:szCs w:val="26"/>
              </w:rPr>
              <w:t>UTE</w:t>
            </w:r>
          </w:p>
          <w:p w:rsidR="00AA19C5" w:rsidRPr="00EF4954" w:rsidRDefault="00EF4954">
            <w:pPr>
              <w:rPr>
                <w:rFonts w:eastAsiaTheme="minorEastAsia"/>
                <w:color w:val="808080"/>
              </w:rPr>
            </w:pPr>
            <w:r w:rsidRPr="00EF4954">
              <w:rPr>
                <w:rFonts w:eastAsiaTheme="minorEastAsia"/>
                <w:b/>
                <w:bCs/>
                <w:color w:val="808080"/>
              </w:rPr>
              <w:t xml:space="preserve">Ing. </w:t>
            </w:r>
            <w:r w:rsidR="00AB5112" w:rsidRPr="00EF4954">
              <w:rPr>
                <w:rFonts w:eastAsiaTheme="minorEastAsia"/>
                <w:b/>
                <w:bCs/>
                <w:color w:val="808080"/>
              </w:rPr>
              <w:t>Ejecución</w:t>
            </w:r>
            <w:r w:rsidRPr="00EF4954">
              <w:rPr>
                <w:rFonts w:eastAsiaTheme="minorEastAsia"/>
                <w:b/>
                <w:bCs/>
                <w:color w:val="808080"/>
              </w:rPr>
              <w:t xml:space="preserve"> en </w:t>
            </w:r>
            <w:r w:rsidR="00AB5112" w:rsidRPr="00EF4954">
              <w:rPr>
                <w:rFonts w:eastAsiaTheme="minorEastAsia"/>
                <w:b/>
                <w:bCs/>
                <w:color w:val="808080"/>
              </w:rPr>
              <w:t>Construcción</w:t>
            </w:r>
            <w:r w:rsidRPr="00EF4954">
              <w:rPr>
                <w:rFonts w:eastAsiaTheme="minorEastAsia"/>
                <w:b/>
                <w:bCs/>
                <w:color w:val="808080"/>
              </w:rPr>
              <w:t xml:space="preserve"> Naval</w:t>
            </w:r>
          </w:p>
        </w:tc>
        <w:tc>
          <w:tcPr>
            <w:tcW w:w="2511" w:type="dxa"/>
            <w:tcBorders>
              <w:top w:val="nil"/>
              <w:left w:val="nil"/>
              <w:bottom w:val="nil"/>
              <w:right w:val="nil"/>
            </w:tcBorders>
            <w:shd w:val="clear" w:color="auto" w:fill="FFFFFF"/>
          </w:tcPr>
          <w:p w:rsidR="00AA19C5" w:rsidRPr="00EF4954" w:rsidRDefault="00AB5112">
            <w:pPr>
              <w:jc w:val="right"/>
              <w:rPr>
                <w:rFonts w:eastAsiaTheme="minorEastAsia"/>
                <w:color w:val="auto"/>
                <w:sz w:val="22"/>
                <w:szCs w:val="22"/>
              </w:rPr>
            </w:pPr>
            <w:r w:rsidRPr="00EF4954">
              <w:rPr>
                <w:rFonts w:eastAsiaTheme="minorEastAsia"/>
                <w:i/>
                <w:iCs/>
                <w:color w:val="auto"/>
                <w:sz w:val="22"/>
                <w:szCs w:val="22"/>
              </w:rPr>
              <w:t>M</w:t>
            </w:r>
            <w:r w:rsidR="00EF4954" w:rsidRPr="00EF4954">
              <w:rPr>
                <w:rFonts w:eastAsiaTheme="minorEastAsia"/>
                <w:i/>
                <w:iCs/>
                <w:color w:val="auto"/>
                <w:sz w:val="22"/>
                <w:szCs w:val="22"/>
              </w:rPr>
              <w:t>ar</w:t>
            </w:r>
            <w:r w:rsidRPr="00EF4954">
              <w:rPr>
                <w:rFonts w:eastAsiaTheme="minorEastAsia"/>
                <w:i/>
                <w:iCs/>
                <w:color w:val="auto"/>
                <w:sz w:val="22"/>
                <w:szCs w:val="22"/>
              </w:rPr>
              <w:t>.</w:t>
            </w:r>
            <w:r w:rsidR="00EF4954" w:rsidRPr="00EF4954">
              <w:rPr>
                <w:rFonts w:eastAsiaTheme="minorEastAsia"/>
                <w:i/>
                <w:iCs/>
                <w:color w:val="auto"/>
                <w:sz w:val="22"/>
                <w:szCs w:val="22"/>
              </w:rPr>
              <w:t xml:space="preserve"> 1978 </w:t>
            </w:r>
            <w:r w:rsidRPr="00EF4954">
              <w:rPr>
                <w:rFonts w:eastAsiaTheme="minorEastAsia"/>
                <w:i/>
                <w:iCs/>
                <w:color w:val="auto"/>
                <w:sz w:val="22"/>
                <w:szCs w:val="22"/>
              </w:rPr>
              <w:t>–</w:t>
            </w:r>
            <w:r w:rsidR="00EF4954" w:rsidRPr="00EF4954">
              <w:rPr>
                <w:rFonts w:eastAsiaTheme="minorEastAsia"/>
                <w:i/>
                <w:iCs/>
                <w:color w:val="auto"/>
                <w:sz w:val="22"/>
                <w:szCs w:val="22"/>
              </w:rPr>
              <w:t xml:space="preserve"> </w:t>
            </w:r>
            <w:r w:rsidR="00650828">
              <w:rPr>
                <w:rFonts w:eastAsiaTheme="minorEastAsia"/>
                <w:i/>
                <w:iCs/>
                <w:color w:val="auto"/>
                <w:sz w:val="22"/>
                <w:szCs w:val="22"/>
              </w:rPr>
              <w:t>Egresado</w:t>
            </w:r>
          </w:p>
          <w:p w:rsidR="00AA19C5" w:rsidRPr="00EF4954" w:rsidRDefault="00EF4954">
            <w:pPr>
              <w:jc w:val="right"/>
              <w:rPr>
                <w:rFonts w:eastAsiaTheme="minorEastAsia"/>
                <w:color w:val="auto"/>
                <w:sz w:val="22"/>
                <w:szCs w:val="22"/>
              </w:rPr>
            </w:pPr>
            <w:r w:rsidRPr="00EF4954">
              <w:rPr>
                <w:rFonts w:eastAsiaTheme="minorEastAsia"/>
                <w:i/>
                <w:iCs/>
                <w:color w:val="auto"/>
                <w:sz w:val="22"/>
                <w:szCs w:val="22"/>
              </w:rPr>
              <w:t>Chile</w:t>
            </w:r>
          </w:p>
        </w:tc>
      </w:tr>
      <w:tr w:rsidR="00AA19C5" w:rsidRPr="00EF4954">
        <w:trPr>
          <w:jc w:val="center"/>
        </w:trPr>
        <w:tc>
          <w:tcPr>
            <w:tcW w:w="8372" w:type="dxa"/>
            <w:gridSpan w:val="2"/>
            <w:tcBorders>
              <w:top w:val="nil"/>
              <w:left w:val="nil"/>
              <w:bottom w:val="nil"/>
              <w:right w:val="nil"/>
            </w:tcBorders>
            <w:shd w:val="clear" w:color="auto" w:fill="FFFFFF"/>
          </w:tcPr>
          <w:p w:rsidR="00AA19C5" w:rsidRPr="00EF4954" w:rsidRDefault="00EF4954">
            <w:pPr>
              <w:rPr>
                <w:rFonts w:eastAsiaTheme="minorEastAsia"/>
                <w:color w:val="auto"/>
                <w:sz w:val="22"/>
                <w:szCs w:val="22"/>
              </w:rPr>
            </w:pPr>
            <w:r w:rsidRPr="00EF4954">
              <w:rPr>
                <w:rFonts w:eastAsiaTheme="minorEastAsia"/>
                <w:color w:val="auto"/>
                <w:sz w:val="22"/>
                <w:szCs w:val="22"/>
              </w:rPr>
              <w:t>Ing. Naval</w:t>
            </w:r>
          </w:p>
        </w:tc>
      </w:tr>
      <w:tr w:rsidR="00AA19C5" w:rsidRPr="00EF4954">
        <w:trPr>
          <w:jc w:val="center"/>
        </w:trPr>
        <w:tc>
          <w:tcPr>
            <w:tcW w:w="8372" w:type="dxa"/>
            <w:gridSpan w:val="2"/>
            <w:tcBorders>
              <w:top w:val="nil"/>
              <w:left w:val="nil"/>
              <w:bottom w:val="nil"/>
              <w:right w:val="nil"/>
            </w:tcBorders>
            <w:shd w:val="clear" w:color="auto" w:fill="FFFFFF"/>
          </w:tcPr>
          <w:p w:rsidR="00AA19C5" w:rsidRPr="00EF4954" w:rsidRDefault="00EF4954">
            <w:pPr>
              <w:rPr>
                <w:rFonts w:eastAsiaTheme="minorEastAsia"/>
                <w:color w:val="auto"/>
                <w:sz w:val="22"/>
                <w:szCs w:val="22"/>
              </w:rPr>
            </w:pPr>
            <w:r w:rsidRPr="00EF4954">
              <w:rPr>
                <w:rFonts w:eastAsiaTheme="minorEastAsia"/>
                <w:color w:val="auto"/>
                <w:sz w:val="22"/>
                <w:szCs w:val="22"/>
              </w:rPr>
              <w:t>Universitario Promedio: 6.0</w:t>
            </w:r>
          </w:p>
        </w:tc>
      </w:tr>
    </w:tbl>
    <w:p w:rsidR="00AA19C5" w:rsidRDefault="00AA19C5">
      <w:pPr>
        <w:spacing w:line="320" w:lineRule="atLeast"/>
        <w:rPr>
          <w:rFonts w:ascii="Times New Roman" w:hAnsi="Times New Roman" w:cs="Times New Roman"/>
          <w:color w:val="auto"/>
        </w:rPr>
      </w:pPr>
    </w:p>
    <w:p w:rsidR="00AA19C5" w:rsidRDefault="00EF4954">
      <w:pPr>
        <w:spacing w:before="200"/>
        <w:rPr>
          <w:b/>
          <w:bCs/>
          <w:color w:val="auto"/>
          <w:sz w:val="28"/>
          <w:szCs w:val="28"/>
        </w:rPr>
      </w:pPr>
      <w:r>
        <w:rPr>
          <w:b/>
          <w:bCs/>
          <w:color w:val="auto"/>
          <w:sz w:val="28"/>
          <w:szCs w:val="28"/>
        </w:rPr>
        <w:t>Preferencias Salariales</w:t>
      </w:r>
    </w:p>
    <w:p w:rsidR="009A0220" w:rsidRPr="009A0220" w:rsidRDefault="009A0220">
      <w:pPr>
        <w:spacing w:before="200"/>
        <w:rPr>
          <w:color w:val="auto"/>
          <w:sz w:val="2"/>
          <w:szCs w:val="28"/>
        </w:rPr>
      </w:pPr>
    </w:p>
    <w:p w:rsidR="00AA19C5" w:rsidRDefault="00AB5112">
      <w:pPr>
        <w:rPr>
          <w:color w:val="auto"/>
          <w:sz w:val="22"/>
        </w:rPr>
      </w:pPr>
      <w:r>
        <w:rPr>
          <w:color w:val="auto"/>
          <w:sz w:val="22"/>
        </w:rPr>
        <w:t xml:space="preserve">          </w:t>
      </w:r>
      <w:r w:rsidR="009A0220">
        <w:rPr>
          <w:color w:val="auto"/>
          <w:sz w:val="22"/>
        </w:rPr>
        <w:tab/>
        <w:t xml:space="preserve">     </w:t>
      </w:r>
      <w:r w:rsidR="00EF4954" w:rsidRPr="00AB5112">
        <w:rPr>
          <w:color w:val="auto"/>
          <w:sz w:val="22"/>
        </w:rPr>
        <w:t xml:space="preserve">Sueldo neto: </w:t>
      </w:r>
      <w:r w:rsidR="00F924A2">
        <w:rPr>
          <w:color w:val="auto"/>
          <w:sz w:val="22"/>
        </w:rPr>
        <w:t>$</w:t>
      </w:r>
      <w:r w:rsidR="008277E2">
        <w:rPr>
          <w:color w:val="auto"/>
          <w:sz w:val="22"/>
        </w:rPr>
        <w:t>1.5</w:t>
      </w:r>
      <w:r w:rsidR="00051744">
        <w:rPr>
          <w:color w:val="auto"/>
          <w:sz w:val="22"/>
        </w:rPr>
        <w:t xml:space="preserve">00.000 </w:t>
      </w:r>
      <w:r w:rsidR="00467568">
        <w:rPr>
          <w:color w:val="auto"/>
          <w:sz w:val="22"/>
        </w:rPr>
        <w:t>CLP por mes</w:t>
      </w:r>
    </w:p>
    <w:p w:rsidR="00F64E52" w:rsidRDefault="00F64E52">
      <w:pPr>
        <w:rPr>
          <w:color w:val="auto"/>
          <w:sz w:val="22"/>
        </w:rPr>
      </w:pPr>
    </w:p>
    <w:p w:rsidR="00AA19C5" w:rsidRDefault="00EF4954">
      <w:pPr>
        <w:spacing w:before="200"/>
        <w:rPr>
          <w:color w:val="auto"/>
          <w:sz w:val="28"/>
          <w:szCs w:val="28"/>
        </w:rPr>
      </w:pPr>
      <w:r>
        <w:rPr>
          <w:b/>
          <w:bCs/>
          <w:color w:val="auto"/>
          <w:sz w:val="28"/>
          <w:szCs w:val="28"/>
        </w:rPr>
        <w:t>Conocimientos</w:t>
      </w:r>
    </w:p>
    <w:p w:rsidR="00AA19C5" w:rsidRDefault="00AA19C5">
      <w:pPr>
        <w:spacing w:before="200"/>
        <w:rPr>
          <w:color w:val="auto"/>
          <w:sz w:val="28"/>
          <w:szCs w:val="28"/>
        </w:rPr>
      </w:pPr>
    </w:p>
    <w:tbl>
      <w:tblPr>
        <w:tblW w:w="8373"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8373"/>
      </w:tblGrid>
      <w:tr w:rsidR="00AA19C5" w:rsidRPr="00EF4954">
        <w:trPr>
          <w:jc w:val="center"/>
        </w:trPr>
        <w:tc>
          <w:tcPr>
            <w:tcW w:w="8373" w:type="dxa"/>
            <w:tcBorders>
              <w:top w:val="nil"/>
              <w:left w:val="nil"/>
              <w:bottom w:val="nil"/>
              <w:right w:val="nil"/>
            </w:tcBorders>
            <w:shd w:val="clear" w:color="auto" w:fill="FFFFFF"/>
          </w:tcPr>
          <w:p w:rsidR="00AA19C5" w:rsidRPr="00EF4954" w:rsidRDefault="00EF4954">
            <w:pPr>
              <w:spacing w:line="320" w:lineRule="atLeast"/>
              <w:rPr>
                <w:rFonts w:ascii="Helvetica" w:eastAsiaTheme="minorEastAsia" w:hAnsi="Helvetica" w:cs="Helvetica"/>
                <w:color w:val="auto"/>
                <w:sz w:val="22"/>
                <w:szCs w:val="22"/>
              </w:rPr>
            </w:pPr>
            <w:r w:rsidRPr="00F12716">
              <w:rPr>
                <w:rFonts w:ascii="Helvetica" w:eastAsiaTheme="minorEastAsia" w:hAnsi="Helvetica" w:cs="Helvetica"/>
                <w:b/>
                <w:color w:val="auto"/>
                <w:sz w:val="22"/>
                <w:szCs w:val="22"/>
              </w:rPr>
              <w:t>Inglés:</w:t>
            </w:r>
            <w:r w:rsidRPr="00EF4954">
              <w:rPr>
                <w:rFonts w:ascii="Helvetica" w:eastAsiaTheme="minorEastAsia" w:hAnsi="Helvetica" w:cs="Helvetica"/>
                <w:color w:val="auto"/>
                <w:sz w:val="22"/>
                <w:szCs w:val="22"/>
              </w:rPr>
              <w:t xml:space="preserve"> Escrito Avanzado</w:t>
            </w:r>
          </w:p>
        </w:tc>
      </w:tr>
      <w:tr w:rsidR="00AA19C5" w:rsidRPr="00EF4954">
        <w:trPr>
          <w:jc w:val="center"/>
        </w:trPr>
        <w:tc>
          <w:tcPr>
            <w:tcW w:w="8373" w:type="dxa"/>
            <w:tcBorders>
              <w:top w:val="nil"/>
              <w:left w:val="nil"/>
              <w:bottom w:val="nil"/>
              <w:right w:val="nil"/>
            </w:tcBorders>
            <w:shd w:val="clear" w:color="auto" w:fill="FFFFFF"/>
          </w:tcPr>
          <w:p w:rsidR="00AA19C5" w:rsidRPr="00EF4954" w:rsidRDefault="00EF4954">
            <w:pPr>
              <w:spacing w:line="320" w:lineRule="atLeast"/>
              <w:rPr>
                <w:rFonts w:ascii="Helvetica" w:eastAsiaTheme="minorEastAsia" w:hAnsi="Helvetica" w:cs="Helvetica"/>
                <w:color w:val="auto"/>
                <w:sz w:val="22"/>
                <w:szCs w:val="22"/>
              </w:rPr>
            </w:pPr>
            <w:r w:rsidRPr="00F12716">
              <w:rPr>
                <w:rFonts w:ascii="Helvetica" w:eastAsiaTheme="minorEastAsia" w:hAnsi="Helvetica" w:cs="Helvetica"/>
                <w:b/>
                <w:color w:val="auto"/>
                <w:sz w:val="22"/>
                <w:szCs w:val="22"/>
              </w:rPr>
              <w:t xml:space="preserve">Inglés: </w:t>
            </w:r>
            <w:r w:rsidRPr="00EF4954">
              <w:rPr>
                <w:rFonts w:ascii="Helvetica" w:eastAsiaTheme="minorEastAsia" w:hAnsi="Helvetica" w:cs="Helvetica"/>
                <w:color w:val="auto"/>
                <w:sz w:val="22"/>
                <w:szCs w:val="22"/>
              </w:rPr>
              <w:t>Oral Avanzado</w:t>
            </w:r>
          </w:p>
        </w:tc>
      </w:tr>
      <w:tr w:rsidR="00AA19C5" w:rsidRPr="00EF4954">
        <w:trPr>
          <w:jc w:val="center"/>
        </w:trPr>
        <w:tc>
          <w:tcPr>
            <w:tcW w:w="8373" w:type="dxa"/>
            <w:tcBorders>
              <w:top w:val="nil"/>
              <w:left w:val="nil"/>
              <w:bottom w:val="nil"/>
              <w:right w:val="nil"/>
            </w:tcBorders>
            <w:shd w:val="clear" w:color="auto" w:fill="FFFFFF"/>
          </w:tcPr>
          <w:p w:rsidR="00AA19C5" w:rsidRPr="00EF4954" w:rsidRDefault="00EF4954">
            <w:pPr>
              <w:spacing w:line="320" w:lineRule="atLeast"/>
              <w:rPr>
                <w:rFonts w:ascii="Helvetica" w:eastAsiaTheme="minorEastAsia" w:hAnsi="Helvetica" w:cs="Helvetica"/>
                <w:color w:val="auto"/>
                <w:sz w:val="22"/>
                <w:szCs w:val="22"/>
              </w:rPr>
            </w:pPr>
            <w:r w:rsidRPr="00F12716">
              <w:rPr>
                <w:rFonts w:ascii="Helvetica" w:eastAsiaTheme="minorEastAsia" w:hAnsi="Helvetica" w:cs="Helvetica"/>
                <w:b/>
                <w:color w:val="auto"/>
                <w:sz w:val="22"/>
                <w:szCs w:val="22"/>
              </w:rPr>
              <w:t>Francés</w:t>
            </w:r>
            <w:r w:rsidRPr="00EF4954">
              <w:rPr>
                <w:rFonts w:ascii="Helvetica" w:eastAsiaTheme="minorEastAsia" w:hAnsi="Helvetica" w:cs="Helvetica"/>
                <w:color w:val="auto"/>
                <w:sz w:val="22"/>
                <w:szCs w:val="22"/>
              </w:rPr>
              <w:t xml:space="preserve">: Escrito </w:t>
            </w:r>
            <w:r w:rsidR="00AB5112" w:rsidRPr="00EF4954">
              <w:rPr>
                <w:rFonts w:ascii="Helvetica" w:eastAsiaTheme="minorEastAsia" w:hAnsi="Helvetica" w:cs="Helvetica"/>
                <w:color w:val="auto"/>
                <w:sz w:val="22"/>
                <w:szCs w:val="22"/>
              </w:rPr>
              <w:t>Básico</w:t>
            </w:r>
          </w:p>
        </w:tc>
      </w:tr>
      <w:tr w:rsidR="00AA19C5" w:rsidRPr="00EF4954">
        <w:trPr>
          <w:jc w:val="center"/>
        </w:trPr>
        <w:tc>
          <w:tcPr>
            <w:tcW w:w="8373" w:type="dxa"/>
            <w:tcBorders>
              <w:top w:val="nil"/>
              <w:left w:val="nil"/>
              <w:bottom w:val="nil"/>
              <w:right w:val="nil"/>
            </w:tcBorders>
            <w:shd w:val="clear" w:color="auto" w:fill="FFFFFF"/>
          </w:tcPr>
          <w:p w:rsidR="00AA19C5" w:rsidRPr="00EF4954" w:rsidRDefault="00EF4954">
            <w:pPr>
              <w:spacing w:line="320" w:lineRule="atLeast"/>
              <w:rPr>
                <w:rFonts w:ascii="Helvetica" w:eastAsiaTheme="minorEastAsia" w:hAnsi="Helvetica" w:cs="Helvetica"/>
                <w:color w:val="auto"/>
                <w:sz w:val="22"/>
                <w:szCs w:val="22"/>
              </w:rPr>
            </w:pPr>
            <w:r w:rsidRPr="00F12716">
              <w:rPr>
                <w:rFonts w:ascii="Helvetica" w:eastAsiaTheme="minorEastAsia" w:hAnsi="Helvetica" w:cs="Helvetica"/>
                <w:b/>
                <w:color w:val="auto"/>
                <w:sz w:val="22"/>
                <w:szCs w:val="22"/>
              </w:rPr>
              <w:t>Francés</w:t>
            </w:r>
            <w:r w:rsidRPr="00EF4954">
              <w:rPr>
                <w:rFonts w:ascii="Helvetica" w:eastAsiaTheme="minorEastAsia" w:hAnsi="Helvetica" w:cs="Helvetica"/>
                <w:color w:val="auto"/>
                <w:sz w:val="22"/>
                <w:szCs w:val="22"/>
              </w:rPr>
              <w:t xml:space="preserve">: Oral </w:t>
            </w:r>
            <w:r w:rsidR="00AB5112" w:rsidRPr="00EF4954">
              <w:rPr>
                <w:rFonts w:ascii="Helvetica" w:eastAsiaTheme="minorEastAsia" w:hAnsi="Helvetica" w:cs="Helvetica"/>
                <w:color w:val="auto"/>
                <w:sz w:val="22"/>
                <w:szCs w:val="22"/>
              </w:rPr>
              <w:t>Básico</w:t>
            </w:r>
          </w:p>
        </w:tc>
      </w:tr>
      <w:tr w:rsidR="00AA19C5" w:rsidRPr="00EF4954">
        <w:trPr>
          <w:jc w:val="center"/>
        </w:trPr>
        <w:tc>
          <w:tcPr>
            <w:tcW w:w="8373" w:type="dxa"/>
            <w:tcBorders>
              <w:top w:val="nil"/>
              <w:left w:val="nil"/>
              <w:bottom w:val="nil"/>
              <w:right w:val="nil"/>
            </w:tcBorders>
            <w:shd w:val="clear" w:color="auto" w:fill="FFFFFF"/>
          </w:tcPr>
          <w:p w:rsidR="00AA19C5" w:rsidRPr="00EF4954" w:rsidRDefault="00EF4954">
            <w:pPr>
              <w:spacing w:line="320" w:lineRule="atLeast"/>
              <w:rPr>
                <w:rFonts w:ascii="Helvetica" w:eastAsiaTheme="minorEastAsia" w:hAnsi="Helvetica" w:cs="Helvetica"/>
                <w:color w:val="auto"/>
                <w:sz w:val="22"/>
                <w:szCs w:val="22"/>
              </w:rPr>
            </w:pPr>
            <w:r w:rsidRPr="00F12716">
              <w:rPr>
                <w:rFonts w:ascii="Helvetica" w:eastAsiaTheme="minorEastAsia" w:hAnsi="Helvetica" w:cs="Helvetica"/>
                <w:b/>
                <w:color w:val="auto"/>
                <w:sz w:val="22"/>
                <w:szCs w:val="22"/>
              </w:rPr>
              <w:t>Office:</w:t>
            </w:r>
            <w:r w:rsidRPr="00EF4954">
              <w:rPr>
                <w:rFonts w:ascii="Helvetica" w:eastAsiaTheme="minorEastAsia" w:hAnsi="Helvetica" w:cs="Helvetica"/>
                <w:color w:val="auto"/>
                <w:sz w:val="22"/>
                <w:szCs w:val="22"/>
              </w:rPr>
              <w:t xml:space="preserve"> Manejo Avanzado</w:t>
            </w:r>
          </w:p>
        </w:tc>
      </w:tr>
      <w:tr w:rsidR="00AA19C5" w:rsidRPr="00EF4954">
        <w:trPr>
          <w:jc w:val="center"/>
        </w:trPr>
        <w:tc>
          <w:tcPr>
            <w:tcW w:w="8373" w:type="dxa"/>
            <w:tcBorders>
              <w:top w:val="nil"/>
              <w:left w:val="nil"/>
              <w:bottom w:val="nil"/>
              <w:right w:val="nil"/>
            </w:tcBorders>
            <w:shd w:val="clear" w:color="auto" w:fill="FFFFFF"/>
          </w:tcPr>
          <w:p w:rsidR="00AA19C5" w:rsidRPr="00EF4954" w:rsidRDefault="00EF4954">
            <w:pPr>
              <w:spacing w:line="320" w:lineRule="atLeast"/>
              <w:rPr>
                <w:rFonts w:ascii="Helvetica" w:eastAsiaTheme="minorEastAsia" w:hAnsi="Helvetica" w:cs="Helvetica"/>
                <w:color w:val="auto"/>
                <w:sz w:val="22"/>
                <w:szCs w:val="22"/>
              </w:rPr>
            </w:pPr>
            <w:r w:rsidRPr="00F12716">
              <w:rPr>
                <w:rFonts w:ascii="Helvetica" w:eastAsiaTheme="minorEastAsia" w:hAnsi="Helvetica" w:cs="Helvetica"/>
                <w:b/>
                <w:color w:val="auto"/>
                <w:sz w:val="22"/>
                <w:szCs w:val="22"/>
              </w:rPr>
              <w:t>Base de Datos:</w:t>
            </w:r>
            <w:r w:rsidRPr="00EF4954">
              <w:rPr>
                <w:rFonts w:ascii="Helvetica" w:eastAsiaTheme="minorEastAsia" w:hAnsi="Helvetica" w:cs="Helvetica"/>
                <w:color w:val="auto"/>
                <w:sz w:val="22"/>
                <w:szCs w:val="22"/>
              </w:rPr>
              <w:t xml:space="preserve"> Manejo </w:t>
            </w:r>
            <w:r w:rsidR="00AB5112" w:rsidRPr="00EF4954">
              <w:rPr>
                <w:rFonts w:ascii="Helvetica" w:eastAsiaTheme="minorEastAsia" w:hAnsi="Helvetica" w:cs="Helvetica"/>
                <w:color w:val="auto"/>
                <w:sz w:val="22"/>
                <w:szCs w:val="22"/>
              </w:rPr>
              <w:t>Básico</w:t>
            </w:r>
          </w:p>
        </w:tc>
      </w:tr>
      <w:tr w:rsidR="00AA19C5" w:rsidRPr="00EF4954">
        <w:trPr>
          <w:jc w:val="center"/>
        </w:trPr>
        <w:tc>
          <w:tcPr>
            <w:tcW w:w="8373" w:type="dxa"/>
            <w:tcBorders>
              <w:top w:val="nil"/>
              <w:left w:val="nil"/>
              <w:bottom w:val="nil"/>
              <w:right w:val="nil"/>
            </w:tcBorders>
            <w:shd w:val="clear" w:color="auto" w:fill="FFFFFF"/>
          </w:tcPr>
          <w:p w:rsidR="00AA19C5" w:rsidRPr="00EF4954" w:rsidRDefault="00EF4954">
            <w:pPr>
              <w:spacing w:line="320" w:lineRule="atLeast"/>
              <w:rPr>
                <w:rFonts w:ascii="Helvetica" w:eastAsiaTheme="minorEastAsia" w:hAnsi="Helvetica" w:cs="Helvetica"/>
                <w:color w:val="auto"/>
                <w:sz w:val="22"/>
                <w:szCs w:val="22"/>
              </w:rPr>
            </w:pPr>
            <w:r w:rsidRPr="00F12716">
              <w:rPr>
                <w:rFonts w:ascii="Helvetica" w:eastAsiaTheme="minorEastAsia" w:hAnsi="Helvetica" w:cs="Helvetica"/>
                <w:b/>
                <w:color w:val="auto"/>
                <w:sz w:val="22"/>
                <w:szCs w:val="22"/>
              </w:rPr>
              <w:t>Herramientas Graficas:</w:t>
            </w:r>
            <w:r w:rsidRPr="00EF4954">
              <w:rPr>
                <w:rFonts w:ascii="Helvetica" w:eastAsiaTheme="minorEastAsia" w:hAnsi="Helvetica" w:cs="Helvetica"/>
                <w:color w:val="auto"/>
                <w:sz w:val="22"/>
                <w:szCs w:val="22"/>
              </w:rPr>
              <w:t xml:space="preserve"> Manejo Avanzado</w:t>
            </w:r>
          </w:p>
        </w:tc>
      </w:tr>
      <w:tr w:rsidR="00AA19C5" w:rsidRPr="00EF4954">
        <w:trPr>
          <w:jc w:val="center"/>
        </w:trPr>
        <w:tc>
          <w:tcPr>
            <w:tcW w:w="8373" w:type="dxa"/>
            <w:tcBorders>
              <w:top w:val="nil"/>
              <w:left w:val="nil"/>
              <w:bottom w:val="nil"/>
              <w:right w:val="nil"/>
            </w:tcBorders>
            <w:shd w:val="clear" w:color="auto" w:fill="FFFFFF"/>
          </w:tcPr>
          <w:p w:rsidR="00AA19C5" w:rsidRPr="00EF4954" w:rsidRDefault="00EF4954">
            <w:pPr>
              <w:spacing w:line="320" w:lineRule="atLeast"/>
              <w:rPr>
                <w:rFonts w:ascii="Helvetica" w:eastAsiaTheme="minorEastAsia" w:hAnsi="Helvetica" w:cs="Helvetica"/>
                <w:color w:val="auto"/>
                <w:sz w:val="22"/>
                <w:szCs w:val="22"/>
              </w:rPr>
            </w:pPr>
            <w:r w:rsidRPr="00F12716">
              <w:rPr>
                <w:rFonts w:ascii="Helvetica" w:eastAsiaTheme="minorEastAsia" w:hAnsi="Helvetica" w:cs="Helvetica"/>
                <w:b/>
                <w:color w:val="auto"/>
                <w:sz w:val="22"/>
                <w:szCs w:val="22"/>
              </w:rPr>
              <w:t xml:space="preserve">Software de </w:t>
            </w:r>
            <w:r w:rsidR="00AB5112" w:rsidRPr="00F12716">
              <w:rPr>
                <w:rFonts w:ascii="Helvetica" w:eastAsiaTheme="minorEastAsia" w:hAnsi="Helvetica" w:cs="Helvetica"/>
                <w:b/>
                <w:color w:val="auto"/>
                <w:sz w:val="22"/>
                <w:szCs w:val="22"/>
              </w:rPr>
              <w:t>Gestión</w:t>
            </w:r>
            <w:r w:rsidRPr="00F12716">
              <w:rPr>
                <w:rFonts w:ascii="Helvetica" w:eastAsiaTheme="minorEastAsia" w:hAnsi="Helvetica" w:cs="Helvetica"/>
                <w:b/>
                <w:color w:val="auto"/>
                <w:sz w:val="22"/>
                <w:szCs w:val="22"/>
              </w:rPr>
              <w:t>:</w:t>
            </w:r>
            <w:r w:rsidRPr="00EF4954">
              <w:rPr>
                <w:rFonts w:ascii="Helvetica" w:eastAsiaTheme="minorEastAsia" w:hAnsi="Helvetica" w:cs="Helvetica"/>
                <w:color w:val="auto"/>
                <w:sz w:val="22"/>
                <w:szCs w:val="22"/>
              </w:rPr>
              <w:t xml:space="preserve"> Manejo Intermedio</w:t>
            </w:r>
          </w:p>
        </w:tc>
      </w:tr>
      <w:tr w:rsidR="00AA19C5" w:rsidRPr="00EF4954">
        <w:trPr>
          <w:jc w:val="center"/>
        </w:trPr>
        <w:tc>
          <w:tcPr>
            <w:tcW w:w="8373" w:type="dxa"/>
            <w:tcBorders>
              <w:top w:val="nil"/>
              <w:left w:val="nil"/>
              <w:bottom w:val="nil"/>
              <w:right w:val="nil"/>
            </w:tcBorders>
            <w:shd w:val="clear" w:color="auto" w:fill="FFFFFF"/>
          </w:tcPr>
          <w:p w:rsidR="00AA19C5" w:rsidRPr="00EF4954" w:rsidRDefault="00AA19C5">
            <w:pPr>
              <w:rPr>
                <w:rFonts w:ascii="Times New Roman" w:eastAsiaTheme="minorEastAsia" w:hAnsi="Times New Roman" w:cs="Times New Roman"/>
                <w:color w:val="auto"/>
              </w:rPr>
            </w:pPr>
          </w:p>
        </w:tc>
      </w:tr>
      <w:tr w:rsidR="00AA19C5" w:rsidRPr="00EF4954">
        <w:trPr>
          <w:jc w:val="center"/>
        </w:trPr>
        <w:tc>
          <w:tcPr>
            <w:tcW w:w="8373" w:type="dxa"/>
            <w:tcBorders>
              <w:top w:val="nil"/>
              <w:left w:val="nil"/>
              <w:bottom w:val="nil"/>
              <w:right w:val="nil"/>
            </w:tcBorders>
            <w:shd w:val="clear" w:color="auto" w:fill="FFFFFF"/>
          </w:tcPr>
          <w:p w:rsidR="00AA19C5" w:rsidRPr="00EF4954" w:rsidRDefault="00EF4954">
            <w:pPr>
              <w:rPr>
                <w:rFonts w:eastAsiaTheme="minorEastAsia"/>
                <w:color w:val="auto"/>
                <w:sz w:val="22"/>
                <w:szCs w:val="22"/>
              </w:rPr>
            </w:pPr>
            <w:r w:rsidRPr="00EF4954">
              <w:rPr>
                <w:rFonts w:eastAsiaTheme="minorEastAsia"/>
                <w:b/>
                <w:bCs/>
                <w:color w:val="auto"/>
                <w:sz w:val="22"/>
                <w:szCs w:val="22"/>
              </w:rPr>
              <w:t>Tamrock Business Cycle diplomated.</w:t>
            </w:r>
          </w:p>
          <w:p w:rsidR="00AA19C5" w:rsidRDefault="00EF4954">
            <w:pPr>
              <w:rPr>
                <w:rFonts w:eastAsiaTheme="minorEastAsia"/>
                <w:color w:val="auto"/>
                <w:sz w:val="22"/>
                <w:szCs w:val="22"/>
              </w:rPr>
            </w:pPr>
            <w:r w:rsidRPr="00EF4954">
              <w:rPr>
                <w:rFonts w:eastAsiaTheme="minorEastAsia"/>
                <w:color w:val="auto"/>
                <w:sz w:val="22"/>
                <w:szCs w:val="22"/>
              </w:rPr>
              <w:t xml:space="preserve">Serie de 6 cursos impartidos por la empresa Tamrock Chile en el cual se capacitaba al personal en el desarrollo de negocios en el </w:t>
            </w:r>
            <w:r w:rsidR="00AB5112" w:rsidRPr="00EF4954">
              <w:rPr>
                <w:rFonts w:eastAsiaTheme="minorEastAsia"/>
                <w:color w:val="auto"/>
                <w:sz w:val="22"/>
                <w:szCs w:val="22"/>
              </w:rPr>
              <w:t>área</w:t>
            </w:r>
            <w:r w:rsidRPr="00EF4954">
              <w:rPr>
                <w:rFonts w:eastAsiaTheme="minorEastAsia"/>
                <w:color w:val="auto"/>
                <w:sz w:val="22"/>
                <w:szCs w:val="22"/>
              </w:rPr>
              <w:t xml:space="preserve"> de negocio de la </w:t>
            </w:r>
            <w:r w:rsidR="00AB5112" w:rsidRPr="00EF4954">
              <w:rPr>
                <w:rFonts w:eastAsiaTheme="minorEastAsia"/>
                <w:color w:val="auto"/>
                <w:sz w:val="22"/>
                <w:szCs w:val="22"/>
              </w:rPr>
              <w:t>compañía</w:t>
            </w:r>
            <w:r w:rsidRPr="00EF4954">
              <w:rPr>
                <w:rFonts w:eastAsiaTheme="minorEastAsia"/>
                <w:color w:val="auto"/>
                <w:sz w:val="22"/>
                <w:szCs w:val="22"/>
              </w:rPr>
              <w:t>, a fin de convertir a cada trabajador en una herramienta de soporte para los clientes y generadora de posibles negocios para la empresa.</w:t>
            </w:r>
          </w:p>
          <w:p w:rsidR="00F64E52" w:rsidRPr="00EF4954" w:rsidRDefault="00F64E52">
            <w:pPr>
              <w:rPr>
                <w:rFonts w:eastAsiaTheme="minorEastAsia"/>
                <w:color w:val="auto"/>
                <w:sz w:val="22"/>
                <w:szCs w:val="22"/>
              </w:rPr>
            </w:pPr>
          </w:p>
        </w:tc>
      </w:tr>
      <w:tr w:rsidR="00AA19C5" w:rsidRPr="00EF4954">
        <w:trPr>
          <w:jc w:val="center"/>
        </w:trPr>
        <w:tc>
          <w:tcPr>
            <w:tcW w:w="8373" w:type="dxa"/>
            <w:tcBorders>
              <w:top w:val="nil"/>
              <w:left w:val="nil"/>
              <w:bottom w:val="nil"/>
              <w:right w:val="nil"/>
            </w:tcBorders>
            <w:shd w:val="clear" w:color="auto" w:fill="FFFFFF"/>
          </w:tcPr>
          <w:p w:rsidR="00AA19C5" w:rsidRPr="00EF4954" w:rsidRDefault="00AA19C5">
            <w:pPr>
              <w:rPr>
                <w:rFonts w:ascii="Times New Roman" w:eastAsiaTheme="minorEastAsia" w:hAnsi="Times New Roman" w:cs="Times New Roman"/>
                <w:color w:val="auto"/>
              </w:rPr>
            </w:pPr>
          </w:p>
        </w:tc>
      </w:tr>
      <w:tr w:rsidR="00AA19C5" w:rsidRPr="00EF4954">
        <w:trPr>
          <w:jc w:val="center"/>
        </w:trPr>
        <w:tc>
          <w:tcPr>
            <w:tcW w:w="8373" w:type="dxa"/>
            <w:tcBorders>
              <w:top w:val="nil"/>
              <w:left w:val="nil"/>
              <w:bottom w:val="nil"/>
              <w:right w:val="nil"/>
            </w:tcBorders>
            <w:shd w:val="clear" w:color="auto" w:fill="FFFFFF"/>
          </w:tcPr>
          <w:p w:rsidR="00AA19C5" w:rsidRPr="00EF4954" w:rsidRDefault="00EF4954">
            <w:pPr>
              <w:rPr>
                <w:rFonts w:eastAsiaTheme="minorEastAsia"/>
                <w:color w:val="auto"/>
                <w:sz w:val="22"/>
                <w:szCs w:val="22"/>
              </w:rPr>
            </w:pPr>
            <w:r w:rsidRPr="00EF4954">
              <w:rPr>
                <w:rFonts w:eastAsiaTheme="minorEastAsia"/>
                <w:b/>
                <w:bCs/>
                <w:color w:val="auto"/>
                <w:sz w:val="22"/>
                <w:szCs w:val="22"/>
              </w:rPr>
              <w:t>Drill master</w:t>
            </w:r>
          </w:p>
          <w:p w:rsidR="00AA19C5" w:rsidRDefault="00EF4954">
            <w:pPr>
              <w:rPr>
                <w:rFonts w:eastAsiaTheme="minorEastAsia"/>
                <w:color w:val="auto"/>
                <w:sz w:val="22"/>
                <w:szCs w:val="22"/>
              </w:rPr>
            </w:pPr>
            <w:r w:rsidRPr="00EF4954">
              <w:rPr>
                <w:rFonts w:eastAsiaTheme="minorEastAsia"/>
                <w:color w:val="auto"/>
                <w:sz w:val="22"/>
                <w:szCs w:val="22"/>
              </w:rPr>
              <w:t xml:space="preserve">Curso de </w:t>
            </w:r>
            <w:r w:rsidR="00AB5112" w:rsidRPr="00EF4954">
              <w:rPr>
                <w:rFonts w:eastAsiaTheme="minorEastAsia"/>
                <w:color w:val="auto"/>
                <w:sz w:val="22"/>
                <w:szCs w:val="22"/>
              </w:rPr>
              <w:t>especialización</w:t>
            </w:r>
            <w:r w:rsidRPr="00EF4954">
              <w:rPr>
                <w:rFonts w:eastAsiaTheme="minorEastAsia"/>
                <w:color w:val="auto"/>
                <w:sz w:val="22"/>
                <w:szCs w:val="22"/>
              </w:rPr>
              <w:t xml:space="preserve"> impartido por Tamrock Corp. en Finlandia, para capacitar al personal en el  mantenimiento, </w:t>
            </w:r>
            <w:r w:rsidR="00AB5112" w:rsidRPr="00EF4954">
              <w:rPr>
                <w:rFonts w:eastAsiaTheme="minorEastAsia"/>
                <w:color w:val="auto"/>
                <w:sz w:val="22"/>
                <w:szCs w:val="22"/>
              </w:rPr>
              <w:t>operación</w:t>
            </w:r>
            <w:r w:rsidRPr="00EF4954">
              <w:rPr>
                <w:rFonts w:eastAsiaTheme="minorEastAsia"/>
                <w:color w:val="auto"/>
                <w:sz w:val="22"/>
                <w:szCs w:val="22"/>
              </w:rPr>
              <w:t xml:space="preserve"> y posterior </w:t>
            </w:r>
            <w:r w:rsidR="00AB5112" w:rsidRPr="00EF4954">
              <w:rPr>
                <w:rFonts w:eastAsiaTheme="minorEastAsia"/>
                <w:color w:val="auto"/>
                <w:sz w:val="22"/>
                <w:szCs w:val="22"/>
              </w:rPr>
              <w:t>capacitación</w:t>
            </w:r>
            <w:r w:rsidRPr="00EF4954">
              <w:rPr>
                <w:rFonts w:eastAsiaTheme="minorEastAsia"/>
                <w:color w:val="auto"/>
                <w:sz w:val="22"/>
                <w:szCs w:val="22"/>
              </w:rPr>
              <w:t xml:space="preserve"> de operadores y mantenedores locales en equipos de </w:t>
            </w:r>
            <w:r w:rsidR="00AB5112" w:rsidRPr="00EF4954">
              <w:rPr>
                <w:rFonts w:eastAsiaTheme="minorEastAsia"/>
                <w:color w:val="auto"/>
                <w:sz w:val="22"/>
                <w:szCs w:val="22"/>
              </w:rPr>
              <w:t>perforación</w:t>
            </w:r>
            <w:r w:rsidRPr="00EF4954">
              <w:rPr>
                <w:rFonts w:eastAsiaTheme="minorEastAsia"/>
                <w:color w:val="auto"/>
                <w:sz w:val="22"/>
                <w:szCs w:val="22"/>
              </w:rPr>
              <w:t xml:space="preserve"> de superficie y </w:t>
            </w:r>
            <w:r w:rsidR="00AB5112" w:rsidRPr="00EF4954">
              <w:rPr>
                <w:rFonts w:eastAsiaTheme="minorEastAsia"/>
                <w:color w:val="auto"/>
                <w:sz w:val="22"/>
                <w:szCs w:val="22"/>
              </w:rPr>
              <w:t>subterráneos</w:t>
            </w:r>
            <w:r w:rsidRPr="00EF4954">
              <w:rPr>
                <w:rFonts w:eastAsiaTheme="minorEastAsia"/>
                <w:color w:val="auto"/>
                <w:sz w:val="22"/>
                <w:szCs w:val="22"/>
              </w:rPr>
              <w:t xml:space="preserve"> de </w:t>
            </w:r>
            <w:r w:rsidR="00F4631A" w:rsidRPr="00EF4954">
              <w:rPr>
                <w:rFonts w:eastAsiaTheme="minorEastAsia"/>
                <w:color w:val="auto"/>
                <w:sz w:val="22"/>
                <w:szCs w:val="22"/>
              </w:rPr>
              <w:t>última</w:t>
            </w:r>
            <w:r w:rsidRPr="00EF4954">
              <w:rPr>
                <w:rFonts w:eastAsiaTheme="minorEastAsia"/>
                <w:color w:val="auto"/>
                <w:sz w:val="22"/>
                <w:szCs w:val="22"/>
              </w:rPr>
              <w:t xml:space="preserve"> </w:t>
            </w:r>
            <w:r w:rsidR="00AB5112" w:rsidRPr="00EF4954">
              <w:rPr>
                <w:rFonts w:eastAsiaTheme="minorEastAsia"/>
                <w:color w:val="auto"/>
                <w:sz w:val="22"/>
                <w:szCs w:val="22"/>
              </w:rPr>
              <w:t>generación</w:t>
            </w:r>
            <w:r w:rsidRPr="00EF4954">
              <w:rPr>
                <w:rFonts w:eastAsiaTheme="minorEastAsia"/>
                <w:color w:val="auto"/>
                <w:sz w:val="22"/>
                <w:szCs w:val="22"/>
              </w:rPr>
              <w:t>.</w:t>
            </w:r>
          </w:p>
          <w:p w:rsidR="00F64E52" w:rsidRPr="00EF4954" w:rsidRDefault="00F64E52">
            <w:pPr>
              <w:rPr>
                <w:rFonts w:eastAsiaTheme="minorEastAsia"/>
                <w:color w:val="auto"/>
                <w:sz w:val="22"/>
                <w:szCs w:val="22"/>
              </w:rPr>
            </w:pPr>
          </w:p>
        </w:tc>
      </w:tr>
      <w:tr w:rsidR="00AA19C5" w:rsidRPr="00EF4954">
        <w:trPr>
          <w:jc w:val="center"/>
        </w:trPr>
        <w:tc>
          <w:tcPr>
            <w:tcW w:w="8373" w:type="dxa"/>
            <w:tcBorders>
              <w:top w:val="nil"/>
              <w:left w:val="nil"/>
              <w:bottom w:val="nil"/>
              <w:right w:val="nil"/>
            </w:tcBorders>
            <w:shd w:val="clear" w:color="auto" w:fill="FFFFFF"/>
          </w:tcPr>
          <w:p w:rsidR="00AA19C5" w:rsidRPr="00EF4954" w:rsidRDefault="00AA19C5">
            <w:pPr>
              <w:rPr>
                <w:rFonts w:ascii="Times New Roman" w:eastAsiaTheme="minorEastAsia" w:hAnsi="Times New Roman" w:cs="Times New Roman"/>
                <w:color w:val="auto"/>
              </w:rPr>
            </w:pPr>
          </w:p>
        </w:tc>
      </w:tr>
      <w:tr w:rsidR="00AA19C5" w:rsidRPr="00EF4954">
        <w:trPr>
          <w:jc w:val="center"/>
        </w:trPr>
        <w:tc>
          <w:tcPr>
            <w:tcW w:w="8373" w:type="dxa"/>
            <w:tcBorders>
              <w:top w:val="nil"/>
              <w:left w:val="nil"/>
              <w:bottom w:val="nil"/>
              <w:right w:val="nil"/>
            </w:tcBorders>
            <w:shd w:val="clear" w:color="auto" w:fill="FFFFFF"/>
          </w:tcPr>
          <w:p w:rsidR="00AA19C5" w:rsidRPr="00EF4954" w:rsidRDefault="00EF4954">
            <w:pPr>
              <w:rPr>
                <w:rFonts w:eastAsiaTheme="minorEastAsia"/>
                <w:color w:val="auto"/>
                <w:sz w:val="22"/>
                <w:szCs w:val="22"/>
              </w:rPr>
            </w:pPr>
            <w:r w:rsidRPr="00EF4954">
              <w:rPr>
                <w:rFonts w:eastAsiaTheme="minorEastAsia"/>
                <w:b/>
                <w:bCs/>
                <w:color w:val="auto"/>
                <w:sz w:val="22"/>
                <w:szCs w:val="22"/>
              </w:rPr>
              <w:t>Ex Bombero voluntario</w:t>
            </w:r>
          </w:p>
          <w:p w:rsidR="00AA19C5" w:rsidRPr="00EF4954" w:rsidRDefault="00EF4954">
            <w:pPr>
              <w:rPr>
                <w:rFonts w:eastAsiaTheme="minorEastAsia"/>
                <w:color w:val="auto"/>
                <w:sz w:val="22"/>
                <w:szCs w:val="22"/>
              </w:rPr>
            </w:pPr>
            <w:r w:rsidRPr="00EF4954">
              <w:rPr>
                <w:rFonts w:eastAsiaTheme="minorEastAsia"/>
                <w:color w:val="auto"/>
                <w:sz w:val="22"/>
                <w:szCs w:val="22"/>
              </w:rPr>
              <w:t xml:space="preserve">Cuerpo de Bomberos de Ñuñoa. Con cursos de rescate, </w:t>
            </w:r>
            <w:r w:rsidR="00AB5112" w:rsidRPr="00EF4954">
              <w:rPr>
                <w:rFonts w:eastAsiaTheme="minorEastAsia"/>
                <w:color w:val="auto"/>
                <w:sz w:val="22"/>
                <w:szCs w:val="22"/>
              </w:rPr>
              <w:t>prevención</w:t>
            </w:r>
            <w:r w:rsidRPr="00EF4954">
              <w:rPr>
                <w:rFonts w:eastAsiaTheme="minorEastAsia"/>
                <w:color w:val="auto"/>
                <w:sz w:val="22"/>
                <w:szCs w:val="22"/>
              </w:rPr>
              <w:t xml:space="preserve"> y combate de incendios, </w:t>
            </w:r>
            <w:r w:rsidR="00AB5112" w:rsidRPr="00EF4954">
              <w:rPr>
                <w:rFonts w:eastAsiaTheme="minorEastAsia"/>
                <w:color w:val="auto"/>
                <w:sz w:val="22"/>
                <w:szCs w:val="22"/>
              </w:rPr>
              <w:t>conducción</w:t>
            </w:r>
            <w:r w:rsidRPr="00EF4954">
              <w:rPr>
                <w:rFonts w:eastAsiaTheme="minorEastAsia"/>
                <w:color w:val="auto"/>
                <w:sz w:val="22"/>
                <w:szCs w:val="22"/>
              </w:rPr>
              <w:t xml:space="preserve"> de </w:t>
            </w:r>
            <w:r w:rsidR="00AB5112" w:rsidRPr="00EF4954">
              <w:rPr>
                <w:rFonts w:eastAsiaTheme="minorEastAsia"/>
                <w:color w:val="auto"/>
                <w:sz w:val="22"/>
                <w:szCs w:val="22"/>
              </w:rPr>
              <w:t>vehículos</w:t>
            </w:r>
            <w:r w:rsidRPr="00EF4954">
              <w:rPr>
                <w:rFonts w:eastAsiaTheme="minorEastAsia"/>
                <w:color w:val="auto"/>
                <w:sz w:val="22"/>
                <w:szCs w:val="22"/>
              </w:rPr>
              <w:t xml:space="preserve"> de emergencia, etc.</w:t>
            </w:r>
          </w:p>
        </w:tc>
      </w:tr>
      <w:tr w:rsidR="00AA19C5" w:rsidRPr="00EF4954">
        <w:trPr>
          <w:jc w:val="center"/>
        </w:trPr>
        <w:tc>
          <w:tcPr>
            <w:tcW w:w="8373" w:type="dxa"/>
            <w:tcBorders>
              <w:top w:val="nil"/>
              <w:left w:val="nil"/>
              <w:bottom w:val="nil"/>
              <w:right w:val="nil"/>
            </w:tcBorders>
            <w:shd w:val="clear" w:color="auto" w:fill="FFFFFF"/>
          </w:tcPr>
          <w:p w:rsidR="00AA19C5" w:rsidRDefault="00AA19C5">
            <w:pPr>
              <w:rPr>
                <w:rFonts w:ascii="Times New Roman" w:eastAsiaTheme="minorEastAsia" w:hAnsi="Times New Roman" w:cs="Times New Roman"/>
                <w:color w:val="auto"/>
              </w:rPr>
            </w:pPr>
          </w:p>
          <w:p w:rsidR="00F64E52" w:rsidRPr="00EF4954" w:rsidRDefault="00F64E52">
            <w:pPr>
              <w:rPr>
                <w:rFonts w:ascii="Times New Roman" w:eastAsiaTheme="minorEastAsia" w:hAnsi="Times New Roman" w:cs="Times New Roman"/>
                <w:color w:val="auto"/>
              </w:rPr>
            </w:pPr>
          </w:p>
        </w:tc>
      </w:tr>
      <w:tr w:rsidR="00AA19C5" w:rsidRPr="00EF4954">
        <w:trPr>
          <w:jc w:val="center"/>
        </w:trPr>
        <w:tc>
          <w:tcPr>
            <w:tcW w:w="8373" w:type="dxa"/>
            <w:tcBorders>
              <w:top w:val="nil"/>
              <w:left w:val="nil"/>
              <w:bottom w:val="nil"/>
              <w:right w:val="nil"/>
            </w:tcBorders>
            <w:shd w:val="clear" w:color="auto" w:fill="FFFFFF"/>
          </w:tcPr>
          <w:p w:rsidR="00AA19C5" w:rsidRPr="00EF4954" w:rsidRDefault="00EF4954">
            <w:pPr>
              <w:rPr>
                <w:rFonts w:eastAsiaTheme="minorEastAsia"/>
                <w:color w:val="auto"/>
                <w:sz w:val="22"/>
                <w:szCs w:val="22"/>
              </w:rPr>
            </w:pPr>
            <w:r w:rsidRPr="00EF4954">
              <w:rPr>
                <w:rFonts w:eastAsiaTheme="minorEastAsia"/>
                <w:b/>
                <w:bCs/>
                <w:color w:val="auto"/>
                <w:sz w:val="22"/>
                <w:szCs w:val="22"/>
              </w:rPr>
              <w:lastRenderedPageBreak/>
              <w:t>Mechanic master</w:t>
            </w:r>
          </w:p>
          <w:p w:rsidR="00AA19C5" w:rsidRDefault="00EF4954">
            <w:pPr>
              <w:rPr>
                <w:rFonts w:eastAsiaTheme="minorEastAsia"/>
                <w:color w:val="auto"/>
                <w:sz w:val="22"/>
                <w:szCs w:val="22"/>
              </w:rPr>
            </w:pPr>
            <w:r w:rsidRPr="00EF4954">
              <w:rPr>
                <w:rFonts w:eastAsiaTheme="minorEastAsia"/>
                <w:color w:val="auto"/>
                <w:sz w:val="22"/>
                <w:szCs w:val="22"/>
              </w:rPr>
              <w:t xml:space="preserve">Entrenamiento entregado por Sandvik Tamrock Chile, para </w:t>
            </w:r>
            <w:r w:rsidR="00AB5112" w:rsidRPr="00EF4954">
              <w:rPr>
                <w:rFonts w:eastAsiaTheme="minorEastAsia"/>
                <w:color w:val="auto"/>
                <w:sz w:val="22"/>
                <w:szCs w:val="22"/>
              </w:rPr>
              <w:t>instrucción</w:t>
            </w:r>
            <w:r w:rsidRPr="00EF4954">
              <w:rPr>
                <w:rFonts w:eastAsiaTheme="minorEastAsia"/>
                <w:color w:val="auto"/>
                <w:sz w:val="22"/>
                <w:szCs w:val="22"/>
              </w:rPr>
              <w:t xml:space="preserve"> de operadores y mantenedores de equipos de </w:t>
            </w:r>
            <w:r w:rsidR="00AB5112" w:rsidRPr="00EF4954">
              <w:rPr>
                <w:rFonts w:eastAsiaTheme="minorEastAsia"/>
                <w:color w:val="auto"/>
                <w:sz w:val="22"/>
                <w:szCs w:val="22"/>
              </w:rPr>
              <w:t>perforación</w:t>
            </w:r>
            <w:r w:rsidRPr="00EF4954">
              <w:rPr>
                <w:rFonts w:eastAsiaTheme="minorEastAsia"/>
                <w:color w:val="auto"/>
                <w:sz w:val="22"/>
                <w:szCs w:val="22"/>
              </w:rPr>
              <w:t xml:space="preserve"> y </w:t>
            </w:r>
            <w:r w:rsidR="00AB5112" w:rsidRPr="00EF4954">
              <w:rPr>
                <w:rFonts w:eastAsiaTheme="minorEastAsia"/>
                <w:color w:val="auto"/>
                <w:sz w:val="22"/>
                <w:szCs w:val="22"/>
              </w:rPr>
              <w:t>carguío</w:t>
            </w:r>
            <w:r w:rsidRPr="00EF4954">
              <w:rPr>
                <w:rFonts w:eastAsiaTheme="minorEastAsia"/>
                <w:color w:val="auto"/>
                <w:sz w:val="22"/>
                <w:szCs w:val="22"/>
              </w:rPr>
              <w:t xml:space="preserve"> para </w:t>
            </w:r>
            <w:r w:rsidR="00AB5112" w:rsidRPr="00EF4954">
              <w:rPr>
                <w:rFonts w:eastAsiaTheme="minorEastAsia"/>
                <w:color w:val="auto"/>
                <w:sz w:val="22"/>
                <w:szCs w:val="22"/>
              </w:rPr>
              <w:t>minería</w:t>
            </w:r>
            <w:r w:rsidRPr="00EF4954">
              <w:rPr>
                <w:rFonts w:eastAsiaTheme="minorEastAsia"/>
                <w:color w:val="auto"/>
                <w:sz w:val="22"/>
                <w:szCs w:val="22"/>
              </w:rPr>
              <w:t xml:space="preserve"> </w:t>
            </w:r>
            <w:r w:rsidR="00AB5112" w:rsidRPr="00EF4954">
              <w:rPr>
                <w:rFonts w:eastAsiaTheme="minorEastAsia"/>
                <w:color w:val="auto"/>
                <w:sz w:val="22"/>
                <w:szCs w:val="22"/>
              </w:rPr>
              <w:t>subterránea</w:t>
            </w:r>
            <w:r w:rsidRPr="00EF4954">
              <w:rPr>
                <w:rFonts w:eastAsiaTheme="minorEastAsia"/>
                <w:color w:val="auto"/>
                <w:sz w:val="22"/>
                <w:szCs w:val="22"/>
              </w:rPr>
              <w:t xml:space="preserve"> y superficie</w:t>
            </w:r>
          </w:p>
          <w:p w:rsidR="00F64E52" w:rsidRPr="00EF4954" w:rsidRDefault="00F64E52">
            <w:pPr>
              <w:rPr>
                <w:rFonts w:eastAsiaTheme="minorEastAsia"/>
                <w:color w:val="auto"/>
                <w:sz w:val="22"/>
                <w:szCs w:val="22"/>
              </w:rPr>
            </w:pPr>
          </w:p>
        </w:tc>
      </w:tr>
      <w:tr w:rsidR="00AA19C5" w:rsidRPr="00EF4954">
        <w:trPr>
          <w:jc w:val="center"/>
        </w:trPr>
        <w:tc>
          <w:tcPr>
            <w:tcW w:w="8373" w:type="dxa"/>
            <w:tcBorders>
              <w:top w:val="nil"/>
              <w:left w:val="nil"/>
              <w:bottom w:val="nil"/>
              <w:right w:val="nil"/>
            </w:tcBorders>
            <w:shd w:val="clear" w:color="auto" w:fill="FFFFFF"/>
          </w:tcPr>
          <w:p w:rsidR="00AA19C5" w:rsidRPr="00EF4954" w:rsidRDefault="00AA19C5">
            <w:pPr>
              <w:rPr>
                <w:rFonts w:ascii="Times New Roman" w:eastAsiaTheme="minorEastAsia" w:hAnsi="Times New Roman" w:cs="Times New Roman"/>
                <w:color w:val="auto"/>
              </w:rPr>
            </w:pPr>
          </w:p>
        </w:tc>
      </w:tr>
      <w:tr w:rsidR="00AA19C5" w:rsidRPr="00EF4954">
        <w:trPr>
          <w:jc w:val="center"/>
        </w:trPr>
        <w:tc>
          <w:tcPr>
            <w:tcW w:w="8373" w:type="dxa"/>
            <w:tcBorders>
              <w:top w:val="nil"/>
              <w:left w:val="nil"/>
              <w:bottom w:val="nil"/>
              <w:right w:val="nil"/>
            </w:tcBorders>
            <w:shd w:val="clear" w:color="auto" w:fill="FFFFFF"/>
          </w:tcPr>
          <w:p w:rsidR="00AA19C5" w:rsidRPr="00EF4954" w:rsidRDefault="00EF4954">
            <w:pPr>
              <w:rPr>
                <w:rFonts w:eastAsiaTheme="minorEastAsia"/>
                <w:color w:val="auto"/>
                <w:sz w:val="22"/>
                <w:szCs w:val="22"/>
              </w:rPr>
            </w:pPr>
            <w:r w:rsidRPr="00EF4954">
              <w:rPr>
                <w:rFonts w:eastAsiaTheme="minorEastAsia"/>
                <w:b/>
                <w:bCs/>
                <w:color w:val="auto"/>
                <w:sz w:val="22"/>
                <w:szCs w:val="22"/>
              </w:rPr>
              <w:t>Maintenance administrator</w:t>
            </w:r>
          </w:p>
          <w:p w:rsidR="00AA19C5" w:rsidRPr="00EF4954" w:rsidRDefault="00EF4954">
            <w:pPr>
              <w:rPr>
                <w:rFonts w:eastAsiaTheme="minorEastAsia"/>
                <w:color w:val="auto"/>
                <w:sz w:val="22"/>
                <w:szCs w:val="22"/>
              </w:rPr>
            </w:pPr>
            <w:r w:rsidRPr="00EF4954">
              <w:rPr>
                <w:rFonts w:eastAsiaTheme="minorEastAsia"/>
                <w:color w:val="auto"/>
                <w:sz w:val="22"/>
                <w:szCs w:val="22"/>
              </w:rPr>
              <w:t xml:space="preserve">Entrenamiento entregado por Sandvik Tamrock </w:t>
            </w:r>
            <w:r w:rsidR="00AB5112" w:rsidRPr="00EF4954">
              <w:rPr>
                <w:rFonts w:eastAsiaTheme="minorEastAsia"/>
                <w:color w:val="auto"/>
                <w:sz w:val="22"/>
                <w:szCs w:val="22"/>
              </w:rPr>
              <w:t>Sudáfrica</w:t>
            </w:r>
            <w:r w:rsidRPr="00EF4954">
              <w:rPr>
                <w:rFonts w:eastAsiaTheme="minorEastAsia"/>
                <w:color w:val="auto"/>
                <w:sz w:val="22"/>
                <w:szCs w:val="22"/>
              </w:rPr>
              <w:t xml:space="preserve"> en Sistemas de </w:t>
            </w:r>
            <w:r w:rsidR="00AB5112" w:rsidRPr="00EF4954">
              <w:rPr>
                <w:rFonts w:eastAsiaTheme="minorEastAsia"/>
                <w:color w:val="auto"/>
                <w:sz w:val="22"/>
                <w:szCs w:val="22"/>
              </w:rPr>
              <w:t>Administración</w:t>
            </w:r>
            <w:r w:rsidRPr="00EF4954">
              <w:rPr>
                <w:rFonts w:eastAsiaTheme="minorEastAsia"/>
                <w:color w:val="auto"/>
                <w:sz w:val="22"/>
                <w:szCs w:val="22"/>
              </w:rPr>
              <w:t xml:space="preserve"> de Servicios de Mantenimiento. Entrenamiento en software "Maximo".</w:t>
            </w:r>
          </w:p>
        </w:tc>
      </w:tr>
      <w:tr w:rsidR="00AA19C5" w:rsidRPr="00EF4954">
        <w:trPr>
          <w:jc w:val="center"/>
        </w:trPr>
        <w:tc>
          <w:tcPr>
            <w:tcW w:w="8373" w:type="dxa"/>
            <w:tcBorders>
              <w:top w:val="nil"/>
              <w:left w:val="nil"/>
              <w:bottom w:val="nil"/>
              <w:right w:val="nil"/>
            </w:tcBorders>
            <w:shd w:val="clear" w:color="auto" w:fill="FFFFFF"/>
          </w:tcPr>
          <w:p w:rsidR="00AA19C5" w:rsidRDefault="00AA19C5">
            <w:pPr>
              <w:rPr>
                <w:rFonts w:ascii="Times New Roman" w:eastAsiaTheme="minorEastAsia" w:hAnsi="Times New Roman" w:cs="Times New Roman"/>
                <w:color w:val="auto"/>
              </w:rPr>
            </w:pPr>
          </w:p>
          <w:p w:rsidR="00F64E52" w:rsidRPr="00EF4954" w:rsidRDefault="00F64E52">
            <w:pPr>
              <w:rPr>
                <w:rFonts w:ascii="Times New Roman" w:eastAsiaTheme="minorEastAsia" w:hAnsi="Times New Roman" w:cs="Times New Roman"/>
                <w:color w:val="auto"/>
              </w:rPr>
            </w:pPr>
          </w:p>
        </w:tc>
      </w:tr>
      <w:tr w:rsidR="00AA19C5" w:rsidRPr="00EF4954">
        <w:trPr>
          <w:jc w:val="center"/>
        </w:trPr>
        <w:tc>
          <w:tcPr>
            <w:tcW w:w="8373" w:type="dxa"/>
            <w:tcBorders>
              <w:top w:val="nil"/>
              <w:left w:val="nil"/>
              <w:bottom w:val="nil"/>
              <w:right w:val="nil"/>
            </w:tcBorders>
            <w:shd w:val="clear" w:color="auto" w:fill="FFFFFF"/>
          </w:tcPr>
          <w:p w:rsidR="00AA19C5" w:rsidRPr="00EF4954" w:rsidRDefault="00EF4954">
            <w:pPr>
              <w:rPr>
                <w:rFonts w:eastAsiaTheme="minorEastAsia"/>
                <w:color w:val="auto"/>
                <w:sz w:val="22"/>
                <w:szCs w:val="22"/>
              </w:rPr>
            </w:pPr>
            <w:r w:rsidRPr="00EF4954">
              <w:rPr>
                <w:rFonts w:eastAsiaTheme="minorEastAsia"/>
                <w:b/>
                <w:bCs/>
                <w:color w:val="auto"/>
                <w:sz w:val="22"/>
                <w:szCs w:val="22"/>
              </w:rPr>
              <w:t xml:space="preserve">Finanzas </w:t>
            </w:r>
            <w:r w:rsidR="00AB5112" w:rsidRPr="00EF4954">
              <w:rPr>
                <w:rFonts w:eastAsiaTheme="minorEastAsia"/>
                <w:b/>
                <w:bCs/>
                <w:color w:val="auto"/>
                <w:sz w:val="22"/>
                <w:szCs w:val="22"/>
              </w:rPr>
              <w:t>Básicas</w:t>
            </w:r>
          </w:p>
          <w:p w:rsidR="00AA19C5" w:rsidRPr="00EF4954" w:rsidRDefault="00EF4954">
            <w:pPr>
              <w:rPr>
                <w:rFonts w:eastAsiaTheme="minorEastAsia"/>
                <w:color w:val="auto"/>
                <w:sz w:val="22"/>
                <w:szCs w:val="22"/>
              </w:rPr>
            </w:pPr>
            <w:r w:rsidRPr="00EF4954">
              <w:rPr>
                <w:rFonts w:eastAsiaTheme="minorEastAsia"/>
                <w:color w:val="auto"/>
                <w:sz w:val="22"/>
                <w:szCs w:val="22"/>
              </w:rPr>
              <w:t xml:space="preserve">Entrenamiento entregado por Sandvik Bafco Servicios en Chile, para </w:t>
            </w:r>
            <w:r w:rsidR="00AB5112" w:rsidRPr="00EF4954">
              <w:rPr>
                <w:rFonts w:eastAsiaTheme="minorEastAsia"/>
                <w:color w:val="auto"/>
                <w:sz w:val="22"/>
                <w:szCs w:val="22"/>
              </w:rPr>
              <w:t>implementación</w:t>
            </w:r>
            <w:r w:rsidRPr="00EF4954">
              <w:rPr>
                <w:rFonts w:eastAsiaTheme="minorEastAsia"/>
                <w:color w:val="auto"/>
                <w:sz w:val="22"/>
                <w:szCs w:val="22"/>
              </w:rPr>
              <w:t xml:space="preserve"> de programa de desarrollo de negocios de la </w:t>
            </w:r>
            <w:r w:rsidR="00AB5112" w:rsidRPr="00EF4954">
              <w:rPr>
                <w:rFonts w:eastAsiaTheme="minorEastAsia"/>
                <w:color w:val="auto"/>
                <w:sz w:val="22"/>
                <w:szCs w:val="22"/>
              </w:rPr>
              <w:t>compañía</w:t>
            </w:r>
            <w:r w:rsidRPr="00EF4954">
              <w:rPr>
                <w:rFonts w:eastAsiaTheme="minorEastAsia"/>
                <w:color w:val="auto"/>
                <w:sz w:val="22"/>
                <w:szCs w:val="22"/>
              </w:rPr>
              <w:t xml:space="preserve"> denominado TIC (Time Is Capital).</w:t>
            </w:r>
          </w:p>
        </w:tc>
      </w:tr>
      <w:tr w:rsidR="00AA19C5" w:rsidRPr="00EF4954">
        <w:trPr>
          <w:jc w:val="center"/>
        </w:trPr>
        <w:tc>
          <w:tcPr>
            <w:tcW w:w="8373" w:type="dxa"/>
            <w:tcBorders>
              <w:top w:val="nil"/>
              <w:left w:val="nil"/>
              <w:bottom w:val="nil"/>
              <w:right w:val="nil"/>
            </w:tcBorders>
            <w:shd w:val="clear" w:color="auto" w:fill="FFFFFF"/>
          </w:tcPr>
          <w:p w:rsidR="00AA19C5" w:rsidRDefault="00AA19C5">
            <w:pPr>
              <w:rPr>
                <w:rFonts w:ascii="Times New Roman" w:eastAsiaTheme="minorEastAsia" w:hAnsi="Times New Roman" w:cs="Times New Roman"/>
                <w:color w:val="auto"/>
              </w:rPr>
            </w:pPr>
          </w:p>
          <w:p w:rsidR="00F64E52" w:rsidRPr="00EF4954" w:rsidRDefault="00F64E52">
            <w:pPr>
              <w:rPr>
                <w:rFonts w:ascii="Times New Roman" w:eastAsiaTheme="minorEastAsia" w:hAnsi="Times New Roman" w:cs="Times New Roman"/>
                <w:color w:val="auto"/>
              </w:rPr>
            </w:pPr>
          </w:p>
        </w:tc>
      </w:tr>
      <w:tr w:rsidR="00AA19C5" w:rsidRPr="00EF4954">
        <w:trPr>
          <w:jc w:val="center"/>
        </w:trPr>
        <w:tc>
          <w:tcPr>
            <w:tcW w:w="8373" w:type="dxa"/>
            <w:tcBorders>
              <w:top w:val="nil"/>
              <w:left w:val="nil"/>
              <w:bottom w:val="nil"/>
              <w:right w:val="nil"/>
            </w:tcBorders>
            <w:shd w:val="clear" w:color="auto" w:fill="FFFFFF"/>
          </w:tcPr>
          <w:p w:rsidR="00AA19C5" w:rsidRPr="00EF4954" w:rsidRDefault="00EF4954">
            <w:pPr>
              <w:rPr>
                <w:rFonts w:eastAsiaTheme="minorEastAsia"/>
                <w:color w:val="auto"/>
                <w:sz w:val="22"/>
                <w:szCs w:val="22"/>
              </w:rPr>
            </w:pPr>
            <w:r w:rsidRPr="00EF4954">
              <w:rPr>
                <w:rFonts w:eastAsiaTheme="minorEastAsia"/>
                <w:b/>
                <w:bCs/>
                <w:color w:val="auto"/>
                <w:sz w:val="22"/>
                <w:szCs w:val="22"/>
              </w:rPr>
              <w:t>Drilling Tools Master</w:t>
            </w:r>
          </w:p>
          <w:p w:rsidR="00AA19C5" w:rsidRPr="00EF4954" w:rsidRDefault="00EF4954">
            <w:pPr>
              <w:rPr>
                <w:rFonts w:eastAsiaTheme="minorEastAsia"/>
                <w:color w:val="auto"/>
                <w:sz w:val="22"/>
                <w:szCs w:val="22"/>
              </w:rPr>
            </w:pPr>
            <w:r w:rsidRPr="00EF4954">
              <w:rPr>
                <w:rFonts w:eastAsiaTheme="minorEastAsia"/>
                <w:color w:val="auto"/>
                <w:sz w:val="22"/>
                <w:szCs w:val="22"/>
              </w:rPr>
              <w:t xml:space="preserve">Entrenamiento </w:t>
            </w:r>
            <w:r w:rsidR="00AB5112" w:rsidRPr="00EF4954">
              <w:rPr>
                <w:rFonts w:eastAsiaTheme="minorEastAsia"/>
                <w:color w:val="auto"/>
                <w:sz w:val="22"/>
                <w:szCs w:val="22"/>
              </w:rPr>
              <w:t>Técnico</w:t>
            </w:r>
            <w:r w:rsidRPr="00EF4954">
              <w:rPr>
                <w:rFonts w:eastAsiaTheme="minorEastAsia"/>
                <w:color w:val="auto"/>
                <w:sz w:val="22"/>
                <w:szCs w:val="22"/>
              </w:rPr>
              <w:t xml:space="preserve"> de </w:t>
            </w:r>
            <w:r w:rsidR="00AB5112" w:rsidRPr="00EF4954">
              <w:rPr>
                <w:rFonts w:eastAsiaTheme="minorEastAsia"/>
                <w:color w:val="auto"/>
                <w:sz w:val="22"/>
                <w:szCs w:val="22"/>
              </w:rPr>
              <w:t>especialización</w:t>
            </w:r>
            <w:r w:rsidRPr="00EF4954">
              <w:rPr>
                <w:rFonts w:eastAsiaTheme="minorEastAsia"/>
                <w:color w:val="auto"/>
                <w:sz w:val="22"/>
                <w:szCs w:val="22"/>
              </w:rPr>
              <w:t xml:space="preserve"> entregado por Sandvik Bafco Servicios en Chile, para dar asistencia </w:t>
            </w:r>
            <w:r w:rsidR="00AB5112" w:rsidRPr="00EF4954">
              <w:rPr>
                <w:rFonts w:eastAsiaTheme="minorEastAsia"/>
                <w:color w:val="auto"/>
                <w:sz w:val="22"/>
                <w:szCs w:val="22"/>
              </w:rPr>
              <w:t>técnica</w:t>
            </w:r>
            <w:r w:rsidRPr="00EF4954">
              <w:rPr>
                <w:rFonts w:eastAsiaTheme="minorEastAsia"/>
                <w:color w:val="auto"/>
                <w:sz w:val="22"/>
                <w:szCs w:val="22"/>
              </w:rPr>
              <w:t xml:space="preserve"> en el uso de herramientas de </w:t>
            </w:r>
            <w:r w:rsidR="00AB5112" w:rsidRPr="00EF4954">
              <w:rPr>
                <w:rFonts w:eastAsiaTheme="minorEastAsia"/>
                <w:color w:val="auto"/>
                <w:sz w:val="22"/>
                <w:szCs w:val="22"/>
              </w:rPr>
              <w:t>perforación</w:t>
            </w:r>
            <w:r w:rsidRPr="00EF4954">
              <w:rPr>
                <w:rFonts w:eastAsiaTheme="minorEastAsia"/>
                <w:color w:val="auto"/>
                <w:sz w:val="22"/>
                <w:szCs w:val="22"/>
              </w:rPr>
              <w:t xml:space="preserve"> para aplicaciones mineras, </w:t>
            </w:r>
            <w:r w:rsidR="00AB5112" w:rsidRPr="00EF4954">
              <w:rPr>
                <w:rFonts w:eastAsiaTheme="minorEastAsia"/>
                <w:color w:val="auto"/>
                <w:sz w:val="22"/>
                <w:szCs w:val="22"/>
              </w:rPr>
              <w:t>prospección</w:t>
            </w:r>
            <w:r w:rsidRPr="00EF4954">
              <w:rPr>
                <w:rFonts w:eastAsiaTheme="minorEastAsia"/>
                <w:color w:val="auto"/>
                <w:sz w:val="22"/>
                <w:szCs w:val="22"/>
              </w:rPr>
              <w:t>, sondajes, etc.</w:t>
            </w:r>
          </w:p>
        </w:tc>
      </w:tr>
      <w:tr w:rsidR="00AA19C5" w:rsidRPr="00EF4954">
        <w:trPr>
          <w:jc w:val="center"/>
        </w:trPr>
        <w:tc>
          <w:tcPr>
            <w:tcW w:w="8373" w:type="dxa"/>
            <w:tcBorders>
              <w:top w:val="nil"/>
              <w:left w:val="nil"/>
              <w:bottom w:val="nil"/>
              <w:right w:val="nil"/>
            </w:tcBorders>
            <w:shd w:val="clear" w:color="auto" w:fill="FFFFFF"/>
          </w:tcPr>
          <w:p w:rsidR="00F64E52" w:rsidRPr="00EF4954" w:rsidRDefault="00F64E52">
            <w:pPr>
              <w:rPr>
                <w:rFonts w:ascii="Times New Roman" w:eastAsiaTheme="minorEastAsia" w:hAnsi="Times New Roman" w:cs="Times New Roman"/>
                <w:color w:val="auto"/>
              </w:rPr>
            </w:pPr>
          </w:p>
        </w:tc>
      </w:tr>
    </w:tbl>
    <w:p w:rsidR="00AA19C5" w:rsidRDefault="00EF4954">
      <w:pPr>
        <w:spacing w:before="200"/>
        <w:rPr>
          <w:color w:val="auto"/>
          <w:sz w:val="28"/>
          <w:szCs w:val="28"/>
        </w:rPr>
      </w:pPr>
      <w:r>
        <w:rPr>
          <w:b/>
          <w:bCs/>
          <w:color w:val="auto"/>
          <w:sz w:val="28"/>
          <w:szCs w:val="28"/>
        </w:rPr>
        <w:t>Información Personal</w:t>
      </w:r>
    </w:p>
    <w:p w:rsidR="00AA19C5" w:rsidRDefault="00AA19C5">
      <w:pPr>
        <w:spacing w:before="200"/>
        <w:rPr>
          <w:color w:val="auto"/>
          <w:sz w:val="28"/>
          <w:szCs w:val="28"/>
        </w:rPr>
      </w:pPr>
    </w:p>
    <w:tbl>
      <w:tblPr>
        <w:tblW w:w="8373"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8373"/>
      </w:tblGrid>
      <w:tr w:rsidR="00AA19C5" w:rsidRPr="00EF4954">
        <w:trPr>
          <w:jc w:val="center"/>
        </w:trPr>
        <w:tc>
          <w:tcPr>
            <w:tcW w:w="8373" w:type="dxa"/>
            <w:tcBorders>
              <w:top w:val="nil"/>
              <w:left w:val="nil"/>
              <w:bottom w:val="nil"/>
              <w:right w:val="nil"/>
            </w:tcBorders>
            <w:shd w:val="clear" w:color="auto" w:fill="FFFFFF"/>
          </w:tcPr>
          <w:p w:rsidR="00AA19C5" w:rsidRPr="00EF4954" w:rsidRDefault="00EF4954">
            <w:pPr>
              <w:numPr>
                <w:ilvl w:val="0"/>
                <w:numId w:val="1"/>
              </w:numPr>
              <w:rPr>
                <w:rFonts w:eastAsiaTheme="minorEastAsia"/>
                <w:color w:val="auto"/>
                <w:sz w:val="22"/>
                <w:szCs w:val="22"/>
              </w:rPr>
            </w:pPr>
            <w:r w:rsidRPr="00EF4954">
              <w:rPr>
                <w:rFonts w:eastAsiaTheme="minorEastAsia"/>
                <w:color w:val="auto"/>
                <w:sz w:val="22"/>
                <w:szCs w:val="22"/>
              </w:rPr>
              <w:t>R.U.T.: 7419387-0</w:t>
            </w:r>
          </w:p>
          <w:p w:rsidR="00AA19C5" w:rsidRDefault="00EF4954" w:rsidP="00F924A2">
            <w:pPr>
              <w:numPr>
                <w:ilvl w:val="0"/>
                <w:numId w:val="1"/>
              </w:numPr>
              <w:rPr>
                <w:rFonts w:eastAsiaTheme="minorEastAsia"/>
                <w:color w:val="auto"/>
                <w:sz w:val="22"/>
                <w:szCs w:val="22"/>
              </w:rPr>
            </w:pPr>
            <w:r w:rsidRPr="00EF4954">
              <w:rPr>
                <w:rFonts w:eastAsiaTheme="minorEastAsia"/>
                <w:color w:val="auto"/>
                <w:sz w:val="22"/>
                <w:szCs w:val="22"/>
              </w:rPr>
              <w:t>Dirección: Camino Olea 4019 parcela 3</w:t>
            </w:r>
            <w:r w:rsidR="009A0220">
              <w:rPr>
                <w:rFonts w:eastAsiaTheme="minorEastAsia"/>
                <w:color w:val="auto"/>
                <w:sz w:val="22"/>
                <w:szCs w:val="22"/>
              </w:rPr>
              <w:t xml:space="preserve"> Isla de Maipo Región Metropolitana</w:t>
            </w:r>
            <w:r w:rsidR="00F4631A">
              <w:rPr>
                <w:rFonts w:eastAsiaTheme="minorEastAsia"/>
                <w:color w:val="auto"/>
                <w:sz w:val="22"/>
                <w:szCs w:val="22"/>
              </w:rPr>
              <w:t>, Santiago – Chile.</w:t>
            </w:r>
          </w:p>
          <w:p w:rsidR="003E1FD5" w:rsidRPr="003E1FD5" w:rsidRDefault="003E1FD5" w:rsidP="003E1FD5">
            <w:pPr>
              <w:pStyle w:val="Prrafodelista"/>
              <w:numPr>
                <w:ilvl w:val="0"/>
                <w:numId w:val="1"/>
              </w:numPr>
              <w:rPr>
                <w:rFonts w:eastAsiaTheme="minorEastAsia"/>
                <w:color w:val="auto"/>
                <w:sz w:val="22"/>
                <w:szCs w:val="22"/>
              </w:rPr>
            </w:pPr>
            <w:r w:rsidRPr="003E1FD5">
              <w:rPr>
                <w:rFonts w:eastAsiaTheme="minorEastAsia"/>
                <w:color w:val="auto"/>
                <w:sz w:val="22"/>
                <w:szCs w:val="22"/>
              </w:rPr>
              <w:t>Teléfono: (56-2) 819 0353</w:t>
            </w:r>
          </w:p>
          <w:p w:rsidR="00F924A2" w:rsidRPr="00EF4954" w:rsidRDefault="003E1FD5" w:rsidP="003E1FD5">
            <w:pPr>
              <w:numPr>
                <w:ilvl w:val="0"/>
                <w:numId w:val="1"/>
              </w:numPr>
              <w:rPr>
                <w:rFonts w:eastAsiaTheme="minorEastAsia"/>
                <w:color w:val="auto"/>
                <w:sz w:val="22"/>
                <w:szCs w:val="22"/>
              </w:rPr>
            </w:pPr>
            <w:r>
              <w:rPr>
                <w:rFonts w:eastAsiaTheme="minorEastAsia"/>
                <w:color w:val="auto"/>
                <w:sz w:val="22"/>
                <w:szCs w:val="22"/>
              </w:rPr>
              <w:t>Celular: (56-9) 9294 1361</w:t>
            </w:r>
          </w:p>
          <w:p w:rsidR="00AB5112" w:rsidRPr="00EF4954" w:rsidRDefault="00EF4954" w:rsidP="00AB5112">
            <w:pPr>
              <w:numPr>
                <w:ilvl w:val="0"/>
                <w:numId w:val="1"/>
              </w:numPr>
              <w:rPr>
                <w:rFonts w:eastAsiaTheme="minorEastAsia"/>
                <w:color w:val="auto"/>
                <w:sz w:val="22"/>
                <w:szCs w:val="22"/>
              </w:rPr>
            </w:pPr>
            <w:r w:rsidRPr="00EF4954">
              <w:rPr>
                <w:rFonts w:eastAsiaTheme="minorEastAsia"/>
                <w:color w:val="auto"/>
                <w:sz w:val="22"/>
                <w:szCs w:val="22"/>
              </w:rPr>
              <w:t>Estado Civil: Casado</w:t>
            </w:r>
          </w:p>
          <w:p w:rsidR="00AB5112" w:rsidRPr="00EF4954" w:rsidRDefault="00EF4954" w:rsidP="00AB5112">
            <w:pPr>
              <w:numPr>
                <w:ilvl w:val="0"/>
                <w:numId w:val="1"/>
              </w:numPr>
              <w:rPr>
                <w:rFonts w:eastAsiaTheme="minorEastAsia"/>
                <w:color w:val="auto"/>
                <w:sz w:val="22"/>
                <w:szCs w:val="22"/>
              </w:rPr>
            </w:pPr>
            <w:r w:rsidRPr="00EF4954">
              <w:rPr>
                <w:rFonts w:eastAsiaTheme="minorEastAsia"/>
                <w:color w:val="auto"/>
                <w:sz w:val="22"/>
                <w:szCs w:val="22"/>
              </w:rPr>
              <w:t xml:space="preserve">E-mail: </w:t>
            </w:r>
            <w:hyperlink r:id="rId9" w:history="1">
              <w:r w:rsidR="00AB5112" w:rsidRPr="00EF4954">
                <w:rPr>
                  <w:rStyle w:val="Hipervnculo"/>
                  <w:rFonts w:eastAsiaTheme="minorEastAsia"/>
                  <w:color w:val="0000FF" w:themeColor="hyperlink"/>
                  <w:sz w:val="22"/>
                  <w:szCs w:val="22"/>
                </w:rPr>
                <w:t>cesarvial01@gmail.com</w:t>
              </w:r>
            </w:hyperlink>
          </w:p>
          <w:p w:rsidR="00AB5112" w:rsidRPr="00EF4954" w:rsidRDefault="00AB5112" w:rsidP="00AB5112">
            <w:pPr>
              <w:rPr>
                <w:rFonts w:eastAsiaTheme="minorEastAsia"/>
                <w:color w:val="auto"/>
                <w:sz w:val="22"/>
                <w:szCs w:val="22"/>
              </w:rPr>
            </w:pPr>
            <w:r w:rsidRPr="00EF4954">
              <w:rPr>
                <w:rFonts w:eastAsiaTheme="minorEastAsia"/>
                <w:color w:val="auto"/>
                <w:sz w:val="22"/>
                <w:szCs w:val="22"/>
              </w:rPr>
              <w:t xml:space="preserve">          </w:t>
            </w:r>
            <w:r w:rsidR="00F924A2">
              <w:rPr>
                <w:rFonts w:eastAsiaTheme="minorEastAsia"/>
                <w:color w:val="auto"/>
                <w:sz w:val="22"/>
                <w:szCs w:val="22"/>
              </w:rPr>
              <w:t xml:space="preserve">     </w:t>
            </w:r>
            <w:hyperlink r:id="rId10" w:history="1">
              <w:r w:rsidRPr="00EF4954">
                <w:rPr>
                  <w:rStyle w:val="Hipervnculo"/>
                  <w:rFonts w:eastAsiaTheme="minorEastAsia"/>
                  <w:color w:val="0000FF" w:themeColor="hyperlink"/>
                  <w:sz w:val="22"/>
                  <w:szCs w:val="22"/>
                </w:rPr>
                <w:t>cesarvial@yahoo.co.uk</w:t>
              </w:r>
            </w:hyperlink>
          </w:p>
          <w:p w:rsidR="00AA19C5" w:rsidRPr="00EF4954" w:rsidRDefault="00AB5112" w:rsidP="00AB5112">
            <w:pPr>
              <w:rPr>
                <w:rFonts w:eastAsiaTheme="minorEastAsia"/>
                <w:color w:val="auto"/>
                <w:sz w:val="22"/>
                <w:szCs w:val="22"/>
              </w:rPr>
            </w:pPr>
            <w:r w:rsidRPr="00EF4954">
              <w:rPr>
                <w:rFonts w:eastAsiaTheme="minorEastAsia"/>
                <w:color w:val="auto"/>
                <w:sz w:val="22"/>
                <w:szCs w:val="22"/>
              </w:rPr>
              <w:t xml:space="preserve">          </w:t>
            </w:r>
            <w:r w:rsidR="00F924A2">
              <w:rPr>
                <w:rFonts w:eastAsiaTheme="minorEastAsia"/>
                <w:color w:val="auto"/>
                <w:sz w:val="22"/>
                <w:szCs w:val="22"/>
              </w:rPr>
              <w:t xml:space="preserve">     </w:t>
            </w:r>
            <w:hyperlink r:id="rId11" w:history="1">
              <w:r w:rsidRPr="00EF4954">
                <w:rPr>
                  <w:rStyle w:val="Hipervnculo"/>
                  <w:rFonts w:eastAsiaTheme="minorEastAsia"/>
                  <w:color w:val="0000FF" w:themeColor="hyperlink"/>
                  <w:sz w:val="22"/>
                  <w:szCs w:val="22"/>
                </w:rPr>
                <w:t>cesarvial@hotmail.com</w:t>
              </w:r>
            </w:hyperlink>
          </w:p>
          <w:p w:rsidR="00AA19C5" w:rsidRDefault="00AA19C5">
            <w:pPr>
              <w:rPr>
                <w:rFonts w:eastAsiaTheme="minorEastAsia"/>
                <w:color w:val="auto"/>
                <w:sz w:val="22"/>
                <w:szCs w:val="22"/>
              </w:rPr>
            </w:pPr>
          </w:p>
          <w:p w:rsidR="00201650" w:rsidRDefault="00F924A2">
            <w:pPr>
              <w:rPr>
                <w:rFonts w:eastAsiaTheme="minorEastAsia"/>
                <w:color w:val="auto"/>
                <w:sz w:val="22"/>
                <w:szCs w:val="22"/>
              </w:rPr>
            </w:pPr>
            <w:r>
              <w:rPr>
                <w:rFonts w:eastAsiaTheme="minorEastAsia"/>
                <w:color w:val="auto"/>
                <w:sz w:val="22"/>
                <w:szCs w:val="22"/>
              </w:rPr>
              <w:t xml:space="preserve"> </w:t>
            </w:r>
          </w:p>
          <w:p w:rsidR="00201650" w:rsidRDefault="00201650">
            <w:pPr>
              <w:rPr>
                <w:rFonts w:eastAsiaTheme="minorEastAsia"/>
                <w:color w:val="auto"/>
                <w:sz w:val="22"/>
                <w:szCs w:val="22"/>
              </w:rPr>
            </w:pPr>
          </w:p>
          <w:p w:rsidR="00201650" w:rsidRPr="00EF4954" w:rsidRDefault="00201650">
            <w:pPr>
              <w:rPr>
                <w:rFonts w:eastAsiaTheme="minorEastAsia"/>
                <w:color w:val="auto"/>
                <w:sz w:val="22"/>
                <w:szCs w:val="22"/>
              </w:rPr>
            </w:pPr>
          </w:p>
        </w:tc>
      </w:tr>
    </w:tbl>
    <w:p w:rsidR="00AA19C5" w:rsidRDefault="00EF4954">
      <w:pPr>
        <w:spacing w:before="200"/>
        <w:rPr>
          <w:color w:val="auto"/>
          <w:sz w:val="28"/>
          <w:szCs w:val="28"/>
        </w:rPr>
      </w:pPr>
      <w:r>
        <w:rPr>
          <w:b/>
          <w:bCs/>
          <w:color w:val="auto"/>
          <w:sz w:val="28"/>
          <w:szCs w:val="28"/>
        </w:rPr>
        <w:t>Referencias</w:t>
      </w:r>
    </w:p>
    <w:p w:rsidR="00AA19C5" w:rsidRDefault="00AA19C5">
      <w:pPr>
        <w:rPr>
          <w:color w:val="auto"/>
          <w:sz w:val="22"/>
          <w:szCs w:val="22"/>
        </w:rPr>
      </w:pPr>
    </w:p>
    <w:p w:rsidR="00AA19C5" w:rsidRPr="00AB5112" w:rsidRDefault="00EF4954">
      <w:pPr>
        <w:rPr>
          <w:color w:val="auto"/>
          <w:sz w:val="22"/>
          <w:szCs w:val="22"/>
        </w:rPr>
      </w:pPr>
      <w:r w:rsidRPr="009A0220">
        <w:rPr>
          <w:color w:val="auto"/>
          <w:sz w:val="22"/>
          <w:szCs w:val="22"/>
          <w:lang w:val="en-US"/>
        </w:rPr>
        <w:tab/>
        <w:t xml:space="preserve">PEKKA LAINE - service engineer Sandvik Tamrock Corp. </w:t>
      </w:r>
      <w:r w:rsidRPr="00AB5112">
        <w:rPr>
          <w:color w:val="auto"/>
          <w:sz w:val="22"/>
          <w:szCs w:val="22"/>
        </w:rPr>
        <w:t>Pihtisulunkatu 9 P.O.Box 100 FIN - 33311 Tampere Finland.-</w:t>
      </w:r>
    </w:p>
    <w:p w:rsidR="00AA19C5" w:rsidRPr="00AB5112" w:rsidRDefault="00EF4954" w:rsidP="00F4631A">
      <w:pPr>
        <w:rPr>
          <w:color w:val="auto"/>
          <w:sz w:val="22"/>
          <w:szCs w:val="22"/>
        </w:rPr>
      </w:pPr>
      <w:r w:rsidRPr="00AB5112">
        <w:rPr>
          <w:color w:val="auto"/>
          <w:sz w:val="22"/>
          <w:szCs w:val="22"/>
        </w:rPr>
        <w:tab/>
      </w:r>
    </w:p>
    <w:p w:rsidR="00AA19C5" w:rsidRDefault="00EF4954">
      <w:pPr>
        <w:rPr>
          <w:color w:val="auto"/>
          <w:sz w:val="22"/>
          <w:szCs w:val="22"/>
        </w:rPr>
      </w:pPr>
      <w:r w:rsidRPr="00AB5112">
        <w:rPr>
          <w:color w:val="auto"/>
          <w:sz w:val="22"/>
          <w:szCs w:val="22"/>
        </w:rPr>
        <w:tab/>
        <w:t xml:space="preserve">HERMANN GEHLEN -  PLANT MANAGER </w:t>
      </w:r>
      <w:r w:rsidR="00F924A2">
        <w:rPr>
          <w:color w:val="auto"/>
          <w:sz w:val="22"/>
          <w:szCs w:val="22"/>
        </w:rPr>
        <w:t>–</w:t>
      </w:r>
      <w:r w:rsidRPr="00AB5112">
        <w:rPr>
          <w:color w:val="auto"/>
          <w:sz w:val="22"/>
          <w:szCs w:val="22"/>
        </w:rPr>
        <w:t xml:space="preserve"> </w:t>
      </w:r>
      <w:r w:rsidR="00F924A2">
        <w:rPr>
          <w:color w:val="auto"/>
          <w:sz w:val="22"/>
          <w:szCs w:val="22"/>
        </w:rPr>
        <w:t xml:space="preserve">Dantata &amp; Sawoe Construction Company Nigeria Ltd. </w:t>
      </w:r>
      <w:r w:rsidR="00AB5112" w:rsidRPr="00AB5112">
        <w:rPr>
          <w:color w:val="auto"/>
          <w:sz w:val="22"/>
          <w:szCs w:val="22"/>
        </w:rPr>
        <w:t>,</w:t>
      </w:r>
      <w:r w:rsidRPr="00AB5112">
        <w:rPr>
          <w:color w:val="auto"/>
          <w:sz w:val="22"/>
          <w:szCs w:val="22"/>
        </w:rPr>
        <w:t xml:space="preserve">  E-mail: </w:t>
      </w:r>
      <w:hyperlink r:id="rId12" w:history="1">
        <w:r w:rsidR="00F924A2" w:rsidRPr="00CC7937">
          <w:rPr>
            <w:rStyle w:val="Hipervnculo"/>
            <w:sz w:val="22"/>
            <w:szCs w:val="22"/>
          </w:rPr>
          <w:t>hermann.gehlen@</w:t>
        </w:r>
        <w:r w:rsidR="00F924A2" w:rsidRPr="00CC7937">
          <w:rPr>
            <w:rStyle w:val="Hipervnculo"/>
          </w:rPr>
          <w:t>dantata-sawoe.com</w:t>
        </w:r>
      </w:hyperlink>
      <w:r w:rsidR="00F924A2">
        <w:t xml:space="preserve"> </w:t>
      </w:r>
      <w:r w:rsidR="00AB5112" w:rsidRPr="00AB5112">
        <w:rPr>
          <w:color w:val="auto"/>
          <w:sz w:val="22"/>
          <w:szCs w:val="22"/>
        </w:rPr>
        <w:t>.-</w:t>
      </w:r>
    </w:p>
    <w:p w:rsidR="00F924A2" w:rsidRDefault="00F924A2">
      <w:pPr>
        <w:rPr>
          <w:color w:val="auto"/>
          <w:sz w:val="22"/>
          <w:szCs w:val="22"/>
        </w:rPr>
      </w:pPr>
    </w:p>
    <w:p w:rsidR="00F924A2" w:rsidRPr="00F924A2" w:rsidRDefault="00F924A2">
      <w:r>
        <w:rPr>
          <w:color w:val="auto"/>
          <w:sz w:val="22"/>
          <w:szCs w:val="22"/>
        </w:rPr>
        <w:t xml:space="preserve">            VOLKER SCHENKE – PROJECT MANAGER -  Dantata &amp; Sawoe Construction Company Nigeria Ltd. </w:t>
      </w:r>
      <w:r w:rsidRPr="00AB5112">
        <w:rPr>
          <w:color w:val="auto"/>
          <w:sz w:val="22"/>
          <w:szCs w:val="22"/>
        </w:rPr>
        <w:t xml:space="preserve">,  E-mail: </w:t>
      </w:r>
      <w:hyperlink r:id="rId13" w:history="1">
        <w:r w:rsidRPr="00CC7937">
          <w:rPr>
            <w:rStyle w:val="Hipervnculo"/>
            <w:sz w:val="22"/>
            <w:szCs w:val="22"/>
          </w:rPr>
          <w:t>volker.schenke</w:t>
        </w:r>
        <w:r w:rsidRPr="00CC7937">
          <w:rPr>
            <w:rStyle w:val="Hipervnculo"/>
          </w:rPr>
          <w:t>@dantata-sawoe.com</w:t>
        </w:r>
      </w:hyperlink>
      <w:r>
        <w:t xml:space="preserve"> </w:t>
      </w:r>
      <w:r>
        <w:rPr>
          <w:sz w:val="22"/>
          <w:szCs w:val="22"/>
        </w:rPr>
        <w:t xml:space="preserve">  </w:t>
      </w:r>
    </w:p>
    <w:p w:rsidR="00AA19C5" w:rsidRPr="00AB5112" w:rsidRDefault="00EF4954">
      <w:pPr>
        <w:rPr>
          <w:color w:val="auto"/>
          <w:sz w:val="22"/>
          <w:szCs w:val="22"/>
        </w:rPr>
      </w:pPr>
      <w:r w:rsidRPr="00AB5112">
        <w:rPr>
          <w:color w:val="auto"/>
          <w:sz w:val="22"/>
          <w:szCs w:val="22"/>
        </w:rPr>
        <w:tab/>
      </w:r>
    </w:p>
    <w:p w:rsidR="00AA19C5" w:rsidRDefault="00EF4954">
      <w:pPr>
        <w:rPr>
          <w:color w:val="auto"/>
          <w:sz w:val="22"/>
          <w:szCs w:val="22"/>
        </w:rPr>
      </w:pPr>
      <w:r w:rsidRPr="00AB5112">
        <w:rPr>
          <w:color w:val="auto"/>
          <w:sz w:val="22"/>
          <w:szCs w:val="22"/>
        </w:rPr>
        <w:tab/>
        <w:t xml:space="preserve">PEDRO MEYER - CONSTRUCTION MANAGER - HOCHTIEF CHILE </w:t>
      </w:r>
      <w:r w:rsidR="00AB5112" w:rsidRPr="00AB5112">
        <w:rPr>
          <w:color w:val="auto"/>
          <w:sz w:val="22"/>
          <w:szCs w:val="22"/>
        </w:rPr>
        <w:t>Hidroeléctrica</w:t>
      </w:r>
      <w:r w:rsidRPr="00AB5112">
        <w:rPr>
          <w:color w:val="auto"/>
          <w:sz w:val="22"/>
          <w:szCs w:val="22"/>
        </w:rPr>
        <w:t xml:space="preserve"> La Confluencia - San Fernando - </w:t>
      </w:r>
      <w:r w:rsidR="00AB5112" w:rsidRPr="00AB5112">
        <w:rPr>
          <w:color w:val="auto"/>
          <w:sz w:val="22"/>
          <w:szCs w:val="22"/>
        </w:rPr>
        <w:t>CHILE,</w:t>
      </w:r>
      <w:r w:rsidRPr="00AB5112">
        <w:rPr>
          <w:color w:val="auto"/>
          <w:sz w:val="22"/>
          <w:szCs w:val="22"/>
        </w:rPr>
        <w:t xml:space="preserve">  E-mail: </w:t>
      </w:r>
      <w:hyperlink r:id="rId14" w:history="1">
        <w:r w:rsidR="00F64E52" w:rsidRPr="00832822">
          <w:rPr>
            <w:rStyle w:val="Hipervnculo"/>
            <w:sz w:val="22"/>
            <w:szCs w:val="22"/>
          </w:rPr>
          <w:t>pmeyer@chtsa.cl</w:t>
        </w:r>
      </w:hyperlink>
      <w:r w:rsidR="00F64E52">
        <w:rPr>
          <w:color w:val="auto"/>
          <w:sz w:val="22"/>
          <w:szCs w:val="22"/>
        </w:rPr>
        <w:t xml:space="preserve"> </w:t>
      </w:r>
      <w:r w:rsidRPr="00AB5112">
        <w:rPr>
          <w:color w:val="auto"/>
          <w:sz w:val="22"/>
          <w:szCs w:val="22"/>
        </w:rPr>
        <w:t xml:space="preserve">   .-</w:t>
      </w:r>
    </w:p>
    <w:p w:rsidR="009A0220" w:rsidRDefault="009A0220">
      <w:pPr>
        <w:rPr>
          <w:color w:val="auto"/>
          <w:sz w:val="22"/>
          <w:szCs w:val="22"/>
        </w:rPr>
      </w:pPr>
    </w:p>
    <w:sectPr w:rsidR="009A0220" w:rsidSect="00AA19C5">
      <w:pgSz w:w="11907" w:h="16840"/>
      <w:pgMar w:top="720" w:right="720" w:bottom="720" w:left="72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59BF0A4"/>
    <w:multiLevelType w:val="hybridMultilevel"/>
    <w:tmpl w:val="1C4E679C"/>
    <w:lvl w:ilvl="0" w:tplc="26E8E805">
      <w:start w:val="1"/>
      <w:numFmt w:val="bullet"/>
      <w:lvlText w:val="•"/>
      <w:lvlJc w:val="left"/>
      <w:pPr>
        <w:tabs>
          <w:tab w:val="left" w:pos="200"/>
        </w:tabs>
        <w:ind w:left="200" w:hanging="200"/>
      </w:pPr>
      <w:rPr>
        <w:rFonts w:ascii="Arial" w:hAnsi="Arial" w:cs="Arial"/>
        <w:color w:val="000000"/>
      </w:rPr>
    </w:lvl>
    <w:lvl w:ilvl="1" w:tplc="74A3AAA7" w:tentative="1">
      <w:start w:val="1"/>
      <w:numFmt w:val="decimal"/>
      <w:lvlText w:val="%2."/>
      <w:lvlJc w:val="left"/>
      <w:pPr>
        <w:tabs>
          <w:tab w:val="left" w:pos="0"/>
        </w:tabs>
      </w:pPr>
      <w:rPr>
        <w:rFonts w:ascii="Times New Roman" w:hAnsi="Times New Roman" w:cs="Times New Roman"/>
        <w:color w:val="000000"/>
      </w:rPr>
    </w:lvl>
    <w:lvl w:ilvl="2" w:tplc="20644A7B" w:tentative="1">
      <w:start w:val="1"/>
      <w:numFmt w:val="decimal"/>
      <w:lvlText w:val="%3."/>
      <w:lvlJc w:val="left"/>
      <w:pPr>
        <w:tabs>
          <w:tab w:val="left" w:pos="0"/>
        </w:tabs>
      </w:pPr>
      <w:rPr>
        <w:rFonts w:ascii="Times New Roman" w:hAnsi="Times New Roman" w:cs="Times New Roman"/>
        <w:color w:val="000000"/>
      </w:rPr>
    </w:lvl>
    <w:lvl w:ilvl="3" w:tplc="6E00CFD5" w:tentative="1">
      <w:start w:val="1"/>
      <w:numFmt w:val="decimal"/>
      <w:lvlText w:val="%4."/>
      <w:lvlJc w:val="left"/>
      <w:pPr>
        <w:tabs>
          <w:tab w:val="left" w:pos="0"/>
        </w:tabs>
      </w:pPr>
      <w:rPr>
        <w:rFonts w:ascii="Times New Roman" w:hAnsi="Times New Roman" w:cs="Times New Roman"/>
        <w:color w:val="000000"/>
      </w:rPr>
    </w:lvl>
    <w:lvl w:ilvl="4" w:tplc="27FCBAF1" w:tentative="1">
      <w:start w:val="1"/>
      <w:numFmt w:val="decimal"/>
      <w:lvlText w:val="%5."/>
      <w:lvlJc w:val="left"/>
      <w:pPr>
        <w:tabs>
          <w:tab w:val="left" w:pos="0"/>
        </w:tabs>
      </w:pPr>
      <w:rPr>
        <w:rFonts w:ascii="Times New Roman" w:hAnsi="Times New Roman" w:cs="Times New Roman"/>
        <w:color w:val="000000"/>
      </w:rPr>
    </w:lvl>
    <w:lvl w:ilvl="5" w:tplc="17F4F03A" w:tentative="1">
      <w:start w:val="1"/>
      <w:numFmt w:val="decimal"/>
      <w:lvlText w:val="%6."/>
      <w:lvlJc w:val="left"/>
      <w:pPr>
        <w:tabs>
          <w:tab w:val="left" w:pos="0"/>
        </w:tabs>
      </w:pPr>
      <w:rPr>
        <w:rFonts w:ascii="Times New Roman" w:hAnsi="Times New Roman" w:cs="Times New Roman"/>
        <w:color w:val="000000"/>
      </w:rPr>
    </w:lvl>
    <w:lvl w:ilvl="6" w:tplc="2406B513" w:tentative="1">
      <w:start w:val="1"/>
      <w:numFmt w:val="decimal"/>
      <w:lvlText w:val="%7."/>
      <w:lvlJc w:val="left"/>
      <w:pPr>
        <w:tabs>
          <w:tab w:val="left" w:pos="0"/>
        </w:tabs>
      </w:pPr>
      <w:rPr>
        <w:rFonts w:ascii="Times New Roman" w:hAnsi="Times New Roman" w:cs="Times New Roman"/>
        <w:color w:val="000000"/>
      </w:rPr>
    </w:lvl>
    <w:lvl w:ilvl="7" w:tplc="53F48A7C" w:tentative="1">
      <w:start w:val="1"/>
      <w:numFmt w:val="decimal"/>
      <w:lvlText w:val="%8."/>
      <w:lvlJc w:val="left"/>
      <w:pPr>
        <w:tabs>
          <w:tab w:val="left" w:pos="0"/>
        </w:tabs>
      </w:pPr>
      <w:rPr>
        <w:rFonts w:ascii="Times New Roman" w:hAnsi="Times New Roman" w:cs="Times New Roman"/>
        <w:color w:val="000000"/>
      </w:rPr>
    </w:lvl>
    <w:lvl w:ilvl="8" w:tplc="5F925524" w:tentative="1">
      <w:start w:val="1"/>
      <w:numFmt w:val="decimal"/>
      <w:lvlText w:val="%9."/>
      <w:lvlJc w:val="left"/>
      <w:pPr>
        <w:tabs>
          <w:tab w:val="left" w:pos="0"/>
        </w:tabs>
      </w:pPr>
      <w:rPr>
        <w:rFonts w:ascii="Times New Roman" w:hAnsi="Times New Roman" w:cs="Times New Roman"/>
        <w:color w:val="00000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compat>
  <w:rsids>
    <w:rsidRoot w:val="00C83316"/>
    <w:rsid w:val="0003555D"/>
    <w:rsid w:val="00051744"/>
    <w:rsid w:val="00051FD4"/>
    <w:rsid w:val="00056D15"/>
    <w:rsid w:val="00085743"/>
    <w:rsid w:val="000C39D5"/>
    <w:rsid w:val="000F26C1"/>
    <w:rsid w:val="00127B60"/>
    <w:rsid w:val="001714D6"/>
    <w:rsid w:val="0017203C"/>
    <w:rsid w:val="00176BB6"/>
    <w:rsid w:val="001A377A"/>
    <w:rsid w:val="001B186A"/>
    <w:rsid w:val="00201650"/>
    <w:rsid w:val="00250629"/>
    <w:rsid w:val="00286BA2"/>
    <w:rsid w:val="002E77DF"/>
    <w:rsid w:val="003423E0"/>
    <w:rsid w:val="00356170"/>
    <w:rsid w:val="003C49C9"/>
    <w:rsid w:val="003E1FD5"/>
    <w:rsid w:val="004102DB"/>
    <w:rsid w:val="0041698C"/>
    <w:rsid w:val="00441195"/>
    <w:rsid w:val="00443725"/>
    <w:rsid w:val="00457E7A"/>
    <w:rsid w:val="00460D69"/>
    <w:rsid w:val="00465BA1"/>
    <w:rsid w:val="00467568"/>
    <w:rsid w:val="004D636D"/>
    <w:rsid w:val="005A6192"/>
    <w:rsid w:val="005A6A94"/>
    <w:rsid w:val="005E604B"/>
    <w:rsid w:val="00600DB2"/>
    <w:rsid w:val="00650828"/>
    <w:rsid w:val="00671051"/>
    <w:rsid w:val="0068777E"/>
    <w:rsid w:val="00692A1D"/>
    <w:rsid w:val="00713F67"/>
    <w:rsid w:val="00725F7D"/>
    <w:rsid w:val="007602FE"/>
    <w:rsid w:val="007D331A"/>
    <w:rsid w:val="007E4C51"/>
    <w:rsid w:val="00805F61"/>
    <w:rsid w:val="008150BB"/>
    <w:rsid w:val="008277E2"/>
    <w:rsid w:val="00831DA8"/>
    <w:rsid w:val="00884A8F"/>
    <w:rsid w:val="008B6C38"/>
    <w:rsid w:val="008D248A"/>
    <w:rsid w:val="008D4201"/>
    <w:rsid w:val="008F4B23"/>
    <w:rsid w:val="00913D40"/>
    <w:rsid w:val="0098370B"/>
    <w:rsid w:val="009A0220"/>
    <w:rsid w:val="00A24BC6"/>
    <w:rsid w:val="00A56232"/>
    <w:rsid w:val="00A95BA0"/>
    <w:rsid w:val="00AA19C5"/>
    <w:rsid w:val="00AB5112"/>
    <w:rsid w:val="00B468AC"/>
    <w:rsid w:val="00BA5416"/>
    <w:rsid w:val="00C26493"/>
    <w:rsid w:val="00C60B90"/>
    <w:rsid w:val="00C8004F"/>
    <w:rsid w:val="00C83316"/>
    <w:rsid w:val="00CF1423"/>
    <w:rsid w:val="00D53A38"/>
    <w:rsid w:val="00E61862"/>
    <w:rsid w:val="00EB340E"/>
    <w:rsid w:val="00EE740D"/>
    <w:rsid w:val="00EF0979"/>
    <w:rsid w:val="00EF4954"/>
    <w:rsid w:val="00F12716"/>
    <w:rsid w:val="00F21B45"/>
    <w:rsid w:val="00F41587"/>
    <w:rsid w:val="00F4631A"/>
    <w:rsid w:val="00F604AF"/>
    <w:rsid w:val="00F64E52"/>
    <w:rsid w:val="00F924A2"/>
    <w:rsid w:val="00FA5AC8"/>
    <w:rsid w:val="00FB11FD"/>
    <w:rsid w:val="00FF50A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19C5"/>
    <w:pPr>
      <w:widowControl w:val="0"/>
      <w:autoSpaceDE w:val="0"/>
      <w:autoSpaceDN w:val="0"/>
      <w:adjustRightInd w:val="0"/>
    </w:pPr>
    <w:rPr>
      <w:rFonts w:ascii="Arial" w:hAnsi="Arial" w:cs="Arial"/>
      <w:color w:val="000000"/>
      <w:sz w:val="24"/>
      <w:szCs w:val="24"/>
      <w:lang w:val="es-ES"/>
    </w:rPr>
  </w:style>
  <w:style w:type="paragraph" w:styleId="Ttulo1">
    <w:name w:val="heading 1"/>
    <w:basedOn w:val="Normal"/>
    <w:next w:val="Normal"/>
    <w:link w:val="Ttulo1Car"/>
    <w:uiPriority w:val="99"/>
    <w:qFormat/>
    <w:rsid w:val="00AA19C5"/>
    <w:pPr>
      <w:outlineLvl w:val="0"/>
    </w:pPr>
    <w:rPr>
      <w:b/>
      <w:bCs/>
      <w:sz w:val="32"/>
      <w:szCs w:val="32"/>
    </w:rPr>
  </w:style>
  <w:style w:type="paragraph" w:styleId="Ttulo2">
    <w:name w:val="heading 2"/>
    <w:basedOn w:val="Normal"/>
    <w:next w:val="Normal"/>
    <w:link w:val="Ttulo2Car"/>
    <w:uiPriority w:val="99"/>
    <w:qFormat/>
    <w:rsid w:val="00AA19C5"/>
    <w:pPr>
      <w:outlineLvl w:val="1"/>
    </w:pPr>
    <w:rPr>
      <w:b/>
      <w:bCs/>
      <w:i/>
      <w:iCs/>
      <w:sz w:val="28"/>
      <w:szCs w:val="28"/>
    </w:rPr>
  </w:style>
  <w:style w:type="paragraph" w:styleId="Ttulo3">
    <w:name w:val="heading 3"/>
    <w:basedOn w:val="Normal"/>
    <w:next w:val="Normal"/>
    <w:link w:val="Ttulo3Car"/>
    <w:uiPriority w:val="99"/>
    <w:qFormat/>
    <w:rsid w:val="00AA19C5"/>
    <w:pPr>
      <w:outlineLvl w:val="2"/>
    </w:pPr>
    <w:rPr>
      <w:b/>
      <w:b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semiHidden/>
    <w:rsid w:val="00AA19C5"/>
    <w:rPr>
      <w:rFonts w:ascii="Cambria" w:eastAsia="Times New Roman" w:hAnsi="Cambria" w:cs="Times New Roman"/>
      <w:b/>
      <w:bCs/>
      <w:color w:val="000000"/>
      <w:sz w:val="26"/>
      <w:szCs w:val="26"/>
    </w:rPr>
  </w:style>
  <w:style w:type="character" w:customStyle="1" w:styleId="Ttulo2Car">
    <w:name w:val="Título 2 Car"/>
    <w:basedOn w:val="Fuentedeprrafopredeter"/>
    <w:link w:val="Ttulo2"/>
    <w:uiPriority w:val="9"/>
    <w:semiHidden/>
    <w:rsid w:val="00AA19C5"/>
    <w:rPr>
      <w:rFonts w:ascii="Cambria" w:eastAsia="Times New Roman" w:hAnsi="Cambria" w:cs="Times New Roman"/>
      <w:b/>
      <w:bCs/>
      <w:i/>
      <w:iCs/>
      <w:color w:val="000000"/>
      <w:sz w:val="28"/>
      <w:szCs w:val="28"/>
    </w:rPr>
  </w:style>
  <w:style w:type="character" w:customStyle="1" w:styleId="Ttulo1Car">
    <w:name w:val="Título 1 Car"/>
    <w:basedOn w:val="Fuentedeprrafopredeter"/>
    <w:link w:val="Ttulo1"/>
    <w:uiPriority w:val="9"/>
    <w:rsid w:val="00AA19C5"/>
    <w:rPr>
      <w:rFonts w:ascii="Cambria" w:eastAsia="Times New Roman" w:hAnsi="Cambria" w:cs="Times New Roman"/>
      <w:b/>
      <w:bCs/>
      <w:color w:val="000000"/>
      <w:kern w:val="32"/>
      <w:sz w:val="32"/>
      <w:szCs w:val="32"/>
    </w:rPr>
  </w:style>
  <w:style w:type="character" w:styleId="Hipervnculo">
    <w:name w:val="Hyperlink"/>
    <w:basedOn w:val="Fuentedeprrafopredeter"/>
    <w:uiPriority w:val="99"/>
    <w:unhideWhenUsed/>
    <w:rsid w:val="00AB5112"/>
    <w:rPr>
      <w:color w:val="0000FF"/>
      <w:u w:val="single"/>
    </w:rPr>
  </w:style>
  <w:style w:type="paragraph" w:styleId="Textodeglobo">
    <w:name w:val="Balloon Text"/>
    <w:basedOn w:val="Normal"/>
    <w:link w:val="TextodegloboCar"/>
    <w:uiPriority w:val="99"/>
    <w:semiHidden/>
    <w:unhideWhenUsed/>
    <w:rsid w:val="00356170"/>
    <w:rPr>
      <w:rFonts w:ascii="Tahoma" w:hAnsi="Tahoma" w:cs="Tahoma"/>
      <w:sz w:val="16"/>
      <w:szCs w:val="16"/>
    </w:rPr>
  </w:style>
  <w:style w:type="character" w:customStyle="1" w:styleId="TextodegloboCar">
    <w:name w:val="Texto de globo Car"/>
    <w:basedOn w:val="Fuentedeprrafopredeter"/>
    <w:link w:val="Textodeglobo"/>
    <w:uiPriority w:val="99"/>
    <w:semiHidden/>
    <w:rsid w:val="00356170"/>
    <w:rPr>
      <w:rFonts w:ascii="Tahoma" w:hAnsi="Tahoma" w:cs="Tahoma"/>
      <w:color w:val="000000"/>
      <w:sz w:val="16"/>
      <w:szCs w:val="16"/>
      <w:lang w:val="es-ES"/>
    </w:rPr>
  </w:style>
  <w:style w:type="paragraph" w:styleId="Prrafodelista">
    <w:name w:val="List Paragraph"/>
    <w:basedOn w:val="Normal"/>
    <w:uiPriority w:val="34"/>
    <w:qFormat/>
    <w:rsid w:val="003E1FD5"/>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volker.schenke@dantata-sawoe.com" TargetMode="External"/><Relationship Id="rId3" Type="http://schemas.openxmlformats.org/officeDocument/2006/relationships/settings" Target="settings.xml"/><Relationship Id="rId7" Type="http://schemas.openxmlformats.org/officeDocument/2006/relationships/hyperlink" Target="mailto:cesarvial@hotmail.com" TargetMode="External"/><Relationship Id="rId12" Type="http://schemas.openxmlformats.org/officeDocument/2006/relationships/hyperlink" Target="mailto:hermann.gehlen@dantata-sawoe.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mailto:cesarvial@yahoo.co.uk" TargetMode="External"/><Relationship Id="rId11" Type="http://schemas.openxmlformats.org/officeDocument/2006/relationships/hyperlink" Target="mailto:cesarvial@hotmail.com" TargetMode="External"/><Relationship Id="rId5" Type="http://schemas.openxmlformats.org/officeDocument/2006/relationships/hyperlink" Target="mailto:cesarvial01@gmail.com" TargetMode="External"/><Relationship Id="rId15" Type="http://schemas.openxmlformats.org/officeDocument/2006/relationships/fontTable" Target="fontTable.xml"/><Relationship Id="rId10" Type="http://schemas.openxmlformats.org/officeDocument/2006/relationships/hyperlink" Target="mailto:cesarvial@yahoo.co.uk" TargetMode="External"/><Relationship Id="rId4" Type="http://schemas.openxmlformats.org/officeDocument/2006/relationships/webSettings" Target="webSettings.xml"/><Relationship Id="rId9" Type="http://schemas.openxmlformats.org/officeDocument/2006/relationships/hyperlink" Target="mailto:cesarvial01@gmail.com" TargetMode="External"/><Relationship Id="rId14" Type="http://schemas.openxmlformats.org/officeDocument/2006/relationships/hyperlink" Target="mailto:pmeyer@chtsa.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5</Pages>
  <Words>1729</Words>
  <Characters>9861</Characters>
  <Application>Microsoft Office Word</Application>
  <DocSecurity>0</DocSecurity>
  <Lines>82</Lines>
  <Paragraphs>23</Paragraphs>
  <ScaleCrop>false</ScaleCrop>
  <HeadingPairs>
    <vt:vector size="2" baseType="variant">
      <vt:variant>
        <vt:lpstr>Título</vt:lpstr>
      </vt:variant>
      <vt:variant>
        <vt:i4>1</vt:i4>
      </vt:variant>
    </vt:vector>
  </HeadingPairs>
  <TitlesOfParts>
    <vt:vector size="1" baseType="lpstr">
      <vt:lpstr/>
    </vt:vector>
  </TitlesOfParts>
  <Company>CtrlSoft</Company>
  <LinksUpToDate>false</LinksUpToDate>
  <CharactersWithSpaces>11567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Gaspar</dc:creator>
  <cp:lastModifiedBy>cesar</cp:lastModifiedBy>
  <cp:revision>9</cp:revision>
  <dcterms:created xsi:type="dcterms:W3CDTF">2014-07-15T16:39:00Z</dcterms:created>
  <dcterms:modified xsi:type="dcterms:W3CDTF">2014-09-23T22:40:00Z</dcterms:modified>
</cp:coreProperties>
</file>