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pStyle w:val="Ttulo1"/>
        <w:ind w:left="0" w:firstLine="0"/>
        <w:rPr>
          <w:sz w:val="22.0"/>
          <w:szCs w:val="22.0"/>
        </w:rPr>
      </w:pPr>
      <w:r>
        <w:pict>
          <v:rect id="_x0000_s1026" style="position:absolute;margin-left:12.6pt;margin-top:13.3pt;width:6in;height:54pt;z-index:251653632" filled="f" stroked="f" strokeweight="4.5pt">
            <v:textbox style="mso-next-textbox:#_x0000_s1026">
              <w:txbxContent>
                <w:p w:rsidR="006217B1" w:rsidRDefault="00C94094" w:rsidP="002578E7">
                  <w:pPr>
                    <w:rPr>
                      <w:b/>
                      <w:sz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</w:t>
                  </w:r>
                  <w:r w:rsidR="002578E7" w:rsidRPr="00A96E6E">
                    <w:rPr>
                      <w:b/>
                      <w:sz w:val="48"/>
                      <w:szCs w:val="48"/>
                    </w:rPr>
                    <w:t>Jacqueline Elizabeth</w:t>
                  </w:r>
                  <w:r w:rsidR="002578E7" w:rsidRPr="00A96E6E">
                    <w:rPr>
                      <w:b/>
                      <w:sz w:val="48"/>
                    </w:rPr>
                    <w:t xml:space="preserve"> Valenzuela Melo</w:t>
                  </w:r>
                </w:p>
                <w:p w:rsidR="00FE6512" w:rsidRDefault="00FE6512" w:rsidP="002578E7">
                  <w:pPr>
                    <w:rPr>
                      <w:b/>
                      <w:sz w:val="48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          Ingeni</w:t>
                  </w:r>
                  <w:r w:rsidRPr="003F4F49">
                    <w:rPr>
                      <w:b/>
                      <w:sz w:val="32"/>
                      <w:szCs w:val="32"/>
                    </w:rPr>
                    <w:t>ero Comercial</w:t>
                  </w:r>
                  <w:r>
                    <w:rPr>
                      <w:b/>
                      <w:sz w:val="32"/>
                      <w:szCs w:val="32"/>
                    </w:rPr>
                    <w:t xml:space="preserve"> - Administración de Empresas</w:t>
                  </w:r>
                </w:p>
                <w:p w:rsidR="00FE6512" w:rsidRDefault="00FE6512" w:rsidP="002578E7">
                  <w:pPr>
                    <w:rPr>
                      <w:b/>
                      <w:sz w:val="48"/>
                    </w:rPr>
                  </w:pPr>
                </w:p>
                <w:p w:rsidR="006217B1" w:rsidRDefault="006217B1" w:rsidP="002578E7"/>
                <w:p w:rsidR="006217B1" w:rsidRDefault="006217B1" w:rsidP="002578E7"/>
                <w:p w:rsidR="006217B1" w:rsidRDefault="006217B1" w:rsidP="002578E7"/>
                <w:p w:rsidR="006217B1" w:rsidRDefault="006217B1" w:rsidP="002578E7"/>
                <w:p w:rsidR="006217B1" w:rsidRPr="00A96E6E" w:rsidRDefault="006217B1" w:rsidP="002578E7"/>
              </w:txbxContent>
            </v:textbox>
            <w10:wrap type="topAndBottom"/>
          </v:rect>
        </w:pict>
      </w:r>
      <w:r>
        <w:rPr>
          <w:sz w:val="22.0"/>
          <w:szCs w:val="22.0"/>
        </w:rPr>
        <w:t xml:space="preserve">                     </w:t>
      </w:r>
      <w:r>
        <w:rPr>
          <w:sz w:val="22.0"/>
          <w:szCs w:val="22.0"/>
        </w:rPr>
        <w:t xml:space="preserve"> </w:t>
      </w:r>
    </w:p>
    <w:p>
      <w:pPr>
        <w:pStyle w:val="Ttulo1"/>
        <w:ind w:left="0" w:firstLine="0"/>
        <w:rPr>
          <w:sz w:val="22.0"/>
          <w:szCs w:val="22.0"/>
        </w:rPr>
      </w:pPr>
      <w:r>
        <w:rPr>
          <w:lang w:val="es-es"/>
        </w:rPr>
        <w:pict>
          <v:line id="_x0000_s1032" style="position:absolute;z-index:251654656" from="21.6pt,63.65pt" to="480.6pt,63.65pt" strokeweight="4.5pt"/>
        </w:pict>
      </w:r>
    </w:p>
    <w:p>
      <w:pPr>
        <w:pStyle w:val="Ttulo1"/>
        <w:ind w:left="0" w:firstLine="0"/>
        <w:rPr>
          <w:sz w:val="22.0"/>
          <w:szCs w:val="22.0"/>
        </w:rPr>
      </w:pPr>
      <w:r>
        <w:rPr>
          <w:sz w:val="22.0"/>
          <w:szCs w:val="22.0"/>
        </w:rPr>
        <w:t xml:space="preserve">                 </w:t>
      </w:r>
      <w:r>
        <w:rPr>
          <w:sz w:val="22.0"/>
          <w:szCs w:val="22.0"/>
        </w:rPr>
        <w:t xml:space="preserve">    </w:t>
      </w:r>
    </w:p>
    <w:p>
      <w:pPr>
        <w:pStyle w:val="Ttulo1"/>
        <w:ind w:left="0" w:firstLine="0"/>
        <w:rPr>
          <w:sz w:val="32.0"/>
        </w:rPr>
      </w:pPr>
      <w:r>
        <w:rPr>
          <w:lang w:val="es-es"/>
        </w:rPr>
        <w:pict>
          <v:line id="_x0000_s1038" style="position:absolute;z-index:251655680" from="63pt,12.1pt" to="450pt,12.1pt" strokeweight="1.5pt"/>
        </w:pict>
      </w:r>
    </w:p>
    <w:p>
      <w:pPr>
        <w:pStyle w:val="Ttulo1"/>
        <w:jc w:val="both"/>
        <w:ind w:left="0" w:firstLine="0"/>
        <w:rPr>
          <w:sz w:val="24.0"/>
          <w:szCs w:val="24.0"/>
        </w:rPr>
      </w:pPr>
      <w:r>
        <w:rPr>
          <w:sz w:val="24.0"/>
          <w:szCs w:val="24.0"/>
        </w:rPr>
        <w:t xml:space="preserve">                                   </w:t>
      </w:r>
      <w:r>
        <w:rPr>
          <w:b w:val="0"/>
          <w:sz w:val="24.0"/>
          <w:szCs w:val="24.0"/>
        </w:rPr>
        <w:t>Habi</w:t>
      </w:r>
      <w:r>
        <w:rPr>
          <w:b w:val="0"/>
          <w:sz w:val="24.0"/>
          <w:szCs w:val="24.0"/>
        </w:rPr>
        <w:t xml:space="preserve">lidad en departamento </w:t>
      </w:r>
      <w:r>
        <w:rPr>
          <w:b w:val="0"/>
          <w:sz w:val="24.0"/>
          <w:szCs w:val="24.0"/>
        </w:rPr>
        <w:t xml:space="preserve">en Programación, </w:t>
      </w:r>
      <w:r>
        <w:rPr>
          <w:b w:val="0"/>
          <w:sz w:val="24.0"/>
          <w:szCs w:val="24.0"/>
        </w:rPr>
        <w:t>Operaciones-</w:t>
      </w:r>
      <w:r>
        <w:rPr>
          <w:b w:val="0"/>
          <w:sz w:val="24.0"/>
          <w:szCs w:val="24.0"/>
        </w:rPr>
        <w:t>R.R.H.H.</w:t>
      </w:r>
    </w:p>
    <w:p>
      <w:pPr>
        <w:pStyle w:val="Ttulo1"/>
        <w:jc w:val="both"/>
        <w:ind w:left="0" w:firstLine="0"/>
        <w:rPr>
          <w:sz w:val="24.0"/>
          <w:szCs w:val="24.0"/>
        </w:rPr>
      </w:pPr>
      <w:r>
        <w:rPr>
          <w:sz w:val="24.0"/>
          <w:szCs w:val="24.0"/>
        </w:rPr>
        <w:t>Perfil</w:t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b w:val="0"/>
          <w:sz w:val="24.0"/>
          <w:szCs w:val="24.0"/>
        </w:rPr>
        <w:t>Experiencia en liderar equipos de trabajo</w:t>
      </w:r>
      <w:r>
        <w:rPr>
          <w:sz w:val="24.0"/>
          <w:szCs w:val="24.0"/>
        </w:rPr>
        <w:t>.</w:t>
      </w:r>
    </w:p>
    <w:p>
      <w:pPr>
        <w:rPr>
          <w:sz w:val="24.0"/>
          <w:szCs w:val="24.0"/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sz w:val="24.0"/>
          <w:szCs w:val="24.0"/>
          <w:lang w:val="es-mx"/>
        </w:rPr>
        <w:t>Habilidad para captar nuevas ideas y ponerlas en acción.</w:t>
      </w:r>
    </w:p>
    <w:p>
      <w:pPr>
        <w:rPr>
          <w:sz w:val="24.0"/>
          <w:szCs w:val="24.0"/>
          <w:lang w:val="es-mx"/>
        </w:rPr>
      </w:pP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>Ambición profesional</w:t>
      </w:r>
      <w:r>
        <w:rPr>
          <w:sz w:val="24.0"/>
          <w:szCs w:val="24.0"/>
          <w:lang w:val="es-mx"/>
        </w:rPr>
        <w:t>.</w:t>
      </w:r>
    </w:p>
    <w:p>
      <w:pPr>
        <w:rPr>
          <w:sz w:val="24.0"/>
          <w:szCs w:val="24.0"/>
          <w:lang w:val="es-mx"/>
        </w:rPr>
      </w:pP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>Orientado al trabajo por objetivo.</w:t>
      </w:r>
    </w:p>
    <w:p>
      <w:pPr>
        <w:rPr>
          <w:sz w:val="24.0"/>
          <w:szCs w:val="24.0"/>
          <w:lang w:val="es-mx"/>
        </w:rPr>
      </w:pP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>Habilidad para negociar y organizar.</w:t>
      </w:r>
    </w:p>
    <w:p>
      <w:pPr>
        <w:rPr>
          <w:sz w:val="24.0"/>
          <w:szCs w:val="24.0"/>
          <w:lang w:val="es-mx"/>
        </w:rPr>
      </w:pP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>Capacidad de integración, flexibilidad y dinamismo</w:t>
      </w:r>
      <w:r>
        <w:rPr>
          <w:sz w:val="24.0"/>
          <w:szCs w:val="24.0"/>
          <w:lang w:val="es-mx"/>
        </w:rPr>
        <w:t>.</w:t>
      </w:r>
    </w:p>
    <w:p>
      <w:pPr>
        <w:rPr>
          <w:sz w:val="24.0"/>
          <w:szCs w:val="24.0"/>
          <w:lang w:val="es-mx"/>
        </w:rPr>
      </w:pP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ab/>
      </w:r>
      <w:r>
        <w:rPr>
          <w:sz w:val="24.0"/>
          <w:szCs w:val="24.0"/>
          <w:lang w:val="es-mx"/>
        </w:rPr>
        <w:t xml:space="preserve">Disponibilidad de Traslado y </w:t>
      </w:r>
      <w:r>
        <w:rPr>
          <w:sz w:val="24.0"/>
          <w:szCs w:val="24.0"/>
          <w:lang w:val="es-mx"/>
        </w:rPr>
        <w:t>Viaje</w:t>
      </w:r>
      <w:r>
        <w:rPr>
          <w:sz w:val="24.0"/>
          <w:szCs w:val="24.0"/>
          <w:lang w:val="es-mx"/>
        </w:rPr>
        <w:t>s</w:t>
      </w:r>
      <w:r>
        <w:rPr>
          <w:sz w:val="24.0"/>
          <w:szCs w:val="24.0"/>
          <w:lang w:val="es-mx"/>
        </w:rPr>
        <w:t>.</w:t>
      </w:r>
    </w:p>
    <w:p>
      <w:pPr>
        <w:rPr>
          <w:sz w:val="24.0"/>
          <w:szCs w:val="24.0"/>
          <w:lang w:val="es-mx"/>
        </w:rPr>
      </w:pPr>
    </w:p>
    <w:p>
      <w:pPr>
        <w:rPr>
          <w:sz w:val="24.0"/>
          <w:szCs w:val="24.0"/>
          <w:lang w:val="es-mx"/>
        </w:rPr>
      </w:pPr>
      <w:r>
        <w:rPr>
          <w:b w:val="1"/>
          <w:sz w:val="24.0"/>
          <w:szCs w:val="24.0"/>
        </w:rPr>
        <w:pict>
          <v:line id="_x0000_s1039" style="position:absolute;z-index:251656704" from="63pt,6.8pt" to="450pt,6.8pt" strokeweight="1.5pt"/>
        </w:pict>
      </w:r>
    </w:p>
    <w:p>
      <w:pPr>
        <w:rPr>
          <w:b w:val="1"/>
          <w:i w:val="1"/>
          <w:u w:val="single"/>
          <w:sz w:val="24.0"/>
          <w:szCs w:val="24.0"/>
          <w:rFonts w:ascii="Souvenir Lt BT" w:cs="Sakkal Majalla" w:hAnsi="Souvenir Lt BT"/>
        </w:rPr>
      </w:pPr>
      <w:r>
        <w:rPr>
          <w:b w:val="1"/>
          <w:i w:val="1"/>
          <w:u w:val="single"/>
          <w:sz w:val="24.0"/>
          <w:szCs w:val="24.0"/>
          <w:rFonts w:ascii="Souvenir Lt BT" w:cs="Sakkal Majalla" w:hAnsi="Souvenir Lt BT"/>
        </w:rPr>
        <w:t>Antecedentes Personales:</w:t>
      </w:r>
    </w:p>
    <w:p>
      <w:pPr>
        <w:spacing w:line="360" w:lineRule="auto"/>
        <w:rPr>
          <w:sz w:val="24.0"/>
          <w:szCs w:val="24.0"/>
          <w:rFonts w:ascii="Souvenir Lt BT" w:cs="Sakkal Majalla" w:hAnsi="Souvenir Lt BT"/>
        </w:rPr>
      </w:pPr>
    </w:p>
    <w:p>
      <w:pPr>
        <w:spacing w:line="360" w:lineRule="auto"/>
        <w:rPr>
          <w:sz w:val="24.0"/>
          <w:szCs w:val="24.0"/>
          <w:rFonts w:ascii="Souvenir Lt BT" w:cs="Sakkal Majalla" w:hAnsi="Souvenir Lt BT"/>
        </w:rPr>
      </w:pPr>
      <w:r>
        <w:rPr>
          <w:sz w:val="24.0"/>
          <w:szCs w:val="24.0"/>
          <w:rFonts w:ascii="Souvenir Lt BT" w:cs="Sakkal Majalla" w:hAnsi="Souvenir Lt BT"/>
        </w:rPr>
        <w:t>Rut.</w:t>
      </w:r>
      <w:r>
        <w:rPr>
          <w:sz w:val="24.0"/>
          <w:szCs w:val="24.0"/>
          <w:rFonts w:ascii="Souvenir Lt BT" w:cs="Sakkal Majalla" w:hAnsi="Souvenir Lt BT"/>
        </w:rPr>
        <w:tab/>
      </w:r>
      <w:r>
        <w:rPr>
          <w:sz w:val="24.0"/>
          <w:szCs w:val="24.0"/>
          <w:rFonts w:ascii="Souvenir Lt BT" w:cs="Sakkal Majalla" w:hAnsi="Souvenir Lt BT"/>
        </w:rPr>
        <w:tab/>
      </w:r>
      <w:r>
        <w:rPr>
          <w:sz w:val="24.0"/>
          <w:szCs w:val="24.0"/>
          <w:rFonts w:ascii="Souvenir Lt BT" w:cs="Sakkal Majalla" w:hAnsi="Souvenir Lt BT"/>
        </w:rPr>
        <w:tab/>
      </w:r>
      <w:r>
        <w:rPr>
          <w:sz w:val="24.0"/>
          <w:szCs w:val="24.0"/>
          <w:rFonts w:ascii="Souvenir Lt BT" w:cs="Sakkal Majalla" w:hAnsi="Souvenir Lt BT"/>
        </w:rPr>
        <w:tab/>
        <w:t>: 13.946.707-8</w:t>
      </w:r>
    </w:p>
    <w:p>
      <w:pPr>
        <w:spacing w:line="360" w:lineRule="auto"/>
        <w:rPr>
          <w:sz w:val="24.0"/>
          <w:szCs w:val="24.0"/>
          <w:rFonts w:ascii="Souvenir Lt BT" w:cs="Sakkal Majalla" w:hAnsi="Souvenir Lt BT"/>
        </w:rPr>
      </w:pPr>
      <w:r>
        <w:rPr>
          <w:sz w:val="24.0"/>
          <w:szCs w:val="24.0"/>
          <w:rFonts w:ascii="Souvenir Lt BT" w:cs="Sakkal Majalla" w:hAnsi="Souvenir Lt BT"/>
        </w:rPr>
        <w:t>Fecha de nacimient</w:t>
      </w:r>
      <w:r>
        <w:rPr>
          <w:sz w:val="24.0"/>
          <w:szCs w:val="24.0"/>
          <w:rFonts w:ascii="Souvenir Lt BT" w:cs="Sakkal Majalla" w:hAnsi="Souvenir Lt BT"/>
        </w:rPr>
        <w:t>o</w:t>
      </w:r>
      <w:r>
        <w:rPr>
          <w:sz w:val="24.0"/>
          <w:szCs w:val="24.0"/>
          <w:rFonts w:ascii="Souvenir Lt BT" w:cs="Sakkal Majalla" w:hAnsi="Souvenir Lt BT"/>
        </w:rPr>
        <w:tab/>
      </w:r>
      <w:r>
        <w:rPr>
          <w:sz w:val="24.0"/>
          <w:szCs w:val="24.0"/>
          <w:rFonts w:ascii="Souvenir Lt BT" w:cs="Sakkal Majalla" w:hAnsi="Souvenir Lt BT"/>
        </w:rPr>
        <w:tab/>
        <w:t>: 25 de Enero  de 1980</w:t>
      </w:r>
    </w:p>
    <w:p>
      <w:pPr>
        <w:spacing w:line="360" w:lineRule="auto"/>
        <w:rPr>
          <w:sz w:val="24.0"/>
          <w:szCs w:val="24.0"/>
          <w:rFonts w:ascii="Souvenir Lt BT" w:cs="Sakkal Majalla" w:hAnsi="Souvenir Lt BT"/>
        </w:rPr>
      </w:pPr>
      <w:r>
        <w:rPr>
          <w:sz w:val="24.0"/>
          <w:szCs w:val="24.0"/>
          <w:rFonts w:ascii="Souvenir Lt BT" w:cs="Sakkal Majalla" w:hAnsi="Souvenir Lt BT"/>
        </w:rPr>
        <w:t>Nacionalidad</w:t>
      </w:r>
      <w:r>
        <w:rPr>
          <w:sz w:val="24.0"/>
          <w:szCs w:val="24.0"/>
          <w:rFonts w:ascii="Souvenir Lt BT" w:cs="Sakkal Majalla" w:hAnsi="Souvenir Lt BT"/>
        </w:rPr>
        <w:tab/>
      </w:r>
      <w:r>
        <w:rPr>
          <w:sz w:val="24.0"/>
          <w:szCs w:val="24.0"/>
          <w:rFonts w:ascii="Souvenir Lt BT" w:cs="Sakkal Majalla" w:hAnsi="Souvenir Lt BT"/>
        </w:rPr>
        <w:tab/>
      </w:r>
      <w:r>
        <w:rPr>
          <w:sz w:val="24.0"/>
          <w:szCs w:val="24.0"/>
          <w:rFonts w:ascii="Souvenir Lt BT" w:cs="Sakkal Majalla" w:hAnsi="Souvenir Lt BT"/>
        </w:rPr>
        <w:tab/>
        <w:t>: Chilena</w:t>
      </w:r>
    </w:p>
    <w:p>
      <w:pPr>
        <w:spacing w:line="360" w:lineRule="auto"/>
        <w:rPr>
          <w:sz w:val="24.0"/>
          <w:szCs w:val="24.0"/>
          <w:rFonts w:ascii="Souvenir Lt BT" w:cs="Sakkal Majalla" w:hAnsi="Souvenir Lt BT"/>
        </w:rPr>
      </w:pPr>
      <w:r>
        <w:rPr>
          <w:sz w:val="24.0"/>
          <w:szCs w:val="24.0"/>
          <w:rFonts w:ascii="Souvenir Lt BT" w:cs="Sakkal Majalla" w:hAnsi="Souvenir Lt BT"/>
        </w:rPr>
        <w:t>Dirección</w:t>
      </w:r>
      <w:r>
        <w:rPr>
          <w:sz w:val="24.0"/>
          <w:szCs w:val="24.0"/>
          <w:rFonts w:ascii="Souvenir Lt BT" w:cs="Sakkal Majalla" w:hAnsi="Souvenir Lt BT"/>
        </w:rPr>
        <w:tab/>
      </w:r>
      <w:r>
        <w:rPr>
          <w:sz w:val="24.0"/>
          <w:szCs w:val="24.0"/>
          <w:rFonts w:ascii="Souvenir Lt BT" w:cs="Sakkal Majalla" w:hAnsi="Souvenir Lt BT"/>
        </w:rPr>
        <w:tab/>
      </w:r>
      <w:r>
        <w:rPr>
          <w:sz w:val="24.0"/>
          <w:szCs w:val="24.0"/>
          <w:rFonts w:ascii="Souvenir Lt BT" w:cs="Sakkal Majalla" w:hAnsi="Souvenir Lt BT"/>
        </w:rPr>
        <w:tab/>
        <w:t>: Escorial 1056, W.Braden</w:t>
      </w:r>
      <w:r>
        <w:rPr>
          <w:sz w:val="24.0"/>
          <w:szCs w:val="24.0"/>
          <w:rFonts w:ascii="Souvenir Lt BT" w:cs="Sakkal Majalla" w:hAnsi="Souvenir Lt BT"/>
        </w:rPr>
        <w:t>, Rancagua</w:t>
      </w:r>
    </w:p>
    <w:p>
      <w:pPr>
        <w:spacing w:line="360" w:lineRule="auto"/>
        <w:rPr>
          <w:sz w:val="24.0"/>
          <w:szCs w:val="24.0"/>
          <w:rFonts w:ascii="Souvenir Lt BT" w:cs="Sakkal Majalla" w:hAnsi="Souvenir Lt BT"/>
        </w:rPr>
      </w:pPr>
      <w:r>
        <w:rPr>
          <w:sz w:val="24.0"/>
          <w:szCs w:val="24.0"/>
          <w:rFonts w:ascii="Souvenir Lt BT" w:cs="Sakkal Majalla" w:hAnsi="Souvenir Lt BT"/>
        </w:rPr>
        <w:t>Teléfono</w:t>
      </w:r>
      <w:r>
        <w:rPr>
          <w:sz w:val="24.0"/>
          <w:szCs w:val="24.0"/>
          <w:rFonts w:ascii="Souvenir Lt BT" w:cs="Sakkal Majalla" w:hAnsi="Souvenir Lt BT"/>
        </w:rPr>
        <w:tab/>
      </w:r>
      <w:r>
        <w:rPr>
          <w:sz w:val="24.0"/>
          <w:szCs w:val="24.0"/>
          <w:rFonts w:ascii="Souvenir Lt BT" w:cs="Sakkal Majalla" w:hAnsi="Souvenir Lt BT"/>
        </w:rPr>
        <w:tab/>
      </w:r>
      <w:r>
        <w:rPr>
          <w:sz w:val="24.0"/>
          <w:szCs w:val="24.0"/>
          <w:rFonts w:ascii="Souvenir Lt BT" w:cs="Sakkal Majalla" w:hAnsi="Souvenir Lt BT"/>
        </w:rPr>
        <w:tab/>
        <w:t>: 8</w:t>
      </w:r>
      <w:r>
        <w:rPr>
          <w:sz w:val="24.0"/>
          <w:szCs w:val="24.0"/>
          <w:rFonts w:ascii="Souvenir Lt BT" w:cs="Sakkal Majalla" w:hAnsi="Souvenir Lt BT"/>
        </w:rPr>
        <w:t>9</w:t>
      </w:r>
      <w:r>
        <w:rPr>
          <w:sz w:val="24.0"/>
          <w:szCs w:val="24.0"/>
          <w:rFonts w:ascii="Souvenir Lt BT" w:cs="Sakkal Majalla" w:hAnsi="Souvenir Lt BT"/>
        </w:rPr>
        <w:t xml:space="preserve">326183 </w:t>
      </w:r>
    </w:p>
    <w:p>
      <w:pPr>
        <w:spacing w:line="360" w:lineRule="auto"/>
        <w:rPr>
          <w:sz w:val="24.0"/>
          <w:szCs w:val="24.0"/>
          <w:rFonts w:ascii="Souvenir Lt BT" w:cs="Sakkal Majalla" w:hAnsi="Souvenir Lt BT"/>
        </w:rPr>
      </w:pPr>
      <w:r>
        <w:rPr>
          <w:sz w:val="24.0"/>
          <w:szCs w:val="24.0"/>
          <w:rFonts w:ascii="Souvenir Lt BT" w:cs="Sakkal Majalla" w:hAnsi="Souvenir Lt BT"/>
        </w:rPr>
        <w:t xml:space="preserve">Licencia de Conducir </w:t>
      </w:r>
      <w:r>
        <w:rPr>
          <w:sz w:val="24.0"/>
          <w:szCs w:val="24.0"/>
          <w:rFonts w:ascii="Souvenir Lt BT" w:cs="Sakkal Majalla" w:hAnsi="Souvenir Lt BT"/>
        </w:rPr>
        <w:tab/>
        <w:t xml:space="preserve">: Clase B </w:t>
      </w: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E-Mail</w:t>
      </w:r>
      <w:r>
        <w:rPr>
          <w:sz w:val="24.0"/>
          <w:rFonts w:ascii="Souvenir Lt BT" w:hAnsi="Souvenir Lt BT"/>
        </w:rPr>
        <w:tab/>
      </w:r>
      <w:r>
        <w:rPr>
          <w:sz w:val="24.0"/>
          <w:rFonts w:ascii="Souvenir Lt BT" w:hAnsi="Souvenir Lt BT"/>
        </w:rPr>
        <w:tab/>
      </w:r>
      <w:r>
        <w:rPr>
          <w:sz w:val="24.0"/>
          <w:rFonts w:ascii="Souvenir Lt BT" w:hAnsi="Souvenir Lt BT"/>
        </w:rPr>
        <w:tab/>
      </w:r>
      <w:r>
        <w:rPr>
          <w:sz w:val="24.0"/>
          <w:rFonts w:ascii="Souvenir Lt BT" w:hAnsi="Souvenir Lt BT"/>
        </w:rPr>
        <w:tab/>
        <w:t>:jvalenzuelamelo@hotmail.com</w:t>
      </w:r>
    </w:p>
    <w:p>
      <w:pPr>
        <w:rPr>
          <w:sz w:val="24.0"/>
          <w:rFonts w:ascii="Souvenir Lt BT" w:hAnsi="Souvenir Lt BT"/>
        </w:rPr>
      </w:pPr>
    </w:p>
    <w:p>
      <w:pPr>
        <w:rPr>
          <w:b w:val="1"/>
          <w:sz w:val="24.0"/>
          <w:szCs w:val="24.0"/>
          <w:lang w:val="es-mx"/>
        </w:rPr>
      </w:pPr>
      <w:r>
        <w:rPr>
          <w:b w:val="1"/>
          <w:sz w:val="24.0"/>
          <w:szCs w:val="24.0"/>
          <w:lang w:val="es-mx"/>
        </w:rPr>
        <w:t>Experiencia</w:t>
      </w:r>
      <w:r>
        <w:rPr>
          <w:b w:val="1"/>
          <w:sz w:val="24.0"/>
          <w:szCs w:val="24.0"/>
          <w:lang w:val="es-mx"/>
        </w:rPr>
        <w:t xml:space="preserve"> </w:t>
      </w:r>
      <w:r>
        <w:rPr>
          <w:b w:val="1"/>
          <w:sz w:val="24.0"/>
          <w:szCs w:val="24.0"/>
          <w:lang w:val="es-mx"/>
        </w:rPr>
        <w:tab/>
      </w:r>
    </w:p>
    <w:p>
      <w:pPr>
        <w:pBdr>
          <w:bottom w:val="single" w:sz="12" w:space="1" w:color="auto"/>
        </w:pBdr>
        <w:rPr>
          <w:lang w:val="es-mx"/>
        </w:rPr>
      </w:pPr>
      <w:r>
        <w:rPr>
          <w:b w:val="1"/>
          <w:sz w:val="24.0"/>
          <w:szCs w:val="24.0"/>
          <w:lang w:val="es-mx"/>
        </w:rPr>
        <w:tab/>
      </w:r>
    </w:p>
    <w:p>
      <w:pPr>
        <w:pStyle w:val="Ttulo3"/>
        <w:pBdr>
          <w:bottom w:val="single" w:sz="12" w:space="1" w:color="auto"/>
        </w:pBdr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>2011</w:t>
      </w:r>
      <w:r>
        <w:rPr>
          <w:b w:val="1"/>
          <w:sz w:val="24.0"/>
          <w:szCs w:val="24.0"/>
        </w:rPr>
        <w:t>-2014</w:t>
      </w:r>
      <w:r>
        <w:rPr>
          <w:b w:val="1"/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b w:val="1"/>
          <w:sz w:val="24.0"/>
          <w:szCs w:val="24.0"/>
        </w:rPr>
        <w:t>Sub Contratista Minera</w:t>
      </w:r>
      <w:r>
        <w:rPr>
          <w:b w:val="1"/>
          <w:sz w:val="24.0"/>
          <w:szCs w:val="24.0"/>
        </w:rPr>
        <w:t xml:space="preserve">             </w:t>
      </w:r>
      <w:r>
        <w:rPr>
          <w:b w:val="1"/>
          <w:sz w:val="24.0"/>
          <w:szCs w:val="24.0"/>
        </w:rPr>
        <w:t xml:space="preserve">Master Drilling </w:t>
      </w:r>
    </w:p>
    <w:p>
      <w:pPr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</w:p>
    <w:p>
      <w:pPr>
        <w:rPr>
          <w:b w:val="1"/>
          <w:sz w:val="24.0"/>
          <w:szCs w:val="24.0"/>
          <w:lang w:val="es-mx"/>
        </w:rPr>
      </w:pPr>
      <w:r>
        <w:rPr>
          <w:b w:val="1"/>
          <w:sz w:val="24.0"/>
          <w:szCs w:val="24.0"/>
          <w:lang w:val="es-mx"/>
        </w:rPr>
        <w:t>Adminitrativa</w:t>
      </w:r>
      <w:r>
        <w:rPr>
          <w:b w:val="1"/>
          <w:sz w:val="24.0"/>
          <w:szCs w:val="24.0"/>
          <w:lang w:val="es-mx"/>
        </w:rPr>
        <w:t xml:space="preserve"> Oficina Técnica                         </w:t>
      </w:r>
    </w:p>
    <w:p>
      <w:pPr>
        <w:rPr>
          <w:b w:val="1"/>
          <w:sz w:val="24.0"/>
          <w:szCs w:val="24.0"/>
          <w:lang w:val="es-mx"/>
        </w:rPr>
      </w:pPr>
    </w:p>
    <w:p>
      <w:pPr>
        <w:jc w:val="both"/>
        <w:rPr>
          <w:b w:val="1"/>
          <w:sz w:val="24.0"/>
          <w:szCs w:val="24.0"/>
          <w:color w:val="000000"/>
          <w:lang w:val="es-mx"/>
        </w:rPr>
      </w:pPr>
      <w:r>
        <w:rPr>
          <w:sz w:val="24.0"/>
          <w:szCs w:val="24.0"/>
          <w:color w:val="000000"/>
          <w:lang w:val="es-mx"/>
        </w:rPr>
        <w:t xml:space="preserve">Encargada </w:t>
      </w:r>
      <w:r>
        <w:rPr>
          <w:sz w:val="24.0"/>
          <w:szCs w:val="24.0"/>
          <w:color w:val="000000"/>
        </w:rPr>
        <w:t xml:space="preserve"> de los turnos operacionales a nivel nacional dentro de la mina, verificado la producción y las perdidas como empresa, encargada de las estadisticas rendimientos por faenas de los sus avances por maquina.</w:t>
      </w:r>
      <w:r>
        <w:rPr>
          <w:sz w:val="24.0"/>
          <w:szCs w:val="24.0"/>
          <w:color w:val="000000"/>
        </w:rPr>
        <w:t xml:space="preserve"> </w:t>
      </w:r>
      <w:r>
        <w:rPr>
          <w:sz w:val="24.0"/>
          <w:szCs w:val="24.0"/>
          <w:color w:val="000000"/>
        </w:rPr>
        <w:t>Apoyando a los administradores de los diferentes contratos</w:t>
      </w:r>
      <w:r>
        <w:rPr>
          <w:sz w:val="24.0"/>
          <w:szCs w:val="24.0"/>
          <w:color w:val="000000"/>
        </w:rPr>
        <w:t xml:space="preserve"> a nivel nacional</w:t>
      </w:r>
      <w:r>
        <w:rPr>
          <w:sz w:val="24.0"/>
          <w:szCs w:val="24.0"/>
          <w:color w:val="000000"/>
        </w:rPr>
        <w:t>, con el control de su producción en la mina, responsable de capacitar a los Jefes de Operaciones, operarios y asistentes en la faena.</w:t>
      </w:r>
      <w:r>
        <w:rPr>
          <w:sz w:val="24.0"/>
          <w:szCs w:val="24.0"/>
          <w:color w:val="000000"/>
        </w:rPr>
        <w:t xml:space="preserve"> </w:t>
      </w:r>
      <w:r>
        <w:rPr>
          <w:sz w:val="24.0"/>
          <w:szCs w:val="24.0"/>
          <w:color w:val="000000"/>
        </w:rPr>
        <w:t xml:space="preserve">Responsable de realizar los cierres mensuales dando resultado de gestión donde se realizan las mejoras continuas tanto en mantención, personal, rendimientos </w:t>
      </w:r>
      <w:r>
        <w:rPr>
          <w:sz w:val="24.0"/>
          <w:szCs w:val="24.0"/>
          <w:color w:val="000000"/>
        </w:rPr>
        <w:t>económicos</w:t>
      </w:r>
      <w:r>
        <w:rPr>
          <w:sz w:val="24.0"/>
          <w:szCs w:val="24.0"/>
          <w:color w:val="000000"/>
        </w:rPr>
        <w:t>, etc.</w:t>
      </w:r>
      <w:r>
        <w:rPr>
          <w:b w:val="1"/>
          <w:sz w:val="24.0"/>
          <w:szCs w:val="24.0"/>
          <w:color w:val="000000"/>
          <w:lang w:val="es-mx"/>
        </w:rPr>
        <w:tab/>
      </w:r>
      <w:r>
        <w:rPr>
          <w:b w:val="1"/>
          <w:sz w:val="24.0"/>
          <w:szCs w:val="24.0"/>
          <w:color w:val="000000"/>
          <w:lang w:val="es-mx"/>
        </w:rPr>
        <w:tab/>
      </w:r>
      <w:r>
        <w:rPr>
          <w:b w:val="1"/>
          <w:sz w:val="24.0"/>
          <w:szCs w:val="24.0"/>
          <w:color w:val="000000"/>
          <w:lang w:val="es-mx"/>
        </w:rPr>
        <w:tab/>
      </w:r>
    </w:p>
    <w:p>
      <w:pPr>
        <w:pStyle w:val="Ttulo3"/>
        <w:pBdr>
          <w:bottom w:val="single" w:sz="12" w:space="1" w:color="auto"/>
        </w:pBdr>
        <w:rPr>
          <w:b w:val="1"/>
          <w:sz w:val="24.0"/>
          <w:szCs w:val="24.0"/>
        </w:rPr>
      </w:pPr>
    </w:p>
    <w:p>
      <w:pPr>
        <w:pStyle w:val="Ttulo3"/>
        <w:pBdr>
          <w:bottom w:val="single" w:sz="12" w:space="1" w:color="auto"/>
        </w:pBdr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>2</w:t>
      </w:r>
      <w:r>
        <w:rPr>
          <w:b w:val="1"/>
          <w:sz w:val="24.0"/>
          <w:szCs w:val="24.0"/>
        </w:rPr>
        <w:t>01</w:t>
      </w:r>
      <w:r>
        <w:rPr>
          <w:b w:val="1"/>
          <w:sz w:val="24.0"/>
          <w:szCs w:val="24.0"/>
        </w:rPr>
        <w:t>1</w:t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  <w:t xml:space="preserve"> </w:t>
      </w:r>
      <w:r>
        <w:rPr>
          <w:b w:val="1"/>
          <w:sz w:val="24.0"/>
          <w:szCs w:val="24.0"/>
          <w:lang w:val="es-mx"/>
        </w:rPr>
        <w:t>Supermercado   Unimarc</w:t>
      </w:r>
    </w:p>
    <w:p>
      <w:pPr>
        <w:jc w:val="both"/>
        <w:rPr>
          <w:b w:val="1"/>
          <w:sz w:val="24.0"/>
          <w:szCs w:val="24.0"/>
          <w:color w:val="000000"/>
          <w:lang w:val="es-mx"/>
        </w:rPr>
      </w:pPr>
      <w:r>
        <w:rPr>
          <w:b w:val="1"/>
          <w:sz w:val="24.0"/>
          <w:szCs w:val="24.0"/>
          <w:color w:val="000000"/>
          <w:lang w:val="es-mx"/>
        </w:rPr>
        <w:t xml:space="preserve">     </w:t>
      </w:r>
      <w:r>
        <w:rPr>
          <w:b w:val="1"/>
          <w:sz w:val="24.0"/>
          <w:szCs w:val="24.0"/>
          <w:color w:val="000000"/>
          <w:lang w:val="es-mx"/>
        </w:rPr>
        <w:tab/>
      </w:r>
    </w:p>
    <w:p>
      <w:pPr>
        <w:rPr>
          <w:b w:val="1"/>
          <w:sz w:val="24.0"/>
          <w:szCs w:val="24.0"/>
          <w:lang w:val="es-mx"/>
        </w:rPr>
      </w:pPr>
      <w:r>
        <w:rPr>
          <w:b w:val="1"/>
          <w:sz w:val="24.0"/>
          <w:szCs w:val="24.0"/>
          <w:lang w:val="es-mx"/>
        </w:rPr>
        <w:t xml:space="preserve">Jefa de Caja </w:t>
      </w:r>
      <w:r>
        <w:rPr>
          <w:b w:val="1"/>
          <w:sz w:val="24.0"/>
          <w:szCs w:val="24.0"/>
          <w:lang w:val="es-mx"/>
        </w:rPr>
        <w:tab/>
      </w:r>
    </w:p>
    <w:p>
      <w:pPr>
        <w:rPr>
          <w:b w:val="1"/>
          <w:sz w:val="24.0"/>
          <w:szCs w:val="24.0"/>
          <w:lang w:val="es-mx"/>
        </w:rPr>
      </w:pPr>
      <w:r>
        <w:rPr>
          <w:b w:val="1"/>
          <w:sz w:val="24.0"/>
          <w:szCs w:val="24.0"/>
          <w:lang w:val="es-mx"/>
        </w:rPr>
        <w:tab/>
      </w:r>
      <w:r>
        <w:rPr>
          <w:b w:val="1"/>
          <w:sz w:val="24.0"/>
          <w:szCs w:val="24.0"/>
          <w:lang w:val="es-mx"/>
        </w:rPr>
        <w:tab/>
      </w:r>
      <w:r>
        <w:rPr>
          <w:b w:val="1"/>
          <w:sz w:val="24.0"/>
          <w:szCs w:val="24.0"/>
          <w:lang w:val="es-mx"/>
        </w:rPr>
        <w:tab/>
      </w:r>
      <w:r>
        <w:rPr>
          <w:b w:val="1"/>
          <w:sz w:val="24.0"/>
          <w:szCs w:val="24.0"/>
          <w:lang w:val="es-mx"/>
        </w:rPr>
        <w:tab/>
      </w:r>
      <w:r>
        <w:rPr>
          <w:b w:val="1"/>
          <w:sz w:val="24.0"/>
          <w:szCs w:val="24.0"/>
          <w:lang w:val="es-mx"/>
        </w:rPr>
        <w:t xml:space="preserve">                    </w:t>
      </w:r>
    </w:p>
    <w:p>
      <w:pPr>
        <w:jc w:val="both"/>
        <w:rPr>
          <w:sz w:val="24.0"/>
          <w:szCs w:val="24.0"/>
          <w:color w:val="000000"/>
        </w:rPr>
      </w:pPr>
      <w:r>
        <w:rPr>
          <w:sz w:val="24.0"/>
          <w:szCs w:val="24.0"/>
          <w:color w:val="000000"/>
        </w:rPr>
        <w:t xml:space="preserve">Responsable de personal de </w:t>
      </w:r>
      <w:r>
        <w:rPr>
          <w:sz w:val="24.0"/>
          <w:szCs w:val="24.0"/>
          <w:color w:val="000000"/>
        </w:rPr>
        <w:t>atención</w:t>
      </w:r>
      <w:r>
        <w:rPr>
          <w:sz w:val="24.0"/>
          <w:szCs w:val="24.0"/>
          <w:color w:val="000000"/>
        </w:rPr>
        <w:t xml:space="preserve"> al cliente, cajeras, supervisoras.</w:t>
      </w:r>
      <w:r>
        <w:rPr>
          <w:sz w:val="24.0"/>
          <w:szCs w:val="24.0"/>
          <w:color w:val="000000"/>
        </w:rPr>
        <w:br/>
      </w:r>
      <w:r>
        <w:rPr>
          <w:sz w:val="24.0"/>
          <w:szCs w:val="24.0"/>
          <w:color w:val="000000"/>
        </w:rPr>
        <w:t>Gestor</w:t>
      </w:r>
      <w:r>
        <w:rPr>
          <w:sz w:val="24.0"/>
          <w:szCs w:val="24.0"/>
          <w:color w:val="000000"/>
        </w:rPr>
        <w:t xml:space="preserve"> de horarios, cuadraturas del supermercado en su totalidad,</w:t>
      </w:r>
      <w:r>
        <w:rPr>
          <w:sz w:val="24.0"/>
          <w:szCs w:val="24.0"/>
          <w:color w:val="000000"/>
        </w:rPr>
        <w:t xml:space="preserve"> </w:t>
      </w:r>
      <w:r>
        <w:rPr>
          <w:sz w:val="24.0"/>
          <w:szCs w:val="24.0"/>
          <w:color w:val="000000"/>
        </w:rPr>
        <w:t xml:space="preserve">facturas, notas de </w:t>
      </w:r>
      <w:r>
        <w:rPr>
          <w:sz w:val="24.0"/>
          <w:szCs w:val="24.0"/>
          <w:color w:val="000000"/>
        </w:rPr>
        <w:t>créditos</w:t>
      </w:r>
      <w:r>
        <w:rPr>
          <w:sz w:val="24.0"/>
          <w:szCs w:val="24.0"/>
          <w:color w:val="000000"/>
        </w:rPr>
        <w:t>, encargada de controlar y cuadrar los libros de ventas, tarjetas, cheques, etc.</w:t>
      </w:r>
      <w:r>
        <w:rPr>
          <w:sz w:val="24.0"/>
          <w:szCs w:val="24.0"/>
          <w:color w:val="000000"/>
        </w:rPr>
        <w:br/>
      </w:r>
      <w:r>
        <w:rPr>
          <w:sz w:val="24.0"/>
          <w:szCs w:val="24.0"/>
          <w:color w:val="000000"/>
        </w:rPr>
        <w:t xml:space="preserve">Encargada de los cuadres de </w:t>
      </w:r>
      <w:r>
        <w:rPr>
          <w:sz w:val="24.0"/>
          <w:szCs w:val="24.0"/>
          <w:color w:val="000000"/>
        </w:rPr>
        <w:t>tesorería</w:t>
      </w:r>
      <w:r>
        <w:rPr>
          <w:sz w:val="24.0"/>
          <w:szCs w:val="24.0"/>
          <w:color w:val="000000"/>
        </w:rPr>
        <w:t>, entregar un buen servicios a los clientes y entregar soluciones, facilidad de pagos, manejar dinero entregado y depositar a donde se destine la empresa.</w:t>
      </w:r>
      <w:r>
        <w:rPr>
          <w:sz w:val="24.0"/>
          <w:szCs w:val="24.0"/>
          <w:color w:val="000000"/>
        </w:rPr>
        <w:br/>
      </w:r>
      <w:r>
        <w:rPr>
          <w:sz w:val="24.0"/>
          <w:szCs w:val="24.0"/>
          <w:color w:val="000000"/>
        </w:rPr>
        <w:t>Encargada de controlar el sencillio correspondiente para mantener lo que se requiere para el personal de caja, como el material administrativo, controlar y capacitar c</w:t>
      </w:r>
      <w:r>
        <w:rPr>
          <w:sz w:val="24.0"/>
          <w:szCs w:val="24.0"/>
          <w:color w:val="000000"/>
        </w:rPr>
        <w:t>onstantemente el equipo de plan</w:t>
      </w:r>
      <w:r>
        <w:rPr>
          <w:sz w:val="24.0"/>
          <w:szCs w:val="24.0"/>
          <w:color w:val="000000"/>
        </w:rPr>
        <w:t>ta a carga de acuerdo a los procedimientos solicitados por la compañia.</w:t>
      </w:r>
      <w:r>
        <w:rPr>
          <w:sz w:val="24.0"/>
          <w:szCs w:val="24.0"/>
          <w:color w:val="000000"/>
        </w:rPr>
        <w:br/>
      </w:r>
      <w:r>
        <w:rPr>
          <w:sz w:val="24.0"/>
          <w:szCs w:val="24.0"/>
          <w:color w:val="000000"/>
        </w:rPr>
        <w:t>Manejar fondos interno y cuadraturas diarias</w:t>
      </w:r>
      <w:r>
        <w:rPr>
          <w:sz w:val="24.0"/>
          <w:szCs w:val="24.0"/>
          <w:color w:val="000000"/>
        </w:rPr>
        <w:t>.</w:t>
      </w:r>
    </w:p>
    <w:p>
      <w:pPr>
        <w:jc w:val="both"/>
        <w:rPr>
          <w:sz w:val="24.0"/>
          <w:szCs w:val="24.0"/>
          <w:color w:val="000000"/>
        </w:rPr>
      </w:pPr>
    </w:p>
    <w:p>
      <w:pPr>
        <w:pStyle w:val="Ttulo3"/>
        <w:pBdr>
          <w:bottom w:val="single" w:sz="12" w:space="1" w:color="auto"/>
        </w:pBdr>
        <w:rPr>
          <w:b w:val="1"/>
          <w:sz w:val="24.0"/>
          <w:szCs w:val="24.0"/>
          <w:lang w:val="es-mx"/>
        </w:rPr>
      </w:pPr>
      <w:r>
        <w:rPr>
          <w:b w:val="1"/>
          <w:sz w:val="24.0"/>
          <w:szCs w:val="24.0"/>
        </w:rPr>
        <w:t>2011</w:t>
      </w:r>
      <w:r>
        <w:rPr>
          <w:b w:val="1"/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  <w:t xml:space="preserve"> </w:t>
      </w:r>
      <w:r>
        <w:rPr>
          <w:b w:val="1"/>
          <w:sz w:val="24.0"/>
          <w:szCs w:val="24.0"/>
          <w:lang w:val="es-mx"/>
        </w:rPr>
        <w:t>Supermercado   del Sur-Bigger</w:t>
      </w:r>
      <w:r>
        <w:rPr>
          <w:b w:val="1"/>
          <w:sz w:val="24.0"/>
          <w:szCs w:val="24.0"/>
          <w:lang w:val="es-mx"/>
        </w:rPr>
        <w:t xml:space="preserve">        </w:t>
      </w:r>
    </w:p>
    <w:p>
      <w:pPr>
        <w:rPr>
          <w:b w:val="1"/>
          <w:sz w:val="24.0"/>
          <w:szCs w:val="24.0"/>
          <w:lang w:val="es-mx"/>
        </w:rPr>
      </w:pPr>
    </w:p>
    <w:p>
      <w:pPr>
        <w:rPr>
          <w:b w:val="1"/>
          <w:sz w:val="24.0"/>
          <w:szCs w:val="24.0"/>
          <w:lang w:val="es-mx"/>
        </w:rPr>
      </w:pPr>
      <w:r>
        <w:rPr>
          <w:b w:val="1"/>
          <w:sz w:val="24.0"/>
          <w:szCs w:val="24.0"/>
          <w:lang w:val="es-mx"/>
        </w:rPr>
        <w:t>Jefa de Caja</w:t>
      </w:r>
    </w:p>
    <w:p>
      <w:pPr>
        <w:rPr>
          <w:b w:val="1"/>
          <w:sz w:val="24.0"/>
          <w:szCs w:val="24.0"/>
          <w:lang w:val="es-mx"/>
        </w:rPr>
      </w:pPr>
    </w:p>
    <w:p>
      <w:pPr>
        <w:jc w:val="both"/>
        <w:rPr>
          <w:sz w:val="24.0"/>
          <w:szCs w:val="24.0"/>
          <w:lang w:val="es-mx"/>
        </w:rPr>
      </w:pPr>
      <w:r>
        <w:rPr>
          <w:sz w:val="24.0"/>
          <w:szCs w:val="24.0"/>
          <w:lang w:val="es-mx"/>
        </w:rPr>
        <w:t>Encargada</w:t>
      </w:r>
      <w:r>
        <w:rPr>
          <w:sz w:val="24.0"/>
          <w:szCs w:val="24.0"/>
          <w:lang w:val="es-mx"/>
        </w:rPr>
        <w:t xml:space="preserve"> del </w:t>
      </w:r>
      <w:r>
        <w:rPr>
          <w:sz w:val="24.0"/>
          <w:szCs w:val="24.0"/>
          <w:lang w:val="es-mx"/>
        </w:rPr>
        <w:t>personal   como cajeras, supervisoras</w:t>
      </w:r>
      <w:r>
        <w:rPr>
          <w:sz w:val="24.0"/>
          <w:szCs w:val="24.0"/>
          <w:lang w:val="es-mx"/>
        </w:rPr>
        <w:t>, atención cliente mas tesorería, cuadraturas de cierre, arqueos, manejo de facturas, pago y tarjetas, atención a clientes, responsable del dinero que circula dentro supermercado, manejo de notas de crédito y soluciones de descuentos correspondiente a los diversos clientes.</w:t>
      </w:r>
      <w:r>
        <w:rPr>
          <w:sz w:val="24.0"/>
          <w:szCs w:val="24.0"/>
          <w:lang w:val="es-mx"/>
        </w:rPr>
        <w:t xml:space="preserve">, </w:t>
      </w:r>
      <w:r>
        <w:rPr>
          <w:sz w:val="24.0"/>
          <w:szCs w:val="24.0"/>
          <w:lang w:val="es-mx"/>
        </w:rPr>
        <w:t>c</w:t>
      </w:r>
      <w:r>
        <w:rPr>
          <w:sz w:val="24.0"/>
          <w:szCs w:val="24.0"/>
          <w:lang w:val="es-mx"/>
        </w:rPr>
        <w:t xml:space="preserve">ontrol de bodega, inventario, abastecimiento de materiales . </w:t>
      </w:r>
    </w:p>
    <w:p/>
    <w:p>
      <w:pPr>
        <w:pStyle w:val="Ttulo3"/>
        <w:pBdr>
          <w:bottom w:val="single" w:sz="12" w:space="1" w:color="auto"/>
        </w:pBdr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>2010</w:t>
      </w:r>
      <w:r>
        <w:rPr>
          <w:b w:val="1"/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 xml:space="preserve"> </w:t>
      </w:r>
      <w:r>
        <w:rPr>
          <w:b w:val="1"/>
          <w:sz w:val="24.0"/>
          <w:szCs w:val="24.0"/>
        </w:rPr>
        <w:t>Inercom ltda.</w:t>
      </w:r>
    </w:p>
    <w:p/>
    <w:p/>
    <w:p>
      <w:pPr>
        <w:pStyle w:val="Ttulo3"/>
        <w:pBdr>
          <w:bottom w:val="single" w:sz="12" w:space="1" w:color="auto"/>
        </w:pBdr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 xml:space="preserve">Área Recursos Humanos </w:t>
      </w:r>
    </w:p>
    <w:p>
      <w:pPr>
        <w:pStyle w:val="Ttulo3"/>
        <w:jc w:val="both"/>
        <w:pBdr>
          <w:bottom w:val="single" w:sz="12" w:space="1" w:color="auto"/>
        </w:pBdr>
        <w:rPr>
          <w:sz w:val="24.0"/>
          <w:szCs w:val="24.0"/>
          <w:rFonts w:eastAsia="Arial Unicode MS"/>
        </w:rPr>
      </w:pPr>
      <w:r>
        <w:rPr>
          <w:sz w:val="24.0"/>
          <w:szCs w:val="24.0"/>
          <w:rFonts w:eastAsia="Arial Unicode MS"/>
        </w:rPr>
        <w:t>Encargada de realizar cartas Amonestación –Estadística de Amonestación, Finiquitos-Realización Finiquitos-, Encargada de las Desvinculaciones, Certificado de permanecía, Alianza y Convenios empresariales-Ordenar las documentación de personal en sus respectivas Carpetas</w:t>
      </w:r>
    </w:p>
    <w:p>
      <w:pPr>
        <w:pBdr>
          <w:bottom w:val="single" w:sz="12" w:space="1" w:color="auto"/>
        </w:pBdr>
        <w:rPr>
          <w:b w:val="1"/>
          <w:sz w:val="24.0"/>
          <w:szCs w:val="24.0"/>
        </w:rPr>
      </w:pPr>
    </w:p>
    <w:p>
      <w:pPr>
        <w:pBdr>
          <w:bottom w:val="single" w:sz="12" w:space="1" w:color="auto"/>
        </w:pBdr>
        <w:rPr>
          <w:b w:val="1"/>
          <w:sz w:val="24.0"/>
          <w:szCs w:val="24.0"/>
          <w:lang w:val="es-mx"/>
        </w:rPr>
      </w:pPr>
    </w:p>
    <w:p>
      <w:pPr>
        <w:pBdr>
          <w:bottom w:val="single" w:sz="12" w:space="1" w:color="auto"/>
        </w:pBdr>
        <w:rPr>
          <w:b w:val="1"/>
          <w:sz w:val="24.0"/>
          <w:szCs w:val="24.0"/>
          <w:lang w:val="es-mx"/>
        </w:rPr>
      </w:pPr>
    </w:p>
    <w:p>
      <w:pPr>
        <w:pBdr>
          <w:bottom w:val="single" w:sz="12" w:space="1" w:color="auto"/>
        </w:pBdr>
        <w:rPr>
          <w:b w:val="1"/>
          <w:sz w:val="24.0"/>
          <w:szCs w:val="24.0"/>
          <w:lang w:val="es-cl"/>
        </w:rPr>
      </w:pPr>
      <w:r>
        <w:rPr>
          <w:b w:val="1"/>
          <w:sz w:val="24.0"/>
          <w:szCs w:val="24.0"/>
          <w:lang w:val="es-cl"/>
        </w:rPr>
        <w:t>2005-2010</w:t>
      </w:r>
      <w:r>
        <w:rPr>
          <w:b w:val="1"/>
          <w:sz w:val="24.0"/>
          <w:szCs w:val="24.0"/>
          <w:lang w:val="es-cl"/>
        </w:rPr>
        <w:tab/>
      </w:r>
      <w:r>
        <w:rPr>
          <w:b w:val="1"/>
          <w:sz w:val="24.0"/>
          <w:szCs w:val="24.0"/>
          <w:lang w:val="es-cl"/>
        </w:rPr>
        <w:tab/>
      </w:r>
      <w:r>
        <w:rPr>
          <w:b w:val="1"/>
          <w:sz w:val="24.0"/>
          <w:szCs w:val="24.0"/>
          <w:lang w:val="es-cl"/>
        </w:rPr>
        <w:tab/>
      </w:r>
      <w:r>
        <w:rPr>
          <w:b w:val="1"/>
          <w:sz w:val="24.0"/>
          <w:szCs w:val="24.0"/>
          <w:lang w:val="es-cl"/>
        </w:rPr>
        <w:tab/>
      </w:r>
      <w:r>
        <w:rPr>
          <w:b w:val="1"/>
          <w:sz w:val="24.0"/>
          <w:szCs w:val="24.0"/>
          <w:lang w:val="es-cl"/>
        </w:rPr>
        <w:t xml:space="preserve">                          </w:t>
      </w:r>
      <w:r>
        <w:rPr>
          <w:b w:val="1"/>
          <w:sz w:val="24.0"/>
          <w:rFonts w:ascii="Souvenir Lt BT" w:hAnsi="Souvenir Lt BT"/>
          <w:lang w:val="es-cl"/>
        </w:rPr>
        <w:t>Knowledge of  English</w:t>
      </w:r>
    </w:p>
    <w:p>
      <w:pPr>
        <w:pBdr>
          <w:bottom w:val="single" w:sz="12" w:space="1" w:color="auto"/>
        </w:pBdr>
        <w:rPr>
          <w:b w:val="1"/>
          <w:sz w:val="24.0"/>
          <w:szCs w:val="24.0"/>
          <w:lang w:val="es-mx"/>
        </w:rPr>
      </w:pPr>
      <w:r>
        <w:rPr>
          <w:b w:val="1"/>
          <w:i w:val="1"/>
          <w:sz w:val="24.0"/>
          <w:rFonts w:ascii="Souvenir Lt BT" w:hAnsi="Souvenir Lt BT"/>
        </w:rPr>
        <w:t>J</w:t>
      </w:r>
      <w:r>
        <w:rPr>
          <w:b w:val="1"/>
          <w:i w:val="1"/>
          <w:sz w:val="24.0"/>
          <w:rFonts w:ascii="Souvenir Lt BT" w:hAnsi="Souvenir Lt BT"/>
        </w:rPr>
        <w:t xml:space="preserve">efatura de proyectos </w:t>
      </w:r>
    </w:p>
    <w:p>
      <w:pPr>
        <w:pBdr>
          <w:bottom w:val="single" w:sz="4" w:color="auto"/>
        </w:pBdr>
        <w:rPr>
          <w:b w:val="1"/>
          <w:sz w:val="24.0"/>
          <w:rFonts w:ascii="Souvenir Lt BT" w:hAnsi="Souvenir Lt BT"/>
        </w:rPr>
      </w:pPr>
    </w:p>
    <w:p>
      <w:pPr>
        <w:pBdr>
          <w:bottom w:val="single" w:sz="4" w:color="auto"/>
        </w:pBdr>
        <w:rPr>
          <w:b w:val="1"/>
          <w:sz w:val="24.0"/>
          <w:rFonts w:ascii="Souvenir Lt BT" w:hAnsi="Souvenir Lt BT"/>
        </w:rPr>
      </w:pP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</w:t>
      </w:r>
      <w:r>
        <w:rPr>
          <w:sz w:val="24.0"/>
          <w:rFonts w:ascii="Souvenir Lt BT" w:hAnsi="Souvenir Lt BT"/>
        </w:rPr>
        <w:t xml:space="preserve">Encargada  de </w:t>
      </w:r>
      <w:r>
        <w:rPr>
          <w:sz w:val="24.0"/>
          <w:rFonts w:ascii="Souvenir Lt BT" w:hAnsi="Souvenir Lt BT"/>
        </w:rPr>
        <w:t>la estrategia</w:t>
      </w:r>
      <w:r>
        <w:rPr>
          <w:sz w:val="24.0"/>
          <w:rFonts w:ascii="Souvenir Lt BT" w:hAnsi="Souvenir Lt BT"/>
        </w:rPr>
        <w:t xml:space="preserve"> de mercado y planes de acción</w:t>
      </w:r>
      <w:r>
        <w:rPr>
          <w:sz w:val="24.0"/>
          <w:rFonts w:ascii="Souvenir Lt BT" w:hAnsi="Souvenir Lt BT"/>
        </w:rPr>
        <w:t>, que se ejecuten.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-S</w:t>
      </w:r>
      <w:r>
        <w:rPr>
          <w:sz w:val="24.0"/>
          <w:rFonts w:ascii="Souvenir Lt BT" w:hAnsi="Souvenir Lt BT"/>
        </w:rPr>
        <w:t>elección de personal  y capacitar al personal</w:t>
      </w:r>
      <w:r>
        <w:rPr>
          <w:sz w:val="24.0"/>
          <w:rFonts w:ascii="Souvenir Lt BT" w:hAnsi="Souvenir Lt BT"/>
        </w:rPr>
        <w:t>.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-Comunicación interna</w:t>
      </w:r>
      <w:r>
        <w:rPr>
          <w:sz w:val="24.0"/>
          <w:rFonts w:ascii="Souvenir Lt BT" w:hAnsi="Souvenir Lt BT"/>
        </w:rPr>
        <w:t>.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-F</w:t>
      </w:r>
      <w:r>
        <w:rPr>
          <w:sz w:val="24.0"/>
          <w:rFonts w:ascii="Souvenir Lt BT" w:hAnsi="Souvenir Lt BT"/>
        </w:rPr>
        <w:t xml:space="preserve">ormación de </w:t>
      </w:r>
      <w:r>
        <w:rPr>
          <w:sz w:val="24.0"/>
          <w:rFonts w:ascii="Souvenir Lt BT" w:hAnsi="Souvenir Lt BT"/>
        </w:rPr>
        <w:t>las</w:t>
      </w:r>
      <w:r>
        <w:rPr>
          <w:sz w:val="24.0"/>
          <w:rFonts w:ascii="Souvenir Lt BT" w:hAnsi="Souvenir Lt BT"/>
        </w:rPr>
        <w:t xml:space="preserve"> próximas jefaturas</w:t>
      </w:r>
      <w:r>
        <w:rPr>
          <w:sz w:val="24.0"/>
          <w:rFonts w:ascii="Souvenir Lt BT" w:hAnsi="Souvenir Lt BT"/>
        </w:rPr>
        <w:t>.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-Apoyar a las tareas de los gerentes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lastRenderedPageBreak/>
      </w:r>
      <w:r>
        <w:rPr>
          <w:sz w:val="24.0"/>
          <w:rFonts w:ascii="Souvenir Lt BT" w:hAnsi="Souvenir Lt BT"/>
        </w:rPr>
        <w:t>-</w:t>
      </w:r>
      <w:r>
        <w:rPr>
          <w:sz w:val="24.0"/>
          <w:rFonts w:ascii="Souvenir Lt BT" w:hAnsi="Souvenir Lt BT"/>
        </w:rPr>
        <w:t>Realización de Reuniones al Personal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-Manejo Normativa Sence</w:t>
      </w:r>
      <w:r>
        <w:rPr>
          <w:sz w:val="24.0"/>
          <w:rFonts w:ascii="Souvenir Lt BT" w:hAnsi="Souvenir Lt BT"/>
        </w:rPr>
        <w:t xml:space="preserve"> 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</w:t>
      </w:r>
      <w:r>
        <w:rPr>
          <w:sz w:val="24.0"/>
          <w:rFonts w:ascii="Souvenir Lt BT" w:hAnsi="Souvenir Lt BT"/>
        </w:rPr>
        <w:t xml:space="preserve">Realización de </w:t>
      </w:r>
      <w:r>
        <w:rPr>
          <w:sz w:val="24.0"/>
          <w:rFonts w:ascii="Souvenir Lt BT" w:hAnsi="Souvenir Lt BT"/>
        </w:rPr>
        <w:t>informes para el control</w:t>
      </w:r>
      <w:r>
        <w:rPr>
          <w:sz w:val="24.0"/>
          <w:rFonts w:ascii="Souvenir Lt BT" w:hAnsi="Souvenir Lt BT"/>
        </w:rPr>
        <w:t xml:space="preserve"> de inventario.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</w:t>
      </w:r>
      <w:r>
        <w:rPr>
          <w:sz w:val="24.0"/>
          <w:rFonts w:ascii="Souvenir Lt BT" w:hAnsi="Souvenir Lt BT"/>
        </w:rPr>
        <w:t>A</w:t>
      </w:r>
      <w:r>
        <w:rPr>
          <w:sz w:val="24.0"/>
          <w:rFonts w:ascii="Souvenir Lt BT" w:hAnsi="Souvenir Lt BT"/>
        </w:rPr>
        <w:t>nálisis de presupuesto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-Estadísticas semanales.</w:t>
      </w:r>
      <w:r>
        <w:rPr>
          <w:sz w:val="24.0"/>
          <w:rFonts w:ascii="Souvenir Lt BT" w:hAnsi="Souvenir Lt BT"/>
        </w:rPr>
        <w:t xml:space="preserve"> </w:t>
      </w:r>
      <w:r>
        <w:rPr>
          <w:sz w:val="24.0"/>
          <w:rFonts w:ascii="Souvenir Lt BT" w:hAnsi="Souvenir Lt BT"/>
        </w:rPr>
        <w:t>Mensuales del personal.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-Manejo de alianzas-convenios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-Responsable planear, programar, ejecutar, controlar, y evaluar los programas estratégicos de una sucursal en cuanto a metas y posicionamiento en la empresa.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-Entregar planificación semestral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-Finiquitos.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 xml:space="preserve">-Responsable del funcionamiento de la sucursal. 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-Manejar y aplicar los variados  test psicológicos.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-Evaluación y realizar los proyectos fuera de la cuidad.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-Llevar reunion</w:t>
      </w:r>
      <w:r>
        <w:rPr>
          <w:sz w:val="24.0"/>
          <w:rFonts w:ascii="Souvenir Lt BT" w:hAnsi="Souvenir Lt BT"/>
        </w:rPr>
        <w:t xml:space="preserve">es generales en la sucursal 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-Presentar informes de desempeño, para los ascensos de la gente.</w:t>
      </w:r>
    </w:p>
    <w:p>
      <w:pPr>
        <w:jc w:val="both"/>
        <w:pBdr>
          <w:bottom w:val="single" w:sz="4" w:color="auto"/>
        </w:pBdr>
        <w:rPr>
          <w:sz w:val="24.0"/>
          <w:rFonts w:ascii="Souvenir Lt BT" w:hAnsi="Souvenir Lt BT"/>
        </w:rPr>
      </w:pPr>
    </w:p>
    <w:p>
      <w:pPr>
        <w:ind w:firstLine="708"/>
        <w:rPr>
          <w:sz w:val="24.0"/>
          <w:rFonts w:ascii="Souvenir Lt BT" w:hAnsi="Souvenir Lt BT"/>
        </w:rPr>
      </w:pPr>
      <w:r>
        <w:rPr>
          <w:b w:val="1"/>
          <w:sz w:val="24.0"/>
          <w:rFonts w:ascii="Souvenir Lt BT" w:hAnsi="Souvenir Lt BT"/>
        </w:rPr>
        <w:t>Salud</w:t>
      </w:r>
    </w:p>
    <w:p>
      <w:pPr>
        <w:rPr>
          <w:b w:val="1"/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>2005</w:t>
      </w:r>
      <w:r>
        <w:rPr>
          <w:sz w:val="24.0"/>
          <w:rFonts w:ascii="Souvenir Lt BT" w:hAnsi="Souvenir Lt BT"/>
        </w:rPr>
        <w:tab/>
      </w:r>
      <w:r>
        <w:rPr>
          <w:sz w:val="24.0"/>
          <w:rFonts w:ascii="Souvenir Lt BT" w:hAnsi="Souvenir Lt BT"/>
        </w:rPr>
        <w:tab/>
      </w:r>
      <w:r>
        <w:rPr>
          <w:sz w:val="24.0"/>
          <w:rFonts w:ascii="Souvenir Lt BT" w:hAnsi="Souvenir Lt BT"/>
        </w:rPr>
        <w:tab/>
      </w:r>
      <w:r>
        <w:rPr>
          <w:sz w:val="24.0"/>
          <w:rFonts w:ascii="Souvenir Lt BT" w:hAnsi="Souvenir Lt BT"/>
        </w:rPr>
        <w:tab/>
      </w:r>
      <w:r>
        <w:rPr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>Scanner Rancagua Centro.</w:t>
      </w:r>
    </w:p>
    <w:p>
      <w:pPr>
        <w:ind w:left="2835"/>
        <w:rPr>
          <w:sz w:val="24.0"/>
          <w:color w:val="000000"/>
          <w:rFonts w:ascii="Souvenir Lt BT" w:hAnsi="Souvenir Lt BT"/>
        </w:rPr>
      </w:pP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</w:t>
      </w:r>
      <w:r>
        <w:rPr>
          <w:sz w:val="24.0"/>
          <w:rFonts w:ascii="Souvenir Lt BT" w:hAnsi="Souvenir Lt BT"/>
        </w:rPr>
        <w:t xml:space="preserve">Asesoría Gerencial en Evaluación de Proyecto y Recursos  Humanos.                                           </w:t>
      </w: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</w:t>
      </w:r>
      <w:r>
        <w:rPr>
          <w:sz w:val="24.0"/>
          <w:rFonts w:ascii="Souvenir Lt BT" w:hAnsi="Souvenir Lt BT"/>
        </w:rPr>
        <w:t xml:space="preserve">Supervisar la cuadratura de caja. </w:t>
      </w: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</w:t>
      </w:r>
      <w:r>
        <w:rPr>
          <w:sz w:val="24.0"/>
          <w:rFonts w:ascii="Souvenir Lt BT" w:hAnsi="Souvenir Lt BT"/>
        </w:rPr>
        <w:t xml:space="preserve">Rendición de cuentas.                                            </w:t>
      </w: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</w:t>
      </w:r>
      <w:r>
        <w:rPr>
          <w:sz w:val="24.0"/>
          <w:rFonts w:ascii="Souvenir Lt BT" w:hAnsi="Souvenir Lt BT"/>
        </w:rPr>
        <w:t>Planificar la Gestión Empresarial.</w:t>
      </w: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-</w:t>
      </w:r>
      <w:r>
        <w:rPr>
          <w:sz w:val="24.0"/>
          <w:rFonts w:ascii="Souvenir Lt BT" w:hAnsi="Souvenir Lt BT"/>
        </w:rPr>
        <w:t>Realización de análisis estadísticos.</w:t>
      </w:r>
    </w:p>
    <w:p>
      <w:pPr>
        <w:ind w:firstLine="708"/>
        <w:rPr>
          <w:b w:val="1"/>
          <w:sz w:val="24.0"/>
          <w:rFonts w:ascii="Souvenir Lt BT" w:hAnsi="Souvenir Lt BT"/>
        </w:rPr>
      </w:pPr>
    </w:p>
    <w:p>
      <w:pPr>
        <w:ind w:firstLine="708"/>
        <w:rPr>
          <w:b w:val="1"/>
          <w:sz w:val="24.0"/>
          <w:rFonts w:ascii="Souvenir Lt BT" w:hAnsi="Souvenir Lt BT"/>
        </w:rPr>
      </w:pPr>
      <w:r>
        <w:rPr>
          <w:b w:val="1"/>
          <w:sz w:val="24.0"/>
          <w:rFonts w:ascii="Souvenir Lt BT" w:hAnsi="Souvenir Lt BT"/>
        </w:rPr>
        <w:t>Contabilidad</w:t>
      </w:r>
      <w:r>
        <w:rPr>
          <w:b w:val="1"/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ab/>
      </w:r>
      <w:r>
        <w:rPr>
          <w:b w:val="1"/>
          <w:sz w:val="24.0"/>
          <w:color w:val="000000"/>
          <w:rFonts w:ascii="Souvenir Lt BT" w:hAnsi="Souvenir Lt BT"/>
        </w:rPr>
        <w:t xml:space="preserve"> </w:t>
      </w:r>
      <w:r>
        <w:rPr>
          <w:b w:val="1"/>
          <w:sz w:val="24.0"/>
          <w:color w:val="000000"/>
          <w:rFonts w:ascii="Souvenir Lt BT" w:hAnsi="Souvenir Lt BT"/>
        </w:rPr>
        <w:t>S</w:t>
      </w:r>
      <w:r>
        <w:rPr>
          <w:b w:val="1"/>
          <w:sz w:val="24.0"/>
          <w:rFonts w:ascii="Souvenir Lt BT" w:hAnsi="Souvenir Lt BT"/>
        </w:rPr>
        <w:t xml:space="preserve">ociedad de Servicios Rancagua </w:t>
      </w:r>
      <w:r>
        <w:rPr>
          <w:b w:val="1"/>
          <w:sz w:val="24.0"/>
          <w:color w:val="000000"/>
          <w:rFonts w:ascii="Souvenir Lt BT" w:hAnsi="Souvenir Lt BT"/>
        </w:rPr>
        <w:t>LTDA.</w:t>
      </w:r>
    </w:p>
    <w:p>
      <w:pPr>
        <w:rPr>
          <w:b w:val="1"/>
          <w:sz w:val="24.0"/>
          <w:rFonts w:ascii="Souvenir Lt BT" w:hAnsi="Souvenir Lt BT"/>
        </w:rPr>
      </w:pPr>
      <w:r>
        <w:rPr>
          <w:b w:val="1"/>
          <w:sz w:val="24.0"/>
          <w:rFonts w:ascii="Souvenir Lt BT" w:hAnsi="Souvenir Lt BT"/>
        </w:rPr>
        <w:tab/>
        <w:t>2004</w:t>
      </w:r>
    </w:p>
    <w:p>
      <w:pPr>
        <w:rPr>
          <w:sz w:val="24.0"/>
          <w:rFonts w:ascii="Souvenir Lt BT" w:hAnsi="Souvenir Lt BT"/>
        </w:rPr>
      </w:pPr>
    </w:p>
    <w:p>
      <w:pPr>
        <w:pStyle w:val="Ttulo3"/>
        <w:jc w:val="both"/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Traspaso de Libros  Auxiliares.</w:t>
      </w: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Trámites de Pago A.F.P.</w:t>
      </w: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Confección de libros de remuneraciones.</w:t>
      </w: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Realización registros contables a  personas y sociedades.</w:t>
      </w: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Control y Revisión de registros Auxiliares.</w:t>
      </w: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Propuestas de actividades de aplicación de técnicas de Auditoria</w:t>
      </w:r>
    </w:p>
    <w:p>
      <w:pPr>
        <w:pStyle w:val="Sangradetextonormal"/>
        <w:jc w:val="left"/>
        <w:ind w:left="0"/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Evaluación de Programas Existentes.</w:t>
      </w:r>
    </w:p>
    <w:p>
      <w:pPr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Atención de clientes.</w:t>
      </w:r>
    </w:p>
    <w:p>
      <w:pPr>
        <w:rPr>
          <w:b w:val="1"/>
          <w:sz w:val="24.0"/>
          <w:rFonts w:ascii="Souvenir Lt BT" w:hAnsi="Souvenir Lt BT"/>
        </w:rPr>
      </w:pPr>
    </w:p>
    <w:p>
      <w:pPr>
        <w:jc w:val="both"/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 xml:space="preserve">Minería </w:t>
      </w:r>
      <w:r>
        <w:rPr>
          <w:sz w:val="24.0"/>
          <w:rFonts w:ascii="Souvenir Lt BT" w:hAnsi="Souvenir Lt BT"/>
        </w:rPr>
        <w:tab/>
      </w:r>
      <w:r>
        <w:rPr>
          <w:sz w:val="24.0"/>
          <w:rFonts w:ascii="Souvenir Lt BT" w:hAnsi="Souvenir Lt BT"/>
        </w:rPr>
        <w:tab/>
      </w:r>
      <w:r>
        <w:rPr>
          <w:sz w:val="24.0"/>
          <w:rFonts w:ascii="Souvenir Lt BT" w:hAnsi="Souvenir Lt BT"/>
        </w:rPr>
        <w:tab/>
      </w:r>
      <w:r>
        <w:rPr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>Codelco Chile - División el Teniente.</w:t>
      </w:r>
      <w:r>
        <w:rPr>
          <w:sz w:val="24.0"/>
          <w:rFonts w:ascii="Souvenir Lt BT" w:hAnsi="Souvenir Lt BT"/>
        </w:rPr>
        <w:t xml:space="preserve"> </w:t>
      </w:r>
    </w:p>
    <w:p>
      <w:pPr>
        <w:jc w:val="both"/>
        <w:rPr>
          <w:b w:val="1"/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 xml:space="preserve">            </w:t>
      </w:r>
      <w:r>
        <w:rPr>
          <w:b w:val="1"/>
          <w:sz w:val="24.0"/>
          <w:rFonts w:ascii="Souvenir Lt BT" w:hAnsi="Souvenir Lt BT"/>
        </w:rPr>
        <w:t>2004</w:t>
      </w:r>
    </w:p>
    <w:p>
      <w:pPr>
        <w:pStyle w:val="Sangradetextonormal"/>
        <w:ind w:left="0"/>
        <w:rPr>
          <w:sz w:val="24.0"/>
          <w:rFonts w:ascii="Souvenir Lt BT" w:hAnsi="Souvenir Lt BT"/>
        </w:rPr>
      </w:pPr>
    </w:p>
    <w:p>
      <w:pPr>
        <w:pStyle w:val="Sangradetextonormal"/>
        <w:ind w:left="0"/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Preparación y evaluación del Procedimiento Pago de Imposiciones.</w:t>
      </w:r>
    </w:p>
    <w:p>
      <w:pPr>
        <w:pStyle w:val="Sangradetextonormal"/>
        <w:ind w:left="0"/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Capacitación  a todo el  personal  sobre este  trabajo.</w:t>
      </w:r>
    </w:p>
    <w:p>
      <w:pPr>
        <w:jc w:val="both"/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Evaluaciones a Base Documental.</w:t>
      </w:r>
    </w:p>
    <w:p>
      <w:pPr>
        <w:jc w:val="both"/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Capacitación al personal referente a este tema.</w:t>
      </w:r>
    </w:p>
    <w:p>
      <w:pPr>
        <w:jc w:val="both"/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Encargada de supervisar las nuevas alumnas en prácticas.</w:t>
      </w:r>
    </w:p>
    <w:p>
      <w:pPr>
        <w:jc w:val="both"/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Atención de clientes.</w:t>
      </w:r>
    </w:p>
    <w:p>
      <w:pPr>
        <w:jc w:val="both"/>
        <w:rPr>
          <w:sz w:val="24.0"/>
          <w:rFonts w:ascii="Souvenir Lt BT" w:hAnsi="Souvenir Lt BT"/>
        </w:rPr>
      </w:pPr>
    </w:p>
    <w:p>
      <w:pPr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</w:p>
    <w:p>
      <w:pPr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>Seminarios:</w:t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  <w:t>2012</w:t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  <w:t xml:space="preserve">          Perfil Capacitación Ltda</w:t>
      </w:r>
    </w:p>
    <w:p>
      <w:pPr>
        <w:rPr>
          <w:b w:val="1"/>
          <w:sz w:val="24.0"/>
          <w:szCs w:val="24.0"/>
        </w:rPr>
      </w:pPr>
    </w:p>
    <w:p>
      <w:pPr>
        <w:rPr>
          <w:b w:val="1"/>
          <w:u w:val="single"/>
          <w:sz w:val="24.0"/>
          <w:szCs w:val="24.0"/>
        </w:rPr>
      </w:pP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u w:val="single"/>
          <w:sz w:val="24.0"/>
          <w:szCs w:val="24.0"/>
        </w:rPr>
        <w:t xml:space="preserve">Prevención de Riesgo </w:t>
      </w:r>
    </w:p>
    <w:p>
      <w:pPr>
        <w:rPr>
          <w:u w:val="single"/>
          <w:sz w:val="18.0"/>
          <w:szCs w:val="18.0"/>
        </w:rPr>
      </w:pPr>
    </w:p>
    <w:p>
      <w:pPr>
        <w:rPr>
          <w:sz w:val="24.0"/>
          <w:szCs w:val="24.0"/>
        </w:rPr>
      </w:pPr>
    </w:p>
    <w:p>
      <w:pPr>
        <w:rPr>
          <w:b w:val="1"/>
          <w:sz w:val="24.0"/>
          <w:szCs w:val="24.0"/>
        </w:rPr>
      </w:pP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sz w:val="24.0"/>
          <w:szCs w:val="24.0"/>
        </w:rPr>
        <w:tab/>
      </w:r>
      <w:r>
        <w:rPr>
          <w:b w:val="1"/>
          <w:sz w:val="24.0"/>
          <w:szCs w:val="24.0"/>
        </w:rPr>
        <w:tab/>
        <w:t>2011</w:t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  <w:t xml:space="preserve">       Soc.Capacitación Jes &amp; Dor Ltda </w:t>
      </w:r>
    </w:p>
    <w:p>
      <w:pPr>
        <w:ind w:left="2124" w:firstLine="708"/>
        <w:rPr>
          <w:sz w:val="24.0"/>
          <w:szCs w:val="24.0"/>
        </w:rPr>
      </w:pPr>
    </w:p>
    <w:p>
      <w:pPr>
        <w:ind w:left="2124" w:firstLine="708"/>
        <w:rPr>
          <w:u w:val="single"/>
          <w:sz w:val="24.0"/>
          <w:szCs w:val="24.0"/>
        </w:rPr>
      </w:pPr>
      <w:r>
        <w:rPr>
          <w:b w:val="1"/>
          <w:u w:val="single"/>
          <w:sz w:val="24.0"/>
          <w:szCs w:val="24.0"/>
        </w:rPr>
        <w:t>Administración de bodega y control de stock</w:t>
      </w:r>
      <w:r>
        <w:rPr>
          <w:u w:val="single"/>
          <w:sz w:val="24.0"/>
          <w:szCs w:val="24.0"/>
        </w:rPr>
        <w:t xml:space="preserve"> </w:t>
      </w:r>
    </w:p>
    <w:p>
      <w:pPr>
        <w:ind w:left="2124" w:firstLine="708"/>
        <w:rPr>
          <w:u w:val="single"/>
          <w:sz w:val="18.0"/>
          <w:szCs w:val="18.0"/>
        </w:rPr>
      </w:pPr>
    </w:p>
    <w:p>
      <w:pPr>
        <w:rPr>
          <w:b w:val="1"/>
          <w:sz w:val="18.0"/>
          <w:szCs w:val="18.0"/>
        </w:rPr>
      </w:pPr>
    </w:p>
    <w:p>
      <w:pPr>
        <w:ind w:left="2124" w:firstLine="708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>2005</w:t>
      </w:r>
      <w:r>
        <w:rPr>
          <w:b w:val="1"/>
          <w:sz w:val="24.0"/>
          <w:rFonts w:ascii="Souvenir Lt BT" w:hAnsi="Souvenir Lt BT"/>
        </w:rPr>
        <w:t xml:space="preserve"> </w:t>
      </w:r>
      <w:r>
        <w:rPr>
          <w:b w:val="1"/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ab/>
        <w:t xml:space="preserve">             LexisNexis</w:t>
      </w:r>
    </w:p>
    <w:p>
      <w:pPr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</w:p>
    <w:p>
      <w:pPr>
        <w:ind w:left="2124" w:firstLine="708"/>
        <w:rPr>
          <w:b w:val="1"/>
          <w:u w:val="single"/>
          <w:sz w:val="24.0"/>
          <w:rFonts w:ascii="Souvenir Lt BT" w:hAnsi="Souvenir Lt BT"/>
        </w:rPr>
      </w:pPr>
      <w:r>
        <w:rPr>
          <w:b w:val="1"/>
          <w:u w:val="single"/>
          <w:sz w:val="24.0"/>
          <w:rFonts w:ascii="Souvenir Lt BT" w:hAnsi="Souvenir Lt BT"/>
        </w:rPr>
        <w:t xml:space="preserve">Aplicación de la Logística en la Empresa       </w:t>
      </w:r>
    </w:p>
    <w:p>
      <w:pPr>
        <w:rPr>
          <w:sz w:val="24.0"/>
          <w:rFonts w:ascii="Souvenir Lt BT" w:hAnsi="Souvenir Lt BT"/>
        </w:rPr>
      </w:pPr>
    </w:p>
    <w:p>
      <w:pPr>
        <w:rPr>
          <w:b w:val="1"/>
          <w:u w:val="single"/>
          <w:sz w:val="24.0"/>
          <w:szCs w:val="24.0"/>
        </w:rPr>
      </w:pPr>
      <w:r>
        <w:rPr>
          <w:b w:val="1"/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ab/>
      </w:r>
      <w:r>
        <w:rPr>
          <w:b w:val="1"/>
          <w:u w:val="single"/>
          <w:sz w:val="24.0"/>
          <w:rFonts w:ascii="Souvenir Lt BT" w:hAnsi="Souvenir Lt BT"/>
        </w:rPr>
        <w:t>Estados Financieros</w:t>
      </w:r>
      <w:r>
        <w:rPr>
          <w:b w:val="1"/>
          <w:u w:val="single"/>
          <w:sz w:val="24.0"/>
          <w:szCs w:val="24.0"/>
        </w:rPr>
        <w:t xml:space="preserve"> </w:t>
      </w:r>
      <w:r>
        <w:rPr>
          <w:b w:val="1"/>
          <w:u w:val="single"/>
          <w:sz w:val="24.0"/>
          <w:szCs w:val="24.0"/>
        </w:rPr>
        <w:tab/>
      </w:r>
    </w:p>
    <w:p>
      <w:pPr>
        <w:rPr>
          <w:b w:val="1"/>
          <w:u w:val="single"/>
          <w:sz w:val="24.0"/>
          <w:szCs w:val="24.0"/>
        </w:rPr>
      </w:pPr>
    </w:p>
    <w:p>
      <w:pPr>
        <w:ind w:left="2124" w:firstLine="708"/>
        <w:rPr>
          <w:b w:val="1"/>
          <w:sz w:val="24.0"/>
          <w:szCs w:val="24.0"/>
        </w:rPr>
      </w:pPr>
    </w:p>
    <w:p>
      <w:pPr>
        <w:ind w:left="2124" w:firstLine="708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>2001</w:t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  <w:t>Universidad del Mar</w:t>
      </w:r>
    </w:p>
    <w:p>
      <w:pPr>
        <w:ind w:left="2124" w:firstLine="708"/>
        <w:rPr>
          <w:b w:val="1"/>
          <w:sz w:val="24.0"/>
          <w:szCs w:val="24.0"/>
        </w:rPr>
      </w:pPr>
    </w:p>
    <w:p>
      <w:pPr>
        <w:jc w:val="both"/>
        <w:ind w:left="2832"/>
        <w:rPr>
          <w:sz w:val="24.0"/>
          <w:szCs w:val="24.0"/>
        </w:rPr>
      </w:pPr>
      <w:r>
        <w:rPr>
          <w:b w:val="1"/>
          <w:u w:val="single"/>
          <w:sz w:val="24.0"/>
          <w:rFonts w:ascii="Souvenir Lt BT" w:hAnsi="Souvenir Lt BT"/>
        </w:rPr>
        <w:t>Estrategias exitosas de emprendimiento en el gran  Valparaíso</w:t>
      </w:r>
      <w:r>
        <w:rPr>
          <w:b w:val="1"/>
          <w:u w:val="single"/>
          <w:sz w:val="24.0"/>
          <w:rFonts w:ascii="Souvenir Lt BT" w:hAnsi="Souvenir Lt BT"/>
        </w:rPr>
        <w:tab/>
      </w:r>
    </w:p>
    <w:p/>
    <w:p>
      <w:pPr>
        <w:rPr>
          <w:b w:val="1"/>
          <w:sz w:val="24.0"/>
          <w:rFonts w:ascii="Souvenir Lt BT" w:hAnsi="Souvenir Lt BT"/>
        </w:rPr>
      </w:pPr>
    </w:p>
    <w:p>
      <w:pPr>
        <w:rPr>
          <w:b w:val="1"/>
          <w:sz w:val="24.0"/>
          <w:szCs w:val="24.0"/>
        </w:rPr>
      </w:pPr>
      <w:r>
        <w:rPr>
          <w:b w:val="1"/>
          <w:sz w:val="24.0"/>
          <w:rFonts w:ascii="Souvenir Lt BT" w:hAnsi="Souvenir Lt BT"/>
        </w:rPr>
        <w:t>Estudios Universitarios:</w:t>
      </w:r>
      <w:r>
        <w:rPr>
          <w:b w:val="1"/>
          <w:sz w:val="24.0"/>
          <w:szCs w:val="24.0"/>
        </w:rPr>
        <w:tab/>
        <w:t>2005</w:t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 xml:space="preserve"> </w:t>
      </w:r>
      <w:r>
        <w:rPr>
          <w:b w:val="1"/>
          <w:sz w:val="24.0"/>
          <w:szCs w:val="24.0"/>
        </w:rPr>
        <w:t>Universidad del Mar</w:t>
      </w:r>
    </w:p>
    <w:p>
      <w:pPr>
        <w:ind w:left="2124" w:firstLine="708"/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>Ingeniería Comercial</w:t>
      </w:r>
      <w:r>
        <w:rPr>
          <w:b w:val="1"/>
          <w:sz w:val="24.0"/>
          <w:szCs w:val="24.0"/>
        </w:rPr>
        <w:tab/>
      </w:r>
      <w:r>
        <w:rPr>
          <w:b w:val="1"/>
          <w:sz w:val="24.0"/>
          <w:szCs w:val="24.0"/>
        </w:rPr>
        <w:tab/>
      </w:r>
    </w:p>
    <w:p/>
    <w:p/>
    <w:p>
      <w:pPr>
        <w:rPr>
          <w:b w:val="1"/>
          <w:sz w:val="24.0"/>
          <w:rFonts w:ascii="Souvenir Lt BT" w:hAnsi="Souvenir Lt BT"/>
        </w:rPr>
      </w:pPr>
      <w:r>
        <w:rPr>
          <w:b w:val="1"/>
          <w:sz w:val="24.0"/>
          <w:rFonts w:ascii="Souvenir Lt BT" w:hAnsi="Souvenir Lt BT"/>
        </w:rPr>
        <w:t>Estudios Escolares:</w:t>
      </w:r>
      <w:r>
        <w:rPr>
          <w:b w:val="1"/>
          <w:sz w:val="24.0"/>
          <w:rFonts w:ascii="Souvenir Lt BT" w:hAnsi="Souvenir Lt BT"/>
        </w:rPr>
        <w:tab/>
      </w:r>
      <w:r>
        <w:rPr>
          <w:b w:val="1"/>
          <w:sz w:val="24.0"/>
          <w:rFonts w:ascii="Souvenir Lt BT" w:hAnsi="Souvenir Lt BT"/>
        </w:rPr>
        <w:tab/>
        <w:t>1986-1997</w:t>
      </w:r>
    </w:p>
    <w:p>
      <w:pPr>
        <w:rPr>
          <w:b w:val="1"/>
          <w:sz w:val="24.0"/>
          <w:rFonts w:ascii="Souvenir Lt BT" w:hAnsi="Souvenir Lt BT"/>
        </w:rPr>
      </w:pPr>
    </w:p>
    <w:p>
      <w:pPr>
        <w:ind w:left="2124" w:firstLine="708"/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>Enseñanza Básica y Media Completa.</w:t>
      </w:r>
    </w:p>
    <w:p>
      <w:pPr>
        <w:ind w:left="1410" w:firstLine="6"/>
        <w:rPr>
          <w:sz w:val="24.0"/>
          <w:rFonts w:ascii="Souvenir Lt BT" w:hAnsi="Souvenir Lt BT"/>
        </w:rPr>
      </w:pPr>
      <w:r>
        <w:rPr>
          <w:sz w:val="24.0"/>
          <w:rFonts w:ascii="Souvenir Lt BT" w:hAnsi="Souvenir Lt BT"/>
        </w:rPr>
        <w:t xml:space="preserve">                        Colegio Rancagua College.</w:t>
      </w:r>
    </w:p>
    <w:p>
      <w:pPr>
        <w:ind w:left="1410" w:firstLine="6"/>
        <w:rPr>
          <w:sz w:val="24.0"/>
          <w:rFonts w:ascii="Souvenir Lt BT" w:hAnsi="Souvenir Lt BT"/>
        </w:rPr>
      </w:pPr>
    </w:p>
    <w:p>
      <w:pPr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pict>
          <v:line id="_x0000_s1051" style="position:absolute;z-index:251660800" from="126pt,0" to="450pt,0" strokeweight="1.5pt"/>
        </w:pict>
      </w:r>
      <w:r>
        <w:rPr>
          <w:b w:val="1"/>
          <w:sz w:val="24.0"/>
          <w:szCs w:val="24.0"/>
        </w:rPr>
        <w:tab/>
      </w:r>
    </w:p>
    <w:p>
      <w:pPr>
        <w:rPr>
          <w:sz w:val="24.0"/>
          <w:szCs w:val="24.0"/>
        </w:rPr>
      </w:pPr>
      <w:r>
        <w:rPr>
          <w:b w:val="1"/>
          <w:sz w:val="24.0"/>
          <w:szCs w:val="24.0"/>
        </w:rPr>
        <w:t xml:space="preserve">Idiomas &amp;Informática </w:t>
      </w:r>
      <w:r>
        <w:rPr>
          <w:b w:val="1"/>
          <w:sz w:val="24.0"/>
          <w:szCs w:val="24.0"/>
        </w:rPr>
        <w:tab/>
      </w:r>
      <w:r>
        <w:rPr>
          <w:sz w:val="24.0"/>
          <w:szCs w:val="24.0"/>
        </w:rPr>
        <w:t>Inglés (intermedio)</w:t>
      </w:r>
      <w:r>
        <w:rPr>
          <w:sz w:val="24.0"/>
          <w:szCs w:val="24.0"/>
        </w:rPr>
        <w:t>.</w:t>
      </w:r>
    </w:p>
    <w:p>
      <w:pPr>
        <w:ind w:left="2832" w:firstLine="3"/>
        <w:rPr>
          <w:sz w:val="24.0"/>
          <w:szCs w:val="24.0"/>
        </w:rPr>
      </w:pPr>
      <w:r>
        <w:rPr>
          <w:sz w:val="24.0"/>
          <w:szCs w:val="24.0"/>
        </w:rPr>
        <w:t>Excel (A</w:t>
      </w:r>
      <w:r>
        <w:rPr>
          <w:sz w:val="24.0"/>
          <w:szCs w:val="24.0"/>
        </w:rPr>
        <w:t>lto), Internet (</w:t>
      </w:r>
      <w:r>
        <w:rPr>
          <w:sz w:val="24.0"/>
          <w:szCs w:val="24.0"/>
        </w:rPr>
        <w:t>A</w:t>
      </w:r>
      <w:r>
        <w:rPr>
          <w:sz w:val="24.0"/>
          <w:szCs w:val="24.0"/>
        </w:rPr>
        <w:t>lto)</w:t>
      </w:r>
      <w:r>
        <w:rPr>
          <w:sz w:val="24.0"/>
          <w:szCs w:val="24.0"/>
        </w:rPr>
        <w:t>, MCS Office (Alto)</w:t>
      </w:r>
      <w:r>
        <w:rPr>
          <w:sz w:val="24.0"/>
          <w:szCs w:val="24.0"/>
        </w:rPr>
        <w:t>, PowerPoint (Alto), SAP</w:t>
      </w:r>
      <w:r>
        <w:rPr>
          <w:sz w:val="24.0"/>
          <w:szCs w:val="24.0"/>
        </w:rPr>
        <w:t xml:space="preserve"> </w:t>
      </w:r>
      <w:r>
        <w:rPr>
          <w:sz w:val="24.0"/>
          <w:szCs w:val="24.0"/>
        </w:rPr>
        <w:t>(Elemental) y Word (Alto)</w:t>
      </w:r>
      <w:r>
        <w:rPr>
          <w:sz w:val="24.0"/>
          <w:szCs w:val="24.0"/>
        </w:rPr>
        <w:t>.</w:t>
      </w:r>
    </w:p>
    <w:p>
      <w:pPr>
        <w:rPr>
          <w:sz w:val="24.0"/>
          <w:szCs w:val="24.0"/>
        </w:rPr>
      </w:pPr>
    </w:p>
    <w:p>
      <w:pPr>
        <w:rPr>
          <w:sz w:val="24.0"/>
          <w:szCs w:val="24.0"/>
        </w:rPr>
      </w:pPr>
      <w:r>
        <w:rPr>
          <w:sz w:val="24.0"/>
          <w:szCs w:val="24.0"/>
        </w:rPr>
        <w:pict>
          <v:line id="_x0000_s1052" style="position:absolute;z-index:251661824" from="126pt,12pt" to="450pt,12pt" strokeweight="1.5pt"/>
        </w:pict>
      </w:r>
    </w:p>
    <w:p>
      <w:pPr>
        <w:rPr>
          <w:sz w:val="24.0"/>
          <w:szCs w:val="24.0"/>
        </w:rPr>
      </w:pPr>
    </w:p>
    <w:p>
      <w:pPr>
        <w:rPr>
          <w:b w:val="1"/>
          <w:sz w:val="24.0"/>
          <w:szCs w:val="24.0"/>
        </w:rPr>
      </w:pPr>
      <w:r>
        <w:rPr>
          <w:b w:val="1"/>
          <w:sz w:val="24.0"/>
          <w:szCs w:val="24.0"/>
        </w:rPr>
        <w:tab/>
      </w:r>
    </w:p>
    <w:p>
      <w:pPr>
        <w:ind w:left="2835" w:hanging="2835"/>
      </w:pPr>
      <w:r>
        <w:rPr>
          <w:i w:val="1"/>
          <w:szCs w:val="24.0"/>
        </w:rPr>
        <w:tab/>
      </w:r>
      <w:r>
        <w:rPr>
          <w:b w:val="1"/>
        </w:rPr>
        <w:t>DISPOSICIÓN INMEDIATA</w:t>
      </w:r>
    </w:p>
    <w:p>
      <w:pPr>
        <w:pStyle w:val="Ttulo6"/>
        <w:ind w:firstLine="0"/>
      </w:pPr>
    </w:p>
    <w:p>
      <w:pPr>
        <w:pStyle w:val="Ttulo6"/>
        <w:ind w:firstLine="0"/>
      </w:pPr>
    </w:p>
    <w:p>
      <w:pPr>
        <w:pStyle w:val="Ttulo6"/>
        <w:ind w:firstLine="0"/>
      </w:pPr>
    </w:p>
    <w:p>
      <w:pPr>
        <w:rPr>
          <w:b w:val="1"/>
          <w:sz w:val="24.0"/>
        </w:rPr>
      </w:pPr>
    </w:p>
    <w:sectPr>
      <w:headerReference w:type="default" r:id="rId7"/>
      <w:pgSz w:w="12242" w:h="15842" w:code="1" w:orient="portrait"/>
      <w:pgMar w:bottom="1418" w:top="1418" w:right="1701" w:left="1701" w:header="1304" w:footer="2041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mo">
    <w:panose1 w:val="020B0604020202020204"/>
    <w:charset w:val="00"/>
    <w:family w:val="swiss"/>
    <w:pitch w:val="variable"/>
    <w:notTrueType w:val="true"/>
    <w:sig w:usb0="E00002FF" w:usb1="500078FF" w:usb2="00000021" w:usb3="00000000" w:csb0="0000019F" w:csb1="00000000"/>
  </w:font>
  <w:font w:name="Tinos">
    <w:panose1 w:val="02020603050405020304"/>
    <w:charset w:val="00"/>
    <w:family w:val="roman"/>
    <w:pitch w:val="variable"/>
    <w:notTrueType w:val="true"/>
    <w:sig w:usb0="E00002FF" w:usb1="500078FF" w:usb2="00000021" w:usb3="00000000" w:csb0="0000019F" w:csb1="00000000"/>
  </w:font>
  <w:font w:name="Cousine">
    <w:panose1 w:val="02070409020205020404"/>
    <w:charset w:val="00"/>
    <w:family w:val="modern"/>
    <w:pitch w:val="fixed"/>
    <w:notTrueType w:val="true"/>
    <w:sig w:usb0="A00002AF" w:usb1="400078FB" w:usb2="00000000" w:usb3="00000000" w:csb0="0000009F" w:csb1="00000000"/>
  </w:font>
  <w:font w:name="Archivo Narrow"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Pinyon Script">
    <w:panose1 w:val="020105010801010D0002"/>
    <w:charset w:val="00"/>
    <w:family w:val="auto"/>
    <w:pitch w:val="variable"/>
    <w:notTrueType w:val="true"/>
    <w:sig w:usb0="A00000AF" w:usb1="00000002" w:usb2="00000000" w:usb3="00000000" w:csb0="00000111" w:csb1="00000000"/>
  </w:font>
  <w:font w:name="Archivo Black">
    <w:panose1 w:val="020B0A04020102020204"/>
    <w:charset w:val="00"/>
    <w:family w:val="swiss"/>
    <w:pitch w:val="variable"/>
    <w:notTrueType w:val="true"/>
    <w:sig w:usb0="A000002F" w:usb1="500000FA" w:usb2="00000000" w:usb3="00000000" w:csb0="00000093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Souvenir Lt BT">
    <w:altName w:val="Times New Roman"/>
    <w:charset w:val="00"/>
    <w:family w:val="roman"/>
    <w:pitch w:val="variable"/>
    <w:notTrueType w:val="true"/>
    <w:sig w:usb0="00000087" w:usb1="00000000" w:usb2="00000000" w:usb3="00000000" w:csb0="0000001B" w:csb1="00000000"/>
  </w:font>
  <w:font w:name="Sakkal Majalla">
    <w:panose1 w:val="02000000000000000000"/>
    <w:charset w:val="00"/>
    <w:family w:val="auto"/>
    <w:pitch w:val="variable"/>
    <w:notTrueType w:val="true"/>
    <w:sig w:usb0="A000207F" w:usb1="C000204B" w:usb2="00000008" w:usb3="00000000" w:csb0="000000D3" w:csb1="00000000"/>
  </w:font>
  <w:font w:name="Arial Unicode MS">
    <w:panose1 w:val="020B0604020202020204"/>
    <w:charset w:val="80"/>
    <w:family w:val="swiss"/>
    <w:pitch w:val="variable"/>
    <w:notTrueType w:val="tru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notTrueType w:val="tru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Encabezad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0">
    <w:multiLevelType w:val="multilevel"/>
    <w:lvl w:ilvl="0">
      <w:numFmt w:val="decimal"/>
      <w:lvlText w:val="%1"/>
      <w:lvlJc w:val="left"/>
      <w:start w:val="1998"/>
      <w:pPr>
        <w:tabs>
          <w:tab w:val="null" w:pos="0"/>
        </w:tabs>
        <w:ind w:left="1455" w:hanging="1455"/>
      </w:pPr>
      <w:rPr>
        <w:rFonts w:hint="default"/>
      </w:rPr>
    </w:lvl>
    <w:lvl w:ilvl="1">
      <w:numFmt w:val="decimal"/>
      <w:lvlText w:val="%1-%2"/>
      <w:lvlJc w:val="left"/>
      <w:start w:val="2000"/>
      <w:pPr>
        <w:tabs>
          <w:tab w:val="null" w:pos="0"/>
        </w:tabs>
        <w:ind w:left="1455" w:hanging="1455"/>
      </w:pPr>
      <w:rPr>
        <w:rFonts w:hint="default"/>
      </w:rPr>
    </w:lvl>
    <w:lvl w:ilvl="2">
      <w:numFmt w:val="decimal"/>
      <w:lvlText w:val="%1-%2.%3"/>
      <w:lvlJc w:val="left"/>
      <w:start w:val="1"/>
      <w:pPr>
        <w:tabs>
          <w:tab w:val="null" w:pos="0"/>
        </w:tabs>
        <w:ind w:left="1455" w:hanging="1455"/>
      </w:pPr>
      <w:rPr>
        <w:rFonts w:hint="default"/>
      </w:rPr>
    </w:lvl>
    <w:lvl w:ilvl="3">
      <w:numFmt w:val="decimal"/>
      <w:lvlText w:val="%1-%2.%3.%4"/>
      <w:lvlJc w:val="left"/>
      <w:start w:val="1"/>
      <w:pPr>
        <w:tabs>
          <w:tab w:val="null" w:pos="0"/>
        </w:tabs>
        <w:ind w:left="1455" w:hanging="1455"/>
      </w:pPr>
      <w:rPr>
        <w:rFonts w:hint="default"/>
      </w:rPr>
    </w:lvl>
    <w:lvl w:ilvl="4">
      <w:numFmt w:val="decimal"/>
      <w:lvlText w:val="%1-%2.%3.%4.%5"/>
      <w:lvlJc w:val="left"/>
      <w:start w:val="1"/>
      <w:pPr>
        <w:tabs>
          <w:tab w:val="null" w:pos="0"/>
        </w:tabs>
        <w:ind w:left="1455" w:hanging="1455"/>
      </w:pPr>
      <w:rPr>
        <w:rFonts w:hint="default"/>
      </w:rPr>
    </w:lvl>
    <w:lvl w:ilvl="5">
      <w:numFmt w:val="decimal"/>
      <w:lvlText w:val="%1-%2.%3.%4.%5.%6"/>
      <w:lvlJc w:val="left"/>
      <w:start w:val="1"/>
      <w:pPr>
        <w:tabs>
          <w:tab w:val="null" w:pos="0"/>
        </w:tabs>
        <w:ind w:left="1800" w:hanging="1800"/>
      </w:pPr>
      <w:rPr>
        <w:rFonts w:hint="default"/>
      </w:rPr>
    </w:lvl>
    <w:lvl w:ilvl="6">
      <w:numFmt w:val="decimal"/>
      <w:lvlText w:val="%1-%2.%3.%4.%5.%6.%7"/>
      <w:lvlJc w:val="left"/>
      <w:start w:val="1"/>
      <w:pPr>
        <w:tabs>
          <w:tab w:val="null" w:pos="0"/>
        </w:tabs>
        <w:ind w:left="1800" w:hanging="1800"/>
      </w:pPr>
      <w:rPr>
        <w:rFonts w:hint="default"/>
      </w:rPr>
    </w:lvl>
    <w:lvl w:ilvl="7">
      <w:numFmt w:val="decimal"/>
      <w:lvlText w:val="%1-%2.%3.%4.%5.%6.%7.%8"/>
      <w:lvlJc w:val="left"/>
      <w:start w:val="1"/>
      <w:pPr>
        <w:tabs>
          <w:tab w:val="null" w:pos="0"/>
        </w:tabs>
        <w:ind w:left="2160" w:hanging="2160"/>
      </w:pPr>
      <w:rPr>
        <w:rFonts w:hint="default"/>
      </w:rPr>
    </w:lvl>
    <w:lvl w:ilvl="8">
      <w:numFmt w:val="decimal"/>
      <w:lvlText w:val="%1-%2.%3.%4.%5.%6.%7.%8.%9"/>
      <w:lvlJc w:val="left"/>
      <w:start w:val="1"/>
      <w:pPr>
        <w:tabs>
          <w:tab w:val="null" w:pos="0"/>
        </w:tabs>
        <w:ind w:left="2520" w:hanging="2520"/>
      </w:pPr>
      <w:rPr>
        <w:rFonts w:hint="default"/>
      </w:rPr>
    </w:lvl>
  </w:abstractNum>
  <w:abstractNum w:abstractNumId="1">
    <w:multiLevelType w:val="multilevel"/>
    <w:lvl w:ilvl="0">
      <w:numFmt w:val="decimal"/>
      <w:lvlText w:val="%1"/>
      <w:lvlJc w:val="left"/>
      <w:start w:val="1986"/>
      <w:pPr>
        <w:tabs>
          <w:tab w:val="null" w:pos="0"/>
        </w:tabs>
        <w:ind w:left="1410" w:hanging="1410"/>
      </w:pPr>
      <w:rPr>
        <w:rFonts w:hint="default"/>
      </w:rPr>
    </w:lvl>
    <w:lvl w:ilvl="1">
      <w:numFmt w:val="decimal"/>
      <w:lvlText w:val="%1-%2"/>
      <w:lvlJc w:val="left"/>
      <w:start w:val="1997"/>
      <w:pPr>
        <w:tabs>
          <w:tab w:val="null" w:pos="0"/>
        </w:tabs>
        <w:ind w:left="1590" w:hanging="1410"/>
      </w:pPr>
      <w:rPr>
        <w:rFonts w:hint="default"/>
      </w:rPr>
    </w:lvl>
    <w:lvl w:ilvl="2">
      <w:numFmt w:val="decimal"/>
      <w:lvlText w:val="%1-%2.%3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3">
      <w:numFmt w:val="decimal"/>
      <w:lvlText w:val="%1-%2.%3.%4"/>
      <w:lvlJc w:val="left"/>
      <w:start w:val="1"/>
      <w:pPr>
        <w:tabs>
          <w:tab w:val="null" w:pos="0"/>
        </w:tabs>
        <w:ind w:left="1410" w:hanging="1410"/>
      </w:pPr>
      <w:rPr>
        <w:rFonts w:hint="default"/>
      </w:rPr>
    </w:lvl>
    <w:lvl w:ilvl="4">
      <w:numFmt w:val="decimal"/>
      <w:lvlText w:val="%1-%2.%3.%4.%5"/>
      <w:lvlJc w:val="left"/>
      <w:start w:val="1"/>
      <w:pPr>
        <w:tabs>
          <w:tab w:val="null" w:pos="0"/>
        </w:tabs>
        <w:ind w:left="1440" w:hanging="1440"/>
      </w:pPr>
      <w:rPr>
        <w:rFonts w:hint="default"/>
      </w:rPr>
    </w:lvl>
    <w:lvl w:ilvl="5">
      <w:numFmt w:val="decimal"/>
      <w:lvlText w:val="%1-%2.%3.%4.%5.%6"/>
      <w:lvlJc w:val="left"/>
      <w:start w:val="1"/>
      <w:pPr>
        <w:tabs>
          <w:tab w:val="null" w:pos="0"/>
        </w:tabs>
        <w:ind w:left="1800" w:hanging="1800"/>
      </w:pPr>
      <w:rPr>
        <w:rFonts w:hint="default"/>
      </w:rPr>
    </w:lvl>
    <w:lvl w:ilvl="6">
      <w:numFmt w:val="decimal"/>
      <w:lvlText w:val="%1-%2.%3.%4.%5.%6.%7"/>
      <w:lvlJc w:val="left"/>
      <w:start w:val="1"/>
      <w:pPr>
        <w:tabs>
          <w:tab w:val="null" w:pos="0"/>
        </w:tabs>
        <w:ind w:left="1800" w:hanging="1800"/>
      </w:pPr>
      <w:rPr>
        <w:rFonts w:hint="default"/>
      </w:rPr>
    </w:lvl>
    <w:lvl w:ilvl="7">
      <w:numFmt w:val="decimal"/>
      <w:lvlText w:val="%1-%2.%3.%4.%5.%6.%7.%8"/>
      <w:lvlJc w:val="left"/>
      <w:start w:val="1"/>
      <w:pPr>
        <w:tabs>
          <w:tab w:val="null" w:pos="0"/>
        </w:tabs>
        <w:ind w:left="2160" w:hanging="2160"/>
      </w:pPr>
      <w:rPr>
        <w:rFonts w:hint="default"/>
      </w:rPr>
    </w:lvl>
    <w:lvl w:ilvl="8">
      <w:numFmt w:val="decimal"/>
      <w:lvlText w:val="%1-%2.%3.%4.%5.%6.%7.%8.%9"/>
      <w:lvlJc w:val="left"/>
      <w:start w:val="1"/>
      <w:pPr>
        <w:tabs>
          <w:tab w:val="null" w:pos="0"/>
        </w:tabs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8E7"/>
    <w:rsid w:val="0002751E"/>
    <w:rsid w:val="00043026"/>
    <w:rsid w:val="00060012"/>
    <w:rsid w:val="000612A8"/>
    <w:rsid w:val="00076751"/>
    <w:rsid w:val="00082516"/>
    <w:rsid w:val="0008271A"/>
    <w:rsid w:val="000830C3"/>
    <w:rsid w:val="00096FD7"/>
    <w:rsid w:val="000B7957"/>
    <w:rsid w:val="000C1193"/>
    <w:rsid w:val="000C1749"/>
    <w:rsid w:val="000E371E"/>
    <w:rsid w:val="000F2425"/>
    <w:rsid w:val="000F3D8C"/>
    <w:rsid w:val="0013200E"/>
    <w:rsid w:val="00134738"/>
    <w:rsid w:val="00146001"/>
    <w:rsid w:val="0014780F"/>
    <w:rsid w:val="00150E9E"/>
    <w:rsid w:val="00166EFE"/>
    <w:rsid w:val="001738B4"/>
    <w:rsid w:val="001911F2"/>
    <w:rsid w:val="001A0121"/>
    <w:rsid w:val="00205F19"/>
    <w:rsid w:val="002364F8"/>
    <w:rsid w:val="00246ED0"/>
    <w:rsid w:val="00256D18"/>
    <w:rsid w:val="002578E7"/>
    <w:rsid w:val="0026003C"/>
    <w:rsid w:val="00262E8E"/>
    <w:rsid w:val="00265AD2"/>
    <w:rsid w:val="00266960"/>
    <w:rsid w:val="0027175F"/>
    <w:rsid w:val="0027186D"/>
    <w:rsid w:val="00273649"/>
    <w:rsid w:val="00275BAD"/>
    <w:rsid w:val="0029240E"/>
    <w:rsid w:val="002A17CA"/>
    <w:rsid w:val="002D5AAE"/>
    <w:rsid w:val="002E18A4"/>
    <w:rsid w:val="0030359E"/>
    <w:rsid w:val="0030711B"/>
    <w:rsid w:val="00321F61"/>
    <w:rsid w:val="00323DD6"/>
    <w:rsid w:val="003272AC"/>
    <w:rsid w:val="00330920"/>
    <w:rsid w:val="00352F3F"/>
    <w:rsid w:val="00356F75"/>
    <w:rsid w:val="003620E0"/>
    <w:rsid w:val="00375A7E"/>
    <w:rsid w:val="00376FBD"/>
    <w:rsid w:val="00386E1F"/>
    <w:rsid w:val="00390BC6"/>
    <w:rsid w:val="003978EA"/>
    <w:rsid w:val="003A2AEE"/>
    <w:rsid w:val="003A5F5E"/>
    <w:rsid w:val="003B1DE2"/>
    <w:rsid w:val="003B6776"/>
    <w:rsid w:val="003B746D"/>
    <w:rsid w:val="003C5912"/>
    <w:rsid w:val="003C7321"/>
    <w:rsid w:val="003E2B1E"/>
    <w:rsid w:val="003E4442"/>
    <w:rsid w:val="003E4C87"/>
    <w:rsid w:val="00407356"/>
    <w:rsid w:val="004077CA"/>
    <w:rsid w:val="00423FEB"/>
    <w:rsid w:val="00424243"/>
    <w:rsid w:val="00433075"/>
    <w:rsid w:val="004468F0"/>
    <w:rsid w:val="00450E33"/>
    <w:rsid w:val="00454B51"/>
    <w:rsid w:val="00471C9E"/>
    <w:rsid w:val="004729FE"/>
    <w:rsid w:val="0047375B"/>
    <w:rsid w:val="00480C36"/>
    <w:rsid w:val="004A2202"/>
    <w:rsid w:val="004A4B55"/>
    <w:rsid w:val="004B3ED7"/>
    <w:rsid w:val="004D3E62"/>
    <w:rsid w:val="004E2DC4"/>
    <w:rsid w:val="004E5DBB"/>
    <w:rsid w:val="004E64D8"/>
    <w:rsid w:val="004F3CA4"/>
    <w:rsid w:val="00510D98"/>
    <w:rsid w:val="00515113"/>
    <w:rsid w:val="005318E2"/>
    <w:rsid w:val="00557CF7"/>
    <w:rsid w:val="00560BAB"/>
    <w:rsid w:val="00565954"/>
    <w:rsid w:val="0057399F"/>
    <w:rsid w:val="00574550"/>
    <w:rsid w:val="00575A3B"/>
    <w:rsid w:val="005835C8"/>
    <w:rsid w:val="005A07B5"/>
    <w:rsid w:val="005B59AF"/>
    <w:rsid w:val="005D79DA"/>
    <w:rsid w:val="005E2C5E"/>
    <w:rsid w:val="006009BE"/>
    <w:rsid w:val="0061372F"/>
    <w:rsid w:val="006217B1"/>
    <w:rsid w:val="0065156F"/>
    <w:rsid w:val="00652A06"/>
    <w:rsid w:val="00653128"/>
    <w:rsid w:val="00653885"/>
    <w:rsid w:val="00656737"/>
    <w:rsid w:val="00660245"/>
    <w:rsid w:val="0066044D"/>
    <w:rsid w:val="00684517"/>
    <w:rsid w:val="006B6BD1"/>
    <w:rsid w:val="006C5E1A"/>
    <w:rsid w:val="006D0294"/>
    <w:rsid w:val="006D5DCE"/>
    <w:rsid w:val="006D6957"/>
    <w:rsid w:val="006E7EC9"/>
    <w:rsid w:val="006F279A"/>
    <w:rsid w:val="006F66DD"/>
    <w:rsid w:val="00704222"/>
    <w:rsid w:val="00712873"/>
    <w:rsid w:val="00716E71"/>
    <w:rsid w:val="0076790D"/>
    <w:rsid w:val="00772A41"/>
    <w:rsid w:val="007B7AF1"/>
    <w:rsid w:val="007C38C2"/>
    <w:rsid w:val="007C5946"/>
    <w:rsid w:val="007D521B"/>
    <w:rsid w:val="008105A9"/>
    <w:rsid w:val="0081604B"/>
    <w:rsid w:val="00823A82"/>
    <w:rsid w:val="00833E99"/>
    <w:rsid w:val="008454B0"/>
    <w:rsid w:val="00850476"/>
    <w:rsid w:val="008523E4"/>
    <w:rsid w:val="00852D9A"/>
    <w:rsid w:val="008547CC"/>
    <w:rsid w:val="00864874"/>
    <w:rsid w:val="008763E5"/>
    <w:rsid w:val="00887801"/>
    <w:rsid w:val="00890470"/>
    <w:rsid w:val="008C7655"/>
    <w:rsid w:val="008D5CA5"/>
    <w:rsid w:val="008F1DC8"/>
    <w:rsid w:val="008F530C"/>
    <w:rsid w:val="008F6FB3"/>
    <w:rsid w:val="008F6FEA"/>
    <w:rsid w:val="009079BD"/>
    <w:rsid w:val="00925180"/>
    <w:rsid w:val="00925395"/>
    <w:rsid w:val="009268EB"/>
    <w:rsid w:val="00965651"/>
    <w:rsid w:val="00965788"/>
    <w:rsid w:val="00965E8D"/>
    <w:rsid w:val="0096603F"/>
    <w:rsid w:val="0098392E"/>
    <w:rsid w:val="00992B21"/>
    <w:rsid w:val="009B02A6"/>
    <w:rsid w:val="009B25B4"/>
    <w:rsid w:val="009C3540"/>
    <w:rsid w:val="009C35B4"/>
    <w:rsid w:val="009C3605"/>
    <w:rsid w:val="009C3897"/>
    <w:rsid w:val="009C5F82"/>
    <w:rsid w:val="009D034C"/>
    <w:rsid w:val="009D03B3"/>
    <w:rsid w:val="009D1921"/>
    <w:rsid w:val="00A01CE1"/>
    <w:rsid w:val="00A06CBC"/>
    <w:rsid w:val="00A21727"/>
    <w:rsid w:val="00A238B7"/>
    <w:rsid w:val="00A25CFD"/>
    <w:rsid w:val="00A2648D"/>
    <w:rsid w:val="00A4250C"/>
    <w:rsid w:val="00A45EC1"/>
    <w:rsid w:val="00A62769"/>
    <w:rsid w:val="00A7606C"/>
    <w:rsid w:val="00A94A12"/>
    <w:rsid w:val="00A96E6E"/>
    <w:rsid w:val="00AB028C"/>
    <w:rsid w:val="00AB132C"/>
    <w:rsid w:val="00AB323D"/>
    <w:rsid w:val="00AC0A68"/>
    <w:rsid w:val="00AE0820"/>
    <w:rsid w:val="00AE422E"/>
    <w:rsid w:val="00AE7DC6"/>
    <w:rsid w:val="00AF46F9"/>
    <w:rsid w:val="00B07E92"/>
    <w:rsid w:val="00B15E1E"/>
    <w:rsid w:val="00B23778"/>
    <w:rsid w:val="00B25163"/>
    <w:rsid w:val="00B31445"/>
    <w:rsid w:val="00B63D77"/>
    <w:rsid w:val="00B77B3C"/>
    <w:rsid w:val="00B858B7"/>
    <w:rsid w:val="00BA61E9"/>
    <w:rsid w:val="00BC3EBE"/>
    <w:rsid w:val="00BC71A5"/>
    <w:rsid w:val="00BD036F"/>
    <w:rsid w:val="00BE14B5"/>
    <w:rsid w:val="00BE7106"/>
    <w:rsid w:val="00BF5AA8"/>
    <w:rsid w:val="00C0467E"/>
    <w:rsid w:val="00C16CDB"/>
    <w:rsid w:val="00C17833"/>
    <w:rsid w:val="00C25732"/>
    <w:rsid w:val="00C32EB6"/>
    <w:rsid w:val="00C6663D"/>
    <w:rsid w:val="00C74D35"/>
    <w:rsid w:val="00C90298"/>
    <w:rsid w:val="00C94094"/>
    <w:rsid w:val="00CA3849"/>
    <w:rsid w:val="00CB010B"/>
    <w:rsid w:val="00CB6AFA"/>
    <w:rsid w:val="00CD1941"/>
    <w:rsid w:val="00D1545C"/>
    <w:rsid w:val="00D25AA5"/>
    <w:rsid w:val="00D27C49"/>
    <w:rsid w:val="00D30CBB"/>
    <w:rsid w:val="00D50118"/>
    <w:rsid w:val="00D51EAA"/>
    <w:rsid w:val="00D56462"/>
    <w:rsid w:val="00D91EB6"/>
    <w:rsid w:val="00D93C51"/>
    <w:rsid w:val="00D944E3"/>
    <w:rsid w:val="00DB11BB"/>
    <w:rsid w:val="00DC7210"/>
    <w:rsid w:val="00DE46CE"/>
    <w:rsid w:val="00DF2A9E"/>
    <w:rsid w:val="00DF365A"/>
    <w:rsid w:val="00DF621A"/>
    <w:rsid w:val="00E263C0"/>
    <w:rsid w:val="00E3317B"/>
    <w:rsid w:val="00E35103"/>
    <w:rsid w:val="00E46F2A"/>
    <w:rsid w:val="00E9664D"/>
    <w:rsid w:val="00EA0540"/>
    <w:rsid w:val="00EC3DA4"/>
    <w:rsid w:val="00EC6FF1"/>
    <w:rsid w:val="00ED5910"/>
    <w:rsid w:val="00EF6444"/>
    <w:rsid w:val="00F13D0A"/>
    <w:rsid w:val="00F16202"/>
    <w:rsid w:val="00F355E7"/>
    <w:rsid w:val="00F446DE"/>
    <w:rsid w:val="00F550C2"/>
    <w:rsid w:val="00F63F37"/>
    <w:rsid w:val="00F65E20"/>
    <w:rsid w:val="00F84C6F"/>
    <w:rsid w:val="00F8522F"/>
    <w:rsid w:val="00F91EBD"/>
    <w:rsid w:val="00FA3DEB"/>
    <w:rsid w:val="00FA5022"/>
    <w:rsid w:val="00FC7329"/>
    <w:rsid w:val="00FD2D65"/>
    <w:rsid w:val="00FE5AE6"/>
    <w:rsid w:val="00FE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s-cl" w:bidi="ar-sa" w:eastAsia="es-cl"/>
      </w:rPr>
    </w:rPrDefault>
    <w:pPrDefault/>
  </w:docDefault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qFormat/>
    <w:rPr>
      <w:b w:val="1"/>
      <w:sz w:val="28.0"/>
      <w:lang w:val="es-mx"/>
    </w:rPr>
    <w:pPr>
      <w:keepNext w:val="true"/>
      <w:outlineLvl w:val="0"/>
      <w:ind w:left="2124" w:firstLine="708"/>
    </w:pPr>
  </w:style>
  <w:style w:type="paragraph" w:styleId="Ttulo2">
    <w:name w:val="heading 2"/>
    <w:basedOn w:val="Normal"/>
    <w:qFormat/>
    <w:rPr>
      <w:b w:val="1"/>
      <w:sz w:val="28.0"/>
      <w:lang w:val="es-mx"/>
    </w:rPr>
    <w:pPr>
      <w:keepNext w:val="true"/>
      <w:outlineLvl w:val="1"/>
    </w:pPr>
  </w:style>
  <w:style w:type="paragraph" w:styleId="Ttulo3">
    <w:name w:val="heading 3"/>
    <w:basedOn w:val="Normal"/>
    <w:qFormat/>
    <w:rPr>
      <w:sz w:val="28.0"/>
    </w:rPr>
    <w:pPr>
      <w:keepNext w:val="true"/>
      <w:outlineLvl w:val="2"/>
    </w:pPr>
  </w:style>
  <w:style w:type="paragraph" w:styleId="Ttulo6">
    <w:name w:val="heading 6"/>
    <w:basedOn w:val="Normal"/>
    <w:qFormat/>
    <w:rPr>
      <w:b w:val="1"/>
      <w:sz w:val="24.0"/>
    </w:rPr>
    <w:pPr>
      <w:jc w:val="center"/>
      <w:keepNext w:val="true"/>
      <w:outlineLvl w:val="5"/>
      <w:ind w:firstLine="708"/>
    </w:pPr>
  </w:style>
  <w:style w:type="character" w:default="1" w:styleId="Fuentedeprrafopredeter">
    <w:name w:val="Default Paragraph Font"/>
    <w:uiPriority w:val="1"/>
  </w:style>
  <w:style w:type="table" w:default="1" w:styleId="Tabla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Sinlista">
    <w:name w:val="No List"/>
    <w:uiPriority w:val="99"/>
  </w:style>
  <w:style w:type="paragraph" w:styleId="Sangradetextonormal">
    <w:name w:val="Body Text Indent"/>
    <w:basedOn w:val="Normal"/>
    <w:rPr>
      <w:sz w:val="28.0"/>
    </w:rPr>
    <w:pPr>
      <w:jc w:val="both"/>
      <w:ind w:left="4950"/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Pr>
      <w:u w:val="single"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Móvil: 09-1632331, Teléfono Fijo: 072-254942 • jvalenzuelamelo@hotmail</dc:title>
  <dc:subject/>
  <dc:creator>WIN uE10</dc:creator>
  <cp:keywords/>
  <dc:description/>
  <cp:lastModifiedBy>QUICKCIBER</cp:lastModifiedBy>
  <cp:revision>4</cp:revision>
  <dcterms:created xsi:type="dcterms:W3CDTF">2014-05-08T14:10:00Z</dcterms:created>
  <dcterms:modified xsi:type="dcterms:W3CDTF">2014-05-08T14:20:00Z</dcterms:modified>
</cp:coreProperties>
</file>