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55" w:rsidRDefault="00FA00F0" w:rsidP="00357A17">
      <w:pPr>
        <w:pStyle w:val="Ttulo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297815</wp:posOffset>
            </wp:positionV>
            <wp:extent cx="1185545" cy="1029970"/>
            <wp:effectExtent l="19050" t="0" r="0" b="0"/>
            <wp:wrapTopAndBottom/>
            <wp:docPr id="1" name="gráfico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0299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lang w:val="es-MX"/>
        </w:rPr>
        <w:t>CURRICULUM VITAE</w:t>
      </w:r>
    </w:p>
    <w:p w:rsidR="00F55955" w:rsidRDefault="00FA00F0">
      <w:pPr>
        <w:pStyle w:val="Ttulo1"/>
        <w:rPr>
          <w:color w:val="000000"/>
          <w:shd w:val="clear" w:color="auto" w:fill="C0C0C0"/>
          <w:lang w:val="es-MX"/>
        </w:rPr>
      </w:pPr>
      <w:r>
        <w:rPr>
          <w:color w:val="000000"/>
          <w:shd w:val="clear" w:color="auto" w:fill="C0C0C0"/>
          <w:lang w:val="es-MX"/>
        </w:rPr>
        <w:t>ANTECEDENTES PERSONALES</w:t>
      </w:r>
    </w:p>
    <w:p w:rsidR="00F55955" w:rsidRDefault="00FA00F0">
      <w:pPr>
        <w:pStyle w:val="Ttulo4"/>
        <w:jc w:val="both"/>
        <w:rPr>
          <w:color w:val="000000"/>
          <w:lang w:val="es-MX"/>
        </w:rPr>
      </w:pPr>
      <w:r>
        <w:rPr>
          <w:color w:val="000000"/>
          <w:lang w:val="es-MX"/>
        </w:rPr>
        <w:t>NOMBRE</w:t>
      </w:r>
      <w:r>
        <w:rPr>
          <w:color w:val="000000"/>
          <w:lang w:val="es-MX"/>
        </w:rPr>
        <w:tab/>
      </w:r>
      <w:r>
        <w:rPr>
          <w:color w:val="000000"/>
          <w:lang w:val="es-MX"/>
        </w:rPr>
        <w:tab/>
      </w:r>
      <w:r>
        <w:rPr>
          <w:color w:val="000000"/>
          <w:lang w:val="es-MX"/>
        </w:rPr>
        <w:tab/>
        <w:t>:</w:t>
      </w:r>
      <w:r>
        <w:rPr>
          <w:color w:val="000000"/>
          <w:lang w:val="es-MX"/>
        </w:rPr>
        <w:tab/>
        <w:t>David Iván Bueno Berríos</w:t>
      </w:r>
    </w:p>
    <w:p w:rsidR="00F55955" w:rsidRDefault="00FA00F0" w:rsidP="00202D44">
      <w:pPr>
        <w:pStyle w:val="Ttulo4"/>
        <w:jc w:val="both"/>
        <w:rPr>
          <w:color w:val="000000"/>
          <w:lang w:val="es-MX"/>
        </w:rPr>
      </w:pPr>
      <w:r>
        <w:rPr>
          <w:color w:val="000000"/>
          <w:lang w:val="es-MX"/>
        </w:rPr>
        <w:t>DIR</w:t>
      </w:r>
      <w:r w:rsidR="00202D44">
        <w:rPr>
          <w:color w:val="000000"/>
          <w:lang w:val="es-MX"/>
        </w:rPr>
        <w:t xml:space="preserve">ECCION                       </w:t>
      </w:r>
      <w:r w:rsidR="00202D44">
        <w:rPr>
          <w:color w:val="000000"/>
          <w:lang w:val="es-MX"/>
        </w:rPr>
        <w:tab/>
        <w:t>:           Villa Sta. Emilia Calle Santa Emilia 7163 Stgo., Renca</w:t>
      </w:r>
    </w:p>
    <w:p w:rsidR="00F55955" w:rsidRDefault="00FA00F0">
      <w:pPr>
        <w:pStyle w:val="Ttulo4"/>
        <w:jc w:val="both"/>
        <w:rPr>
          <w:color w:val="000000"/>
          <w:lang w:val="es-MX"/>
        </w:rPr>
      </w:pPr>
      <w:r>
        <w:rPr>
          <w:color w:val="000000"/>
          <w:lang w:val="es-MX"/>
        </w:rPr>
        <w:t>CELULAR</w:t>
      </w:r>
      <w:r>
        <w:rPr>
          <w:color w:val="000000"/>
          <w:lang w:val="es-MX"/>
        </w:rPr>
        <w:tab/>
      </w:r>
      <w:r>
        <w:rPr>
          <w:color w:val="000000"/>
          <w:lang w:val="es-MX"/>
        </w:rPr>
        <w:tab/>
      </w:r>
      <w:r>
        <w:rPr>
          <w:color w:val="000000"/>
          <w:lang w:val="es-MX"/>
        </w:rPr>
        <w:tab/>
        <w:t>:</w:t>
      </w:r>
      <w:r>
        <w:rPr>
          <w:color w:val="000000"/>
          <w:lang w:val="es-MX"/>
        </w:rPr>
        <w:tab/>
      </w:r>
      <w:r w:rsidR="009838F9">
        <w:rPr>
          <w:color w:val="000000"/>
          <w:lang w:val="es-MX"/>
        </w:rPr>
        <w:t>71247640</w:t>
      </w:r>
    </w:p>
    <w:p w:rsidR="00F55955" w:rsidRDefault="00FA00F0">
      <w:pPr>
        <w:pStyle w:val="Ttulo3"/>
      </w:pPr>
      <w:r>
        <w:rPr>
          <w:i/>
          <w:color w:val="000000"/>
          <w:lang w:val="es-MX"/>
        </w:rPr>
        <w:t>E MAIL</w:t>
      </w:r>
      <w:r>
        <w:rPr>
          <w:i/>
          <w:color w:val="000000"/>
          <w:lang w:val="es-MX"/>
        </w:rPr>
        <w:tab/>
      </w:r>
      <w:r>
        <w:rPr>
          <w:i/>
          <w:color w:val="000000"/>
          <w:lang w:val="es-MX"/>
        </w:rPr>
        <w:tab/>
      </w:r>
      <w:r>
        <w:rPr>
          <w:i/>
          <w:color w:val="000000"/>
          <w:lang w:val="es-MX"/>
        </w:rPr>
        <w:tab/>
      </w:r>
      <w:r>
        <w:rPr>
          <w:i/>
          <w:color w:val="000000"/>
          <w:lang w:val="es-MX"/>
        </w:rPr>
        <w:tab/>
      </w:r>
      <w:r>
        <w:rPr>
          <w:i/>
          <w:color w:val="000000"/>
          <w:shd w:val="clear" w:color="auto" w:fill="C0C0C0"/>
          <w:lang w:val="es-MX"/>
        </w:rPr>
        <w:t>:</w:t>
      </w:r>
      <w:r>
        <w:rPr>
          <w:i/>
          <w:color w:val="000000"/>
          <w:shd w:val="clear" w:color="auto" w:fill="C0C0C0"/>
          <w:lang w:val="es-MX"/>
        </w:rPr>
        <w:tab/>
      </w:r>
      <w:hyperlink r:id="rId8" w:history="1">
        <w:r>
          <w:rPr>
            <w:shd w:val="clear" w:color="auto" w:fill="C0C0C0"/>
          </w:rPr>
          <w:t>davidbuenoberrios@gmail.com</w:t>
        </w:r>
      </w:hyperlink>
    </w:p>
    <w:p w:rsidR="00F55955" w:rsidRDefault="00FA00F0">
      <w:pPr>
        <w:pStyle w:val="Ttulo3"/>
      </w:pPr>
      <w:r>
        <w:rPr>
          <w:b w:val="0"/>
          <w:color w:val="000000"/>
          <w:shd w:val="clear" w:color="auto" w:fill="C0C0C0"/>
          <w:lang w:val="es-MX"/>
        </w:rPr>
        <w:t>FECHA</w:t>
      </w:r>
      <w:r>
        <w:rPr>
          <w:color w:val="000000"/>
          <w:shd w:val="clear" w:color="auto" w:fill="C0C0C0"/>
          <w:lang w:val="es-MX"/>
        </w:rPr>
        <w:t xml:space="preserve"> DE NACIMIENTO</w:t>
      </w:r>
      <w:r>
        <w:rPr>
          <w:color w:val="000000"/>
          <w:lang w:val="es-MX"/>
        </w:rPr>
        <w:tab/>
        <w:t>:</w:t>
      </w:r>
      <w:r>
        <w:rPr>
          <w:color w:val="000000"/>
          <w:lang w:val="es-MX"/>
        </w:rPr>
        <w:tab/>
        <w:t>07-02-57   rut  8.244.134-4</w:t>
      </w:r>
    </w:p>
    <w:p w:rsidR="00F55955" w:rsidRDefault="00FA00F0">
      <w:pPr>
        <w:pStyle w:val="Ttulo2"/>
        <w:rPr>
          <w:color w:val="000000"/>
          <w:shd w:val="clear" w:color="auto" w:fill="C0C0C0"/>
        </w:rPr>
      </w:pPr>
      <w:r>
        <w:rPr>
          <w:color w:val="000000"/>
          <w:shd w:val="clear" w:color="auto" w:fill="C0C0C0"/>
        </w:rPr>
        <w:t>ANTECEDENTES ACADEMICOS</w:t>
      </w:r>
    </w:p>
    <w:p w:rsidR="00F55955" w:rsidRDefault="00FA00F0">
      <w:pPr>
        <w:pStyle w:val="Ttulo4"/>
        <w:jc w:val="both"/>
        <w:rPr>
          <w:b w:val="0"/>
          <w:color w:val="000000"/>
        </w:rPr>
      </w:pPr>
      <w:r>
        <w:rPr>
          <w:b w:val="0"/>
          <w:color w:val="000000"/>
        </w:rPr>
        <w:t>1972 -1975                     : Egresa de Enseñanza  Media  del  Liceo  Nro. 2   de Talca.</w:t>
      </w:r>
    </w:p>
    <w:p w:rsidR="00F55955" w:rsidRDefault="00FA00F0">
      <w:pPr>
        <w:pStyle w:val="Ttulo4"/>
        <w:ind w:left="2127" w:hanging="2268"/>
        <w:jc w:val="both"/>
        <w:rPr>
          <w:b w:val="0"/>
          <w:color w:val="000000"/>
        </w:rPr>
      </w:pPr>
      <w:r>
        <w:rPr>
          <w:b w:val="0"/>
          <w:color w:val="000000"/>
        </w:rPr>
        <w:t>1979-1982</w:t>
      </w:r>
      <w:r>
        <w:rPr>
          <w:b w:val="0"/>
          <w:color w:val="000000"/>
        </w:rPr>
        <w:tab/>
        <w:t>:Obtiene Título Profesional  de TECNICO EN ADMINISTRACION DE  EMPRESAS, del Instituto   Duoc, Sede Avda. Libertador O´Higgins, Santiago</w:t>
      </w:r>
    </w:p>
    <w:p w:rsidR="006B0676" w:rsidRDefault="00FA00F0" w:rsidP="006B0676">
      <w:pPr>
        <w:pStyle w:val="Ttulo4"/>
        <w:ind w:left="2127" w:hanging="2127"/>
        <w:jc w:val="both"/>
        <w:rPr>
          <w:b w:val="0"/>
          <w:color w:val="000000"/>
        </w:rPr>
      </w:pPr>
      <w:r>
        <w:rPr>
          <w:b w:val="0"/>
          <w:color w:val="000000"/>
        </w:rPr>
        <w:t>2000-2007</w:t>
      </w:r>
      <w:r>
        <w:rPr>
          <w:b w:val="0"/>
          <w:color w:val="000000"/>
        </w:rPr>
        <w:tab/>
        <w:t>Egresa de la carrera de DERECHO; de la Universidad  Bolivariana, Santiago.</w:t>
      </w:r>
    </w:p>
    <w:p w:rsidR="00F15D5C" w:rsidRDefault="00F15D5C">
      <w:pPr>
        <w:pStyle w:val="Ttulo2"/>
        <w:rPr>
          <w:b w:val="0"/>
          <w:color w:val="000000"/>
          <w:shd w:val="clear" w:color="auto" w:fill="C0C0C0"/>
        </w:rPr>
      </w:pPr>
    </w:p>
    <w:p w:rsidR="00F55955" w:rsidRDefault="00FA00F0">
      <w:pPr>
        <w:pStyle w:val="Ttulo2"/>
        <w:rPr>
          <w:b w:val="0"/>
          <w:color w:val="000000"/>
          <w:shd w:val="clear" w:color="auto" w:fill="C0C0C0"/>
        </w:rPr>
      </w:pPr>
      <w:r>
        <w:rPr>
          <w:b w:val="0"/>
          <w:color w:val="000000"/>
          <w:shd w:val="clear" w:color="auto" w:fill="C0C0C0"/>
        </w:rPr>
        <w:t>OTROS ESTUDIOS</w:t>
      </w:r>
    </w:p>
    <w:p w:rsidR="00F55955" w:rsidRDefault="00FA00F0">
      <w:pPr>
        <w:pStyle w:val="Ttulo2"/>
      </w:pPr>
      <w:r>
        <w:rPr>
          <w:color w:val="800000"/>
        </w:rPr>
        <w:t>ISEC</w:t>
      </w:r>
      <w:r>
        <w:rPr>
          <w:b w:val="0"/>
          <w:i/>
          <w:color w:val="800000"/>
        </w:rPr>
        <w:t>,</w:t>
      </w:r>
      <w:r>
        <w:rPr>
          <w:b w:val="0"/>
          <w:i/>
          <w:color w:val="000000"/>
        </w:rPr>
        <w:t xml:space="preserve"> Instituto de estudios contables, realiza seminario de Comercio Exterior.</w:t>
      </w:r>
    </w:p>
    <w:p w:rsidR="00F55955" w:rsidRDefault="00FA00F0">
      <w:pPr>
        <w:pStyle w:val="Ttulo3"/>
        <w:spacing w:line="240" w:lineRule="auto"/>
        <w:jc w:val="both"/>
      </w:pPr>
      <w:r>
        <w:rPr>
          <w:i/>
          <w:color w:val="800000"/>
        </w:rPr>
        <w:t>AISOFT,</w:t>
      </w:r>
      <w:r>
        <w:rPr>
          <w:b w:val="0"/>
          <w:i/>
          <w:color w:val="000000"/>
        </w:rPr>
        <w:t xml:space="preserve"> Realiza curso de Sistemas de Gestión  Flexline  en remuneraciones y  contabilidad .</w:t>
      </w:r>
    </w:p>
    <w:p w:rsidR="00F55955" w:rsidRDefault="00FA00F0">
      <w:pPr>
        <w:pStyle w:val="Standard"/>
        <w:spacing w:line="240" w:lineRule="auto"/>
      </w:pPr>
      <w:r>
        <w:rPr>
          <w:b/>
          <w:bCs/>
          <w:i/>
          <w:iCs/>
          <w:color w:val="000000"/>
          <w:sz w:val="26"/>
          <w:szCs w:val="26"/>
          <w:lang w:val="es-MX"/>
        </w:rPr>
        <w:t>PAYROLL</w:t>
      </w:r>
      <w:r>
        <w:rPr>
          <w:color w:val="000000"/>
          <w:lang w:val="es-MX"/>
        </w:rPr>
        <w:t xml:space="preserve">, </w:t>
      </w:r>
      <w:r>
        <w:rPr>
          <w:i/>
          <w:iCs/>
          <w:color w:val="000000"/>
          <w:lang w:val="es-MX"/>
        </w:rPr>
        <w:t>Cursa módulo de “Proceso de Remuneraciones  año 2013</w:t>
      </w:r>
    </w:p>
    <w:p w:rsidR="00F55955" w:rsidRDefault="00FA00F0">
      <w:pPr>
        <w:pStyle w:val="Standard"/>
        <w:spacing w:line="240" w:lineRule="auto"/>
      </w:pPr>
      <w:r>
        <w:rPr>
          <w:b/>
          <w:bCs/>
          <w:i/>
          <w:iCs/>
          <w:color w:val="000000"/>
          <w:sz w:val="26"/>
          <w:szCs w:val="26"/>
          <w:lang w:val="es-MX"/>
        </w:rPr>
        <w:t>PAYROLL</w:t>
      </w:r>
      <w:r>
        <w:rPr>
          <w:i/>
          <w:iCs/>
          <w:color w:val="000000"/>
          <w:lang w:val="es-MX"/>
        </w:rPr>
        <w:t>, Cursa “ Gestión  de módulos articulados RRHH, año 2013</w:t>
      </w:r>
    </w:p>
    <w:p w:rsidR="00F55955" w:rsidRPr="009B0224" w:rsidRDefault="009B0224" w:rsidP="009B0224">
      <w:pPr>
        <w:pStyle w:val="Standard"/>
        <w:tabs>
          <w:tab w:val="left" w:pos="1175"/>
        </w:tabs>
        <w:spacing w:line="240" w:lineRule="auto"/>
        <w:rPr>
          <w:i/>
          <w:iCs/>
          <w:color w:val="000000"/>
          <w:lang w:val="es-MX"/>
        </w:rPr>
      </w:pPr>
      <w:r w:rsidRPr="009B0224">
        <w:rPr>
          <w:b/>
          <w:i/>
          <w:iCs/>
          <w:color w:val="000000"/>
          <w:lang w:val="es-MX"/>
        </w:rPr>
        <w:t>CURSO</w:t>
      </w:r>
      <w:r>
        <w:rPr>
          <w:b/>
          <w:i/>
          <w:iCs/>
          <w:color w:val="000000"/>
          <w:lang w:val="es-MX"/>
        </w:rPr>
        <w:tab/>
        <w:t>:  S</w:t>
      </w:r>
      <w:r>
        <w:rPr>
          <w:i/>
          <w:iCs/>
          <w:color w:val="000000"/>
          <w:lang w:val="es-MX"/>
        </w:rPr>
        <w:t>eguridad de Instalaciones y personas , Carabineros de Chile OS-10  2014</w:t>
      </w:r>
    </w:p>
    <w:p w:rsidR="00F55955" w:rsidRDefault="00FA00F0">
      <w:pPr>
        <w:pStyle w:val="Ttulo3"/>
        <w:jc w:val="both"/>
        <w:rPr>
          <w:color w:val="000000"/>
          <w:shd w:val="clear" w:color="auto" w:fill="C0C0C0"/>
          <w:lang w:val="es-MX"/>
        </w:rPr>
      </w:pPr>
      <w:r>
        <w:rPr>
          <w:color w:val="000000"/>
          <w:shd w:val="clear" w:color="auto" w:fill="C0C0C0"/>
          <w:lang w:val="es-MX"/>
        </w:rPr>
        <w:lastRenderedPageBreak/>
        <w:t>ANTECEDENTES LABORALES</w:t>
      </w:r>
    </w:p>
    <w:p w:rsidR="00F55955" w:rsidRDefault="00FA00F0">
      <w:pPr>
        <w:pStyle w:val="Ttulo4"/>
        <w:ind w:left="2977" w:hanging="1559"/>
        <w:jc w:val="both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 xml:space="preserve">1983-1985    </w:t>
      </w:r>
      <w:r>
        <w:rPr>
          <w:b w:val="0"/>
          <w:color w:val="000000"/>
          <w:lang w:val="es-MX"/>
        </w:rPr>
        <w:tab/>
        <w:t xml:space="preserve"> : Se desempeña en la empresa  Constructora       EULOGIO Gordo y Cía, para el  PROYECTO COLBUN MACHICURA, como Administrativo del Depto. De Personal.</w:t>
      </w:r>
    </w:p>
    <w:p w:rsidR="00F55955" w:rsidRDefault="00FA00F0">
      <w:pPr>
        <w:pStyle w:val="Ttulo4"/>
        <w:ind w:left="2977" w:hanging="1559"/>
        <w:jc w:val="both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 xml:space="preserve">1986-1987 </w:t>
      </w:r>
      <w:r>
        <w:rPr>
          <w:b w:val="0"/>
          <w:color w:val="000000"/>
          <w:lang w:val="es-MX"/>
        </w:rPr>
        <w:tab/>
        <w:t>: Se desempeña en la empresa Constructora EULOGIO GORDO y Cía,  PROYECTO PASOS          NIVELES SALESIANOS Y DEPARTAMENTAL, Santiago, como Encargado Control Subcontratistas, Maquinaría  propia  y arrendada.</w:t>
      </w:r>
    </w:p>
    <w:p w:rsidR="00F55955" w:rsidRDefault="00FA00F0">
      <w:pPr>
        <w:pStyle w:val="Ttulo4"/>
        <w:ind w:left="2977" w:hanging="1559"/>
        <w:jc w:val="both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>1988 – 1990</w:t>
      </w:r>
      <w:r>
        <w:rPr>
          <w:b w:val="0"/>
          <w:color w:val="000000"/>
          <w:lang w:val="es-MX"/>
        </w:rPr>
        <w:tab/>
        <w:t>: Se  desempeña en la empresa Constructora EULOGIO GORDO Y CIA.,   Proyecto EMBALSE LOS LEONES, CODELCO DIVISION ANDINA, en el  depto. De Programación y Control de Gestión del Proyecto,  preparación y seguimiento de Estados de Pago,  control de costos del Proyecto.</w:t>
      </w:r>
    </w:p>
    <w:p w:rsidR="00F55955" w:rsidRDefault="00FA00F0">
      <w:pPr>
        <w:pStyle w:val="Ttulo4"/>
        <w:ind w:left="2977" w:hanging="1559"/>
        <w:jc w:val="both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>199</w:t>
      </w:r>
      <w:r w:rsidR="009B3A9C">
        <w:rPr>
          <w:b w:val="0"/>
          <w:color w:val="000000"/>
          <w:lang w:val="es-MX"/>
        </w:rPr>
        <w:t>1</w:t>
      </w:r>
      <w:r>
        <w:rPr>
          <w:b w:val="0"/>
          <w:color w:val="000000"/>
          <w:lang w:val="es-MX"/>
        </w:rPr>
        <w:t xml:space="preserve">- 1997 </w:t>
      </w:r>
      <w:r>
        <w:rPr>
          <w:b w:val="0"/>
          <w:color w:val="000000"/>
          <w:lang w:val="es-MX"/>
        </w:rPr>
        <w:tab/>
        <w:t xml:space="preserve"> : se desempeña en </w:t>
      </w:r>
      <w:r w:rsidR="00575EBE">
        <w:rPr>
          <w:b w:val="0"/>
          <w:color w:val="000000"/>
          <w:lang w:val="es-MX"/>
        </w:rPr>
        <w:t>SIETEL S.A.  Consorcio Español-Argentino,</w:t>
      </w:r>
      <w:r>
        <w:rPr>
          <w:b w:val="0"/>
          <w:color w:val="000000"/>
          <w:lang w:val="es-MX"/>
        </w:rPr>
        <w:t xml:space="preserve"> casa matriz  Santiago, como  </w:t>
      </w:r>
      <w:r w:rsidR="00575EBE">
        <w:rPr>
          <w:b w:val="0"/>
          <w:color w:val="000000"/>
          <w:lang w:val="es-MX"/>
        </w:rPr>
        <w:t>Jefe de Personal</w:t>
      </w:r>
      <w:r>
        <w:rPr>
          <w:b w:val="0"/>
          <w:color w:val="000000"/>
          <w:lang w:val="es-MX"/>
        </w:rPr>
        <w:t>, con una dotación promedio de 1.500  trabajadores, con sucursales en distintas regiones del país. PROYECTO DE EXPANSIÓN PLANTA EXTERNA Y FIBRA OPTICA para TELEFONICA CHILE. Responsable de presupuesto  mano de obra,  contrataciones,  anticipos, liquidaciones,  leyes  sociales, finiquitos,coordinación  Sindical., etc.</w:t>
      </w:r>
    </w:p>
    <w:p w:rsidR="00F55955" w:rsidRDefault="00FA00F0">
      <w:pPr>
        <w:pStyle w:val="Ttulo4"/>
        <w:tabs>
          <w:tab w:val="left" w:pos="4820"/>
          <w:tab w:val="left" w:pos="5812"/>
        </w:tabs>
        <w:ind w:left="2977" w:hanging="1559"/>
        <w:jc w:val="both"/>
      </w:pPr>
      <w:r>
        <w:rPr>
          <w:b w:val="0"/>
          <w:color w:val="000000"/>
          <w:lang w:val="es-MX"/>
        </w:rPr>
        <w:t xml:space="preserve">1998-2000       </w:t>
      </w:r>
      <w:r>
        <w:rPr>
          <w:b w:val="0"/>
          <w:color w:val="000000"/>
          <w:lang w:val="es-MX"/>
        </w:rPr>
        <w:tab/>
        <w:t>: Se desempeña en Consorcio Español –Argentino, GARZA DIVILOC, como Jefe Administrativo del   contrato con TELEFONICA CHILE ,  mantenimiento y recaudación de valores en telefonía pública de la  Quinta  a la XV región</w:t>
      </w:r>
    </w:p>
    <w:p w:rsidR="00F55955" w:rsidRDefault="00FA00F0">
      <w:pPr>
        <w:pStyle w:val="Ttulo4"/>
        <w:tabs>
          <w:tab w:val="left" w:pos="4820"/>
          <w:tab w:val="left" w:pos="5812"/>
        </w:tabs>
        <w:ind w:left="2977" w:hanging="1559"/>
        <w:jc w:val="both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>2000-2003</w:t>
      </w:r>
      <w:r>
        <w:rPr>
          <w:b w:val="0"/>
          <w:color w:val="000000"/>
          <w:lang w:val="es-MX"/>
        </w:rPr>
        <w:tab/>
        <w:t>: Se desempeña en Consorcio  Chileno-Canadiense, TECNO FAST ATCO,  en Proyecto CONSTRUCCION HOTEL MINERA LOS PELAMBRES, de la IV región como   Jefe de Personal; responsable de : contratos, finiquitos, Previsión Social, anticipos, liquidaciones, etc. Promedio de trabajadores 950 trabajadores.</w:t>
      </w:r>
    </w:p>
    <w:p w:rsidR="00F55955" w:rsidRDefault="00F55955">
      <w:pPr>
        <w:pStyle w:val="Standard"/>
        <w:jc w:val="both"/>
        <w:rPr>
          <w:i/>
          <w:color w:val="000000"/>
          <w:lang w:val="es-MX"/>
        </w:rPr>
      </w:pPr>
    </w:p>
    <w:p w:rsidR="00F55955" w:rsidRDefault="00F55955">
      <w:pPr>
        <w:pStyle w:val="Standard"/>
        <w:jc w:val="both"/>
        <w:rPr>
          <w:i/>
          <w:color w:val="000000"/>
          <w:lang w:val="es-MX"/>
        </w:rPr>
      </w:pPr>
    </w:p>
    <w:p w:rsidR="00F55955" w:rsidRDefault="00FA00F0">
      <w:pPr>
        <w:pStyle w:val="Ttulo4"/>
        <w:ind w:left="2832" w:hanging="1422"/>
        <w:jc w:val="both"/>
      </w:pPr>
      <w:r>
        <w:rPr>
          <w:b w:val="0"/>
          <w:color w:val="000000"/>
          <w:lang w:val="es-MX"/>
        </w:rPr>
        <w:lastRenderedPageBreak/>
        <w:t>2003-2004: Se desempeña en la empresa TECNO FAST ATCO,  como administrador de Hotelería y alimentación, para dar servicio a  las empresas contratista de Codelco – Chuquicamata, con un</w:t>
      </w:r>
      <w:r w:rsidR="00EA18FA">
        <w:rPr>
          <w:b w:val="0"/>
          <w:color w:val="000000"/>
          <w:lang w:val="es-MX"/>
        </w:rPr>
        <w:t>a</w:t>
      </w:r>
      <w:r w:rsidR="00F15D5C">
        <w:rPr>
          <w:b w:val="0"/>
          <w:color w:val="000000"/>
          <w:lang w:val="es-MX"/>
        </w:rPr>
        <w:t xml:space="preserve"> </w:t>
      </w:r>
      <w:r w:rsidR="00EA18FA">
        <w:rPr>
          <w:b w:val="0"/>
          <w:color w:val="000000"/>
          <w:lang w:val="es-MX"/>
        </w:rPr>
        <w:t>capacidad de 3.200</w:t>
      </w:r>
      <w:r w:rsidR="00F15D5C">
        <w:rPr>
          <w:b w:val="0"/>
          <w:color w:val="000000"/>
          <w:lang w:val="es-MX"/>
        </w:rPr>
        <w:t xml:space="preserve"> </w:t>
      </w:r>
      <w:r>
        <w:rPr>
          <w:b w:val="0"/>
          <w:color w:val="000000"/>
          <w:lang w:val="es-MX"/>
        </w:rPr>
        <w:t>trabajadores .</w:t>
      </w:r>
    </w:p>
    <w:p w:rsidR="00F55955" w:rsidRPr="00FA3CB8" w:rsidRDefault="00FA00F0">
      <w:pPr>
        <w:pStyle w:val="Ttulo3"/>
        <w:ind w:left="2832" w:hanging="1497"/>
        <w:jc w:val="both"/>
        <w:rPr>
          <w:rStyle w:val="Ttulo4Car"/>
          <w:b/>
          <w:color w:val="000000"/>
        </w:rPr>
      </w:pPr>
      <w:r>
        <w:rPr>
          <w:b w:val="0"/>
          <w:i/>
          <w:color w:val="000000"/>
        </w:rPr>
        <w:t>200</w:t>
      </w:r>
      <w:r w:rsidR="00FA3564">
        <w:rPr>
          <w:b w:val="0"/>
          <w:i/>
          <w:color w:val="000000"/>
        </w:rPr>
        <w:t>5</w:t>
      </w:r>
      <w:r>
        <w:rPr>
          <w:b w:val="0"/>
          <w:i/>
          <w:color w:val="000000"/>
        </w:rPr>
        <w:t>-200</w:t>
      </w:r>
      <w:r w:rsidR="00F15D5C">
        <w:rPr>
          <w:b w:val="0"/>
          <w:i/>
          <w:color w:val="000000"/>
        </w:rPr>
        <w:t>7</w:t>
      </w:r>
      <w:r>
        <w:rPr>
          <w:b w:val="0"/>
          <w:i/>
          <w:color w:val="000000"/>
        </w:rPr>
        <w:tab/>
      </w:r>
      <w:r>
        <w:rPr>
          <w:rStyle w:val="Ttulo4Car"/>
          <w:color w:val="000000"/>
        </w:rPr>
        <w:t xml:space="preserve">: </w:t>
      </w:r>
      <w:r w:rsidRPr="00FA3CB8">
        <w:rPr>
          <w:rStyle w:val="Ttulo4Car"/>
          <w:b/>
          <w:color w:val="000000"/>
        </w:rPr>
        <w:t xml:space="preserve">Se  desempeña  en  ESTUDIO JURIDICO HIDALGO Y LECAROS, Santiago, integrando el Dpto. Jurídico Encargado de tareas como:  Coordinador del contrato de cobranzas Previsionales y normalización para  el INSTITUTO DE NORMALIZACION PREVISIONAL </w:t>
      </w:r>
      <w:r w:rsidR="00FA3CB8" w:rsidRPr="00FA3CB8">
        <w:rPr>
          <w:rStyle w:val="Ttulo4Car"/>
          <w:b/>
          <w:color w:val="000000"/>
        </w:rPr>
        <w:t xml:space="preserve">ex </w:t>
      </w:r>
      <w:r w:rsidRPr="00FA3CB8">
        <w:rPr>
          <w:rStyle w:val="Ttulo4Car"/>
          <w:b/>
          <w:color w:val="000000"/>
        </w:rPr>
        <w:t>(INP) a nivel nacional ,  Administración de contrato de cobranzas para autopistas VESPUCIO NORTE  EXPRESS. Tramitación en tribunales civiles y Juzgados de Policía Local</w:t>
      </w:r>
    </w:p>
    <w:p w:rsidR="00F15D5C" w:rsidRPr="004A73FC" w:rsidRDefault="00F15D5C" w:rsidP="00F15D5C">
      <w:pPr>
        <w:pStyle w:val="Textbody"/>
        <w:ind w:left="2832" w:hanging="1422"/>
        <w:rPr>
          <w:b/>
          <w:i/>
          <w:sz w:val="24"/>
          <w:szCs w:val="24"/>
        </w:rPr>
      </w:pPr>
      <w:r w:rsidRPr="004A73FC">
        <w:rPr>
          <w:b/>
          <w:i/>
          <w:sz w:val="24"/>
          <w:szCs w:val="24"/>
        </w:rPr>
        <w:t>2008-2009</w:t>
      </w:r>
      <w:r w:rsidRPr="004A73FC">
        <w:rPr>
          <w:b/>
          <w:i/>
          <w:sz w:val="24"/>
          <w:szCs w:val="24"/>
        </w:rPr>
        <w:tab/>
        <w:t>: Se desempeña en REVAL Inmobiliaria en gestión de normalización  escrituras  para la adquisición de viviendas con subsidio, contrato con Banco del Estado</w:t>
      </w:r>
    </w:p>
    <w:p w:rsidR="00F55955" w:rsidRDefault="00FA00F0">
      <w:pPr>
        <w:pStyle w:val="Ttulo4"/>
        <w:ind w:left="2832" w:hanging="1497"/>
        <w:jc w:val="both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>2009-2011</w:t>
      </w:r>
      <w:r>
        <w:rPr>
          <w:b w:val="0"/>
          <w:color w:val="000000"/>
          <w:lang w:val="es-MX"/>
        </w:rPr>
        <w:tab/>
        <w:t xml:space="preserve"> : Se desempeña en empresa Constructora   ASTALDI    S.A., multinacional Italiana Proyecto CENTRAL HIDROELECTRICA CHACAYES, RANCAGUA, En Depto. Servicios Generales, responsable de la gestión de transporte, alimentación y Campamentos  (sistema hotelería) con una dotación promedio de 1.200  trabajadores, tareas como :</w:t>
      </w:r>
    </w:p>
    <w:p w:rsidR="00F55955" w:rsidRDefault="00FA00F0">
      <w:pPr>
        <w:pStyle w:val="Ttulo4"/>
        <w:ind w:left="2832" w:hanging="2832"/>
        <w:jc w:val="both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ab/>
        <w:t>Supervisión y autorización de pagos de los contratos  de servicios como arriendo de baños químicos, arriendo de camionetas,  servicios de aseo industrial, Control plagas etc.</w:t>
      </w:r>
    </w:p>
    <w:p w:rsidR="00DA1584" w:rsidRDefault="00FA00F0">
      <w:pPr>
        <w:pStyle w:val="Ttulo4"/>
        <w:ind w:left="2832" w:hanging="2832"/>
        <w:jc w:val="both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ab/>
        <w:t>Tramitación de  siniestros de vehículos motorizados y/o  robo o hurto d</w:t>
      </w:r>
      <w:r w:rsidR="00191CB0">
        <w:rPr>
          <w:b w:val="0"/>
          <w:color w:val="000000"/>
          <w:lang w:val="es-MX"/>
        </w:rPr>
        <w:t xml:space="preserve">e especies de la empresa,  denuncia ante Carabineros de Chile e informes y tramitación a </w:t>
      </w:r>
      <w:r>
        <w:rPr>
          <w:b w:val="0"/>
          <w:color w:val="000000"/>
          <w:lang w:val="es-MX"/>
        </w:rPr>
        <w:t>las Cías de Seguros.Etc.</w:t>
      </w:r>
    </w:p>
    <w:p w:rsidR="00F55955" w:rsidRDefault="00FA00F0">
      <w:pPr>
        <w:pStyle w:val="Ttulo4"/>
        <w:ind w:left="2832" w:hanging="2832"/>
        <w:jc w:val="both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ab/>
      </w:r>
      <w:r>
        <w:rPr>
          <w:b w:val="0"/>
          <w:color w:val="000000"/>
          <w:lang w:val="es-MX"/>
        </w:rPr>
        <w:tab/>
      </w:r>
    </w:p>
    <w:p w:rsidR="00F55955" w:rsidRDefault="00575EBE" w:rsidP="00575EBE">
      <w:pPr>
        <w:pStyle w:val="Standard"/>
        <w:ind w:left="2832" w:hanging="1452"/>
        <w:jc w:val="both"/>
        <w:rPr>
          <w:i/>
          <w:color w:val="000000"/>
          <w:lang w:val="es-MX"/>
        </w:rPr>
      </w:pPr>
      <w:r>
        <w:rPr>
          <w:i/>
          <w:color w:val="000000"/>
          <w:lang w:val="es-MX"/>
        </w:rPr>
        <w:t>2013-2014</w:t>
      </w:r>
      <w:r>
        <w:rPr>
          <w:i/>
          <w:color w:val="000000"/>
          <w:lang w:val="es-MX"/>
        </w:rPr>
        <w:tab/>
        <w:t>: Se desempeña como</w:t>
      </w:r>
      <w:r w:rsidR="00DA1584">
        <w:rPr>
          <w:i/>
          <w:color w:val="000000"/>
          <w:lang w:val="es-MX"/>
        </w:rPr>
        <w:t xml:space="preserve"> funcionario de la Cámara de Diputado de la República como </w:t>
      </w:r>
      <w:r>
        <w:rPr>
          <w:i/>
          <w:color w:val="000000"/>
          <w:lang w:val="es-MX"/>
        </w:rPr>
        <w:t xml:space="preserve"> asistente del Diputado de la República Pedro Velásquez Seguel</w:t>
      </w:r>
      <w:r w:rsidR="00DA1584">
        <w:rPr>
          <w:i/>
          <w:color w:val="000000"/>
          <w:lang w:val="es-MX"/>
        </w:rPr>
        <w:t xml:space="preserve"> por la </w:t>
      </w:r>
      <w:r w:rsidR="006D4B44">
        <w:rPr>
          <w:i/>
          <w:color w:val="000000"/>
          <w:lang w:val="es-MX"/>
        </w:rPr>
        <w:t>IV Región del País</w:t>
      </w:r>
      <w:r w:rsidR="00DA1584">
        <w:rPr>
          <w:i/>
          <w:color w:val="000000"/>
          <w:lang w:val="es-MX"/>
        </w:rPr>
        <w:t>. Coquimbo, Ovalle y Río Hurtado.</w:t>
      </w:r>
      <w:bookmarkStart w:id="0" w:name="_GoBack"/>
      <w:bookmarkEnd w:id="0"/>
    </w:p>
    <w:p w:rsidR="00575EBE" w:rsidRDefault="00FA00F0" w:rsidP="001A0531">
      <w:pPr>
        <w:pStyle w:val="Standard"/>
        <w:ind w:left="2832" w:hanging="2832"/>
        <w:jc w:val="both"/>
        <w:rPr>
          <w:i/>
          <w:color w:val="000000"/>
          <w:lang w:val="es-MX"/>
        </w:rPr>
      </w:pPr>
      <w:r>
        <w:rPr>
          <w:i/>
          <w:color w:val="000000"/>
          <w:sz w:val="24"/>
          <w:szCs w:val="24"/>
          <w:lang w:val="es-MX"/>
        </w:rPr>
        <w:t>REFERENCIAS</w:t>
      </w:r>
      <w:r>
        <w:rPr>
          <w:color w:val="000000"/>
          <w:sz w:val="24"/>
          <w:szCs w:val="24"/>
          <w:lang w:val="es-MX"/>
        </w:rPr>
        <w:tab/>
      </w:r>
      <w:r w:rsidR="001A0531">
        <w:rPr>
          <w:color w:val="000000"/>
          <w:sz w:val="24"/>
          <w:szCs w:val="24"/>
          <w:lang w:val="es-MX"/>
        </w:rPr>
        <w:t xml:space="preserve">: </w:t>
      </w:r>
      <w:r w:rsidR="00575EBE">
        <w:rPr>
          <w:i/>
          <w:color w:val="000000"/>
          <w:lang w:val="es-MX"/>
        </w:rPr>
        <w:t>Pedro Velásquez Seguel</w:t>
      </w:r>
      <w:r>
        <w:rPr>
          <w:i/>
          <w:color w:val="000000"/>
          <w:lang w:val="es-MX"/>
        </w:rPr>
        <w:t xml:space="preserve"> ,</w:t>
      </w:r>
      <w:r w:rsidR="00575EBE">
        <w:rPr>
          <w:i/>
          <w:color w:val="000000"/>
          <w:lang w:val="es-MX"/>
        </w:rPr>
        <w:t>Diputado de la República93275126</w:t>
      </w:r>
    </w:p>
    <w:p w:rsidR="00F55955" w:rsidRDefault="00575EBE" w:rsidP="00575EBE">
      <w:pPr>
        <w:pStyle w:val="Standard"/>
        <w:ind w:left="2832"/>
        <w:jc w:val="both"/>
        <w:rPr>
          <w:b/>
          <w:bCs/>
          <w:i/>
          <w:color w:val="000000"/>
          <w:lang w:val="es-MX"/>
        </w:rPr>
      </w:pPr>
      <w:r>
        <w:rPr>
          <w:i/>
          <w:color w:val="000000"/>
          <w:lang w:val="es-MX"/>
        </w:rPr>
        <w:t xml:space="preserve">David Morales Maraboli  ex abogado </w:t>
      </w:r>
      <w:r w:rsidR="00FA00F0">
        <w:rPr>
          <w:i/>
          <w:color w:val="000000"/>
          <w:lang w:val="es-MX"/>
        </w:rPr>
        <w:t>de Sietel S.A, 95379892   .- 02  2 6710648,</w:t>
      </w:r>
    </w:p>
    <w:p w:rsidR="00202D44" w:rsidRPr="00202D44" w:rsidRDefault="00202D44" w:rsidP="001A0531">
      <w:pPr>
        <w:pStyle w:val="Textbody"/>
        <w:ind w:left="2832" w:firstLine="3"/>
        <w:rPr>
          <w:lang w:val="es-MX"/>
        </w:rPr>
      </w:pPr>
      <w:r>
        <w:rPr>
          <w:lang w:val="es-MX"/>
        </w:rPr>
        <w:t xml:space="preserve">: </w:t>
      </w:r>
      <w:r w:rsidRPr="00202D44">
        <w:rPr>
          <w:i/>
          <w:lang w:val="es-MX"/>
        </w:rPr>
        <w:t>Mario Zamudio</w:t>
      </w:r>
      <w:r w:rsidR="00D5658C">
        <w:rPr>
          <w:i/>
          <w:lang w:val="es-MX"/>
        </w:rPr>
        <w:t xml:space="preserve"> :</w:t>
      </w:r>
      <w:r w:rsidRPr="00202D44">
        <w:rPr>
          <w:i/>
          <w:lang w:val="es-MX"/>
        </w:rPr>
        <w:t xml:space="preserve"> Ingeniero  </w:t>
      </w:r>
      <w:r w:rsidR="001A0531">
        <w:rPr>
          <w:i/>
          <w:lang w:val="es-MX"/>
        </w:rPr>
        <w:t xml:space="preserve">Proyectos </w:t>
      </w:r>
      <w:r w:rsidRPr="00202D44">
        <w:rPr>
          <w:i/>
          <w:lang w:val="es-MX"/>
        </w:rPr>
        <w:t>SalfaCorp móvil  94192075</w:t>
      </w:r>
    </w:p>
    <w:p w:rsidR="00F55955" w:rsidRDefault="00F55955">
      <w:pPr>
        <w:pStyle w:val="Standard"/>
        <w:rPr>
          <w:color w:val="000000"/>
          <w:lang w:val="es-MX"/>
        </w:rPr>
      </w:pPr>
    </w:p>
    <w:p w:rsidR="00F55955" w:rsidRDefault="00F55955">
      <w:pPr>
        <w:pStyle w:val="Standard"/>
        <w:rPr>
          <w:color w:val="000000"/>
          <w:lang w:val="es-MX"/>
        </w:rPr>
      </w:pPr>
    </w:p>
    <w:p w:rsidR="00F55955" w:rsidRDefault="00F55955">
      <w:pPr>
        <w:pStyle w:val="Standard"/>
        <w:rPr>
          <w:color w:val="000000"/>
          <w:lang w:val="es-MX"/>
        </w:rPr>
      </w:pPr>
    </w:p>
    <w:p w:rsidR="00F55955" w:rsidRDefault="00F55955">
      <w:pPr>
        <w:pStyle w:val="Standard"/>
        <w:rPr>
          <w:color w:val="000000"/>
          <w:lang w:val="es-MX"/>
        </w:rPr>
      </w:pPr>
    </w:p>
    <w:p w:rsidR="00F55955" w:rsidRDefault="00F55955">
      <w:pPr>
        <w:pStyle w:val="Standard"/>
      </w:pPr>
    </w:p>
    <w:p w:rsidR="00F55955" w:rsidRDefault="00F55955">
      <w:pPr>
        <w:pStyle w:val="Standard"/>
      </w:pPr>
    </w:p>
    <w:p w:rsidR="00F55955" w:rsidRDefault="00F55955">
      <w:pPr>
        <w:pStyle w:val="Standard"/>
      </w:pPr>
    </w:p>
    <w:sectPr w:rsidR="00F55955" w:rsidSect="007F2975">
      <w:pgSz w:w="11906" w:h="16838"/>
      <w:pgMar w:top="1417" w:right="1133" w:bottom="1417" w:left="212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E86" w:rsidRDefault="00782E86">
      <w:pPr>
        <w:spacing w:after="0" w:line="240" w:lineRule="auto"/>
      </w:pPr>
      <w:r>
        <w:separator/>
      </w:r>
    </w:p>
  </w:endnote>
  <w:endnote w:type="continuationSeparator" w:id="1">
    <w:p w:rsidR="00782E86" w:rsidRDefault="0078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E86" w:rsidRDefault="00782E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782E86" w:rsidRDefault="0078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4821"/>
    <w:multiLevelType w:val="multilevel"/>
    <w:tmpl w:val="CA748326"/>
    <w:styleLink w:val="WWNum1"/>
    <w:lvl w:ilvl="0">
      <w:numFmt w:val="bullet"/>
      <w:lvlText w:val=""/>
      <w:lvlJc w:val="left"/>
      <w:pPr>
        <w:ind w:left="3192" w:hanging="360"/>
      </w:pPr>
    </w:lvl>
    <w:lvl w:ilvl="1">
      <w:numFmt w:val="bullet"/>
      <w:lvlText w:val="o"/>
      <w:lvlJc w:val="left"/>
      <w:pPr>
        <w:ind w:left="391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4632" w:hanging="360"/>
      </w:pPr>
    </w:lvl>
    <w:lvl w:ilvl="3">
      <w:numFmt w:val="bullet"/>
      <w:lvlText w:val=""/>
      <w:lvlJc w:val="left"/>
      <w:pPr>
        <w:ind w:left="5352" w:hanging="360"/>
      </w:pPr>
    </w:lvl>
    <w:lvl w:ilvl="4">
      <w:numFmt w:val="bullet"/>
      <w:lvlText w:val="o"/>
      <w:lvlJc w:val="left"/>
      <w:pPr>
        <w:ind w:left="607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792" w:hanging="360"/>
      </w:pPr>
    </w:lvl>
    <w:lvl w:ilvl="6">
      <w:numFmt w:val="bullet"/>
      <w:lvlText w:val=""/>
      <w:lvlJc w:val="left"/>
      <w:pPr>
        <w:ind w:left="7512" w:hanging="360"/>
      </w:pPr>
    </w:lvl>
    <w:lvl w:ilvl="7">
      <w:numFmt w:val="bullet"/>
      <w:lvlText w:val="o"/>
      <w:lvlJc w:val="left"/>
      <w:pPr>
        <w:ind w:left="823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95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5955"/>
    <w:rsid w:val="000F7123"/>
    <w:rsid w:val="00136D4B"/>
    <w:rsid w:val="00191CB0"/>
    <w:rsid w:val="001A0531"/>
    <w:rsid w:val="001A5750"/>
    <w:rsid w:val="001C54AF"/>
    <w:rsid w:val="00202D44"/>
    <w:rsid w:val="0021086B"/>
    <w:rsid w:val="002E3D4B"/>
    <w:rsid w:val="00357A17"/>
    <w:rsid w:val="004202BB"/>
    <w:rsid w:val="00447478"/>
    <w:rsid w:val="00455908"/>
    <w:rsid w:val="004A06D2"/>
    <w:rsid w:val="004A73FC"/>
    <w:rsid w:val="00517D28"/>
    <w:rsid w:val="00575EBE"/>
    <w:rsid w:val="005C218B"/>
    <w:rsid w:val="006B0676"/>
    <w:rsid w:val="006D4B44"/>
    <w:rsid w:val="00782E86"/>
    <w:rsid w:val="007D70DB"/>
    <w:rsid w:val="007F2975"/>
    <w:rsid w:val="00812401"/>
    <w:rsid w:val="008162EF"/>
    <w:rsid w:val="008A4F63"/>
    <w:rsid w:val="00957AE7"/>
    <w:rsid w:val="00966F79"/>
    <w:rsid w:val="009838F9"/>
    <w:rsid w:val="009B0224"/>
    <w:rsid w:val="009B3A9C"/>
    <w:rsid w:val="00A97D4D"/>
    <w:rsid w:val="00C559EF"/>
    <w:rsid w:val="00D13430"/>
    <w:rsid w:val="00D5658C"/>
    <w:rsid w:val="00D65F59"/>
    <w:rsid w:val="00DA1584"/>
    <w:rsid w:val="00E2705A"/>
    <w:rsid w:val="00E56FE1"/>
    <w:rsid w:val="00E74ECD"/>
    <w:rsid w:val="00EA18FA"/>
    <w:rsid w:val="00F15D5C"/>
    <w:rsid w:val="00F2110F"/>
    <w:rsid w:val="00F55955"/>
    <w:rsid w:val="00FA00F0"/>
    <w:rsid w:val="00FA3564"/>
    <w:rsid w:val="00FA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es-CL" w:eastAsia="es-C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2975"/>
    <w:pPr>
      <w:suppressAutoHyphens/>
    </w:pPr>
  </w:style>
  <w:style w:type="paragraph" w:styleId="Ttulo1">
    <w:name w:val="heading 1"/>
    <w:basedOn w:val="Standard"/>
    <w:next w:val="Textbody"/>
    <w:rsid w:val="007F297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Standard"/>
    <w:next w:val="Textbody"/>
    <w:rsid w:val="007F297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Standard"/>
    <w:next w:val="Textbody"/>
    <w:rsid w:val="007F297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Standard"/>
    <w:next w:val="Textbody"/>
    <w:rsid w:val="007F297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Standard"/>
    <w:next w:val="Textbody"/>
    <w:rsid w:val="007F297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F2975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7F29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F2975"/>
    <w:pPr>
      <w:spacing w:after="120"/>
    </w:pPr>
  </w:style>
  <w:style w:type="paragraph" w:styleId="Lista">
    <w:name w:val="List"/>
    <w:basedOn w:val="Textbody"/>
    <w:rsid w:val="007F2975"/>
    <w:rPr>
      <w:rFonts w:cs="Mangal"/>
    </w:rPr>
  </w:style>
  <w:style w:type="paragraph" w:styleId="Epgrafe">
    <w:name w:val="caption"/>
    <w:basedOn w:val="Standard"/>
    <w:rsid w:val="007F29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F2975"/>
    <w:pPr>
      <w:suppressLineNumbers/>
    </w:pPr>
    <w:rPr>
      <w:rFonts w:cs="Mangal"/>
    </w:rPr>
  </w:style>
  <w:style w:type="paragraph" w:styleId="Textodeglobo">
    <w:name w:val="Balloon Text"/>
    <w:basedOn w:val="Standard"/>
    <w:rsid w:val="007F2975"/>
    <w:pPr>
      <w:spacing w:after="0" w:line="240" w:lineRule="auto"/>
    </w:pPr>
    <w:rPr>
      <w:rFonts w:ascii="Tahoma" w:hAnsi="Tahoma"/>
      <w:sz w:val="16"/>
      <w:szCs w:val="16"/>
    </w:rPr>
  </w:style>
  <w:style w:type="paragraph" w:styleId="Encabezado">
    <w:name w:val="header"/>
    <w:basedOn w:val="Standard"/>
    <w:rsid w:val="007F2975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rsid w:val="007F2975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Sinespaciado">
    <w:name w:val="No Spacing"/>
    <w:rsid w:val="007F2975"/>
    <w:pPr>
      <w:widowControl/>
      <w:suppressAutoHyphens/>
      <w:spacing w:after="0" w:line="240" w:lineRule="auto"/>
    </w:pPr>
  </w:style>
  <w:style w:type="character" w:customStyle="1" w:styleId="Ttulo1Car">
    <w:name w:val="Título 1 Car"/>
    <w:basedOn w:val="Fuentedeprrafopredeter"/>
    <w:rsid w:val="007F2975"/>
    <w:rPr>
      <w:rFonts w:ascii="Cambria" w:hAnsi="Cambria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rsid w:val="007F2975"/>
    <w:rPr>
      <w:rFonts w:ascii="Cambria" w:hAnsi="Cambria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rsid w:val="007F2975"/>
    <w:rPr>
      <w:rFonts w:ascii="Cambria" w:hAnsi="Cambria"/>
      <w:b/>
      <w:bCs/>
      <w:color w:val="4F81BD"/>
    </w:rPr>
  </w:style>
  <w:style w:type="character" w:customStyle="1" w:styleId="Ttulo4Car">
    <w:name w:val="Título 4 Car"/>
    <w:basedOn w:val="Fuentedeprrafopredeter"/>
    <w:rsid w:val="007F2975"/>
    <w:rPr>
      <w:rFonts w:ascii="Cambria" w:hAnsi="Cambria"/>
      <w:b/>
      <w:bCs/>
      <w:i/>
      <w:iCs/>
      <w:color w:val="4F81BD"/>
    </w:rPr>
  </w:style>
  <w:style w:type="character" w:customStyle="1" w:styleId="Internetlink">
    <w:name w:val="Internet link"/>
    <w:basedOn w:val="Fuentedeprrafopredeter"/>
    <w:rsid w:val="007F2975"/>
    <w:rPr>
      <w:color w:val="0000FF"/>
      <w:u w:val="single"/>
    </w:rPr>
  </w:style>
  <w:style w:type="character" w:customStyle="1" w:styleId="Ttulo5Car">
    <w:name w:val="Título 5 Car"/>
    <w:basedOn w:val="Fuentedeprrafopredeter"/>
    <w:rsid w:val="007F2975"/>
    <w:rPr>
      <w:rFonts w:ascii="Cambria" w:hAnsi="Cambria"/>
      <w:color w:val="243F60"/>
    </w:rPr>
  </w:style>
  <w:style w:type="character" w:customStyle="1" w:styleId="TextodegloboCar">
    <w:name w:val="Texto de globo Car"/>
    <w:basedOn w:val="Fuentedeprrafopredeter"/>
    <w:rsid w:val="007F297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rsid w:val="007F2975"/>
  </w:style>
  <w:style w:type="character" w:customStyle="1" w:styleId="PiedepginaCar">
    <w:name w:val="Pie de página Car"/>
    <w:basedOn w:val="Fuentedeprrafopredeter"/>
    <w:rsid w:val="007F2975"/>
  </w:style>
  <w:style w:type="character" w:customStyle="1" w:styleId="ListLabel1">
    <w:name w:val="ListLabel 1"/>
    <w:rsid w:val="007F2975"/>
    <w:rPr>
      <w:rFonts w:cs="Courier New"/>
    </w:rPr>
  </w:style>
  <w:style w:type="numbering" w:customStyle="1" w:styleId="WWNum1">
    <w:name w:val="WWNum1"/>
    <w:basedOn w:val="Sinlista"/>
    <w:rsid w:val="007F2975"/>
    <w:pPr>
      <w:numPr>
        <w:numId w:val="1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357A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7A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buenoberrio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718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Bueno</dc:creator>
  <cp:lastModifiedBy>MI PC</cp:lastModifiedBy>
  <cp:revision>9</cp:revision>
  <cp:lastPrinted>2013-03-06T13:59:00Z</cp:lastPrinted>
  <dcterms:created xsi:type="dcterms:W3CDTF">2014-03-15T09:36:00Z</dcterms:created>
  <dcterms:modified xsi:type="dcterms:W3CDTF">2014-05-17T10:25:00Z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