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29" w:rsidRDefault="001F2329">
      <w:pPr>
        <w:pStyle w:val="Textoindependiente"/>
        <w:rPr>
          <w:rFonts w:ascii="Times New Roman"/>
          <w:sz w:val="20"/>
        </w:rPr>
      </w:pPr>
    </w:p>
    <w:p w:rsidR="001F2329" w:rsidRDefault="001F2329">
      <w:pPr>
        <w:pStyle w:val="Textoindependiente"/>
        <w:rPr>
          <w:rFonts w:ascii="Times New Roman"/>
          <w:sz w:val="20"/>
        </w:rPr>
      </w:pPr>
    </w:p>
    <w:p w:rsidR="001F2329" w:rsidRDefault="001F2329">
      <w:pPr>
        <w:pStyle w:val="Textoindependiente"/>
        <w:spacing w:before="4"/>
        <w:rPr>
          <w:rFonts w:ascii="Times New Roman"/>
          <w:sz w:val="23"/>
        </w:rPr>
      </w:pPr>
    </w:p>
    <w:p w:rsidR="001F2329" w:rsidRDefault="009B5915">
      <w:pPr>
        <w:spacing w:before="35"/>
        <w:ind w:left="692"/>
        <w:rPr>
          <w:rFonts w:ascii="Calibri"/>
          <w:b/>
          <w:sz w:val="32"/>
        </w:rPr>
      </w:pPr>
      <w:r>
        <w:rPr>
          <w:rFonts w:ascii="Calibri"/>
          <w:b/>
          <w:color w:val="365F91"/>
          <w:sz w:val="32"/>
        </w:rPr>
        <w:t>Perfil profesional</w:t>
      </w:r>
    </w:p>
    <w:p w:rsidR="001F2329" w:rsidRDefault="009B5915">
      <w:pPr>
        <w:pStyle w:val="Textoindependiente"/>
        <w:spacing w:before="58"/>
        <w:ind w:left="692" w:right="711"/>
      </w:pPr>
      <w:r>
        <w:t>Profesional muy versátil para ejecutar distintas tareas, como también con bastante conocimiento en los procesos mineros</w:t>
      </w:r>
      <w:r w:rsidR="00C63201">
        <w:t>-metalúrgicos y de planificación minera</w:t>
      </w:r>
      <w:r>
        <w:t xml:space="preserve">. </w:t>
      </w:r>
      <w:r w:rsidR="0079380B">
        <w:t>Además</w:t>
      </w:r>
      <w:r>
        <w:t xml:space="preserve">, posee competencias blandas. </w:t>
      </w:r>
      <w:r w:rsidR="0079380B">
        <w:t>Es</w:t>
      </w:r>
      <w:r>
        <w:t xml:space="preserve"> creativo, dinámico y seguro; con capacidad para afrontar y lider</w:t>
      </w:r>
      <w:r>
        <w:t>ar el cambio, dispuesto y motivado a enfrentarse a un medio globalizado y competitivo en la búsqueda del mejoramiento continuo y la optimización de los tiempos alcanzando la máxima competitividad.</w:t>
      </w:r>
    </w:p>
    <w:p w:rsidR="001F2329" w:rsidRDefault="009B5915">
      <w:pPr>
        <w:pStyle w:val="Ttulo1"/>
        <w:spacing w:before="201"/>
      </w:pPr>
      <w:r>
        <w:rPr>
          <w:color w:val="365F91"/>
        </w:rPr>
        <w:t>Experiencia profesional:</w:t>
      </w:r>
    </w:p>
    <w:p w:rsidR="001F2329" w:rsidRDefault="001F2329">
      <w:pPr>
        <w:pStyle w:val="Textoindependiente"/>
        <w:spacing w:before="11"/>
        <w:rPr>
          <w:rFonts w:ascii="Calibri"/>
          <w:b/>
          <w:sz w:val="22"/>
        </w:rPr>
      </w:pPr>
    </w:p>
    <w:p w:rsidR="001F2329" w:rsidRDefault="009B5915">
      <w:pPr>
        <w:pStyle w:val="Ttulo2"/>
      </w:pPr>
      <w:r>
        <w:t>2018-</w:t>
      </w:r>
      <w:r w:rsidR="0079380B">
        <w:t>ACTUAL</w:t>
      </w:r>
      <w:r>
        <w:t xml:space="preserve"> Profesionales y consu</w:t>
      </w:r>
      <w:r>
        <w:t>ltores para el desarrollo Geo-terra. Ltda.</w:t>
      </w:r>
    </w:p>
    <w:p w:rsidR="001F2329" w:rsidRDefault="009B5915">
      <w:pPr>
        <w:pStyle w:val="Textoindependiente"/>
        <w:tabs>
          <w:tab w:val="left" w:pos="2109"/>
        </w:tabs>
        <w:spacing w:line="281" w:lineRule="exact"/>
        <w:ind w:left="1221"/>
      </w:pPr>
      <w:r>
        <w:rPr>
          <w:sz w:val="20"/>
        </w:rPr>
        <w:t>Cargo</w:t>
      </w:r>
      <w:r>
        <w:t>:</w:t>
      </w:r>
      <w:r>
        <w:tab/>
        <w:t>ingeniero en minas y consultor medio ambiental especialista en el área</w:t>
      </w:r>
      <w:r>
        <w:rPr>
          <w:spacing w:val="-14"/>
        </w:rPr>
        <w:t xml:space="preserve"> </w:t>
      </w:r>
      <w:r>
        <w:t>minera.</w:t>
      </w:r>
    </w:p>
    <w:p w:rsidR="001F2329" w:rsidRDefault="009B5915">
      <w:pPr>
        <w:pStyle w:val="Textoindependiente"/>
        <w:tabs>
          <w:tab w:val="left" w:pos="2133"/>
        </w:tabs>
        <w:spacing w:before="2"/>
        <w:ind w:left="1062"/>
      </w:pPr>
      <w:r>
        <w:rPr>
          <w:sz w:val="20"/>
        </w:rPr>
        <w:t>Función</w:t>
      </w:r>
      <w:r>
        <w:t>:</w:t>
      </w:r>
      <w:r>
        <w:tab/>
        <w:t>Asesor en proyectos mineros</w:t>
      </w:r>
      <w:r>
        <w:rPr>
          <w:spacing w:val="1"/>
        </w:rPr>
        <w:t xml:space="preserve"> </w:t>
      </w:r>
      <w:r w:rsidR="0079380B">
        <w:t>medioambientales y encargado de dirigir mediciones</w:t>
      </w:r>
    </w:p>
    <w:p w:rsidR="001F2329" w:rsidRDefault="001F2329">
      <w:pPr>
        <w:pStyle w:val="Textoindependiente"/>
        <w:rPr>
          <w:sz w:val="28"/>
        </w:rPr>
      </w:pP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2"/>
        </w:tabs>
        <w:spacing w:before="196" w:line="235" w:lineRule="auto"/>
        <w:ind w:right="739" w:hanging="360"/>
        <w:jc w:val="both"/>
        <w:rPr>
          <w:sz w:val="24"/>
        </w:rPr>
      </w:pPr>
      <w:r>
        <w:rPr>
          <w:sz w:val="24"/>
        </w:rPr>
        <w:t>Asesoría en la fase de expansión de Teck Quebrada Blanca (quebrada blan</w:t>
      </w:r>
      <w:r>
        <w:rPr>
          <w:sz w:val="24"/>
        </w:rPr>
        <w:t>ca fase 2 que consiste en verificar si el EIA Y DIA estaban bajo los estándares medio ambientales</w:t>
      </w:r>
      <w:r>
        <w:rPr>
          <w:spacing w:val="-37"/>
          <w:sz w:val="24"/>
        </w:rPr>
        <w:t xml:space="preserve"> </w:t>
      </w:r>
      <w:r>
        <w:rPr>
          <w:sz w:val="24"/>
        </w:rPr>
        <w:t>que requerían las comunidades y el</w:t>
      </w:r>
      <w:r>
        <w:rPr>
          <w:spacing w:val="-3"/>
          <w:sz w:val="24"/>
        </w:rPr>
        <w:t xml:space="preserve"> </w:t>
      </w:r>
      <w:r>
        <w:rPr>
          <w:sz w:val="24"/>
        </w:rPr>
        <w:t>gobierno).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7" w:line="235" w:lineRule="auto"/>
        <w:ind w:right="768" w:hanging="360"/>
        <w:rPr>
          <w:sz w:val="24"/>
        </w:rPr>
      </w:pPr>
      <w:r>
        <w:rPr>
          <w:sz w:val="24"/>
        </w:rPr>
        <w:t>Trabajos en conjunto con las comunidades indígenas y CONADI mediante proyectos de construcción para el desarroll</w:t>
      </w:r>
      <w:r>
        <w:rPr>
          <w:sz w:val="24"/>
        </w:rPr>
        <w:t>o de las personas indígenas (Elaboración de planos mediante</w:t>
      </w:r>
      <w:r>
        <w:rPr>
          <w:spacing w:val="-1"/>
          <w:sz w:val="24"/>
        </w:rPr>
        <w:t xml:space="preserve"> </w:t>
      </w:r>
      <w:r>
        <w:rPr>
          <w:sz w:val="24"/>
        </w:rPr>
        <w:t>AutoCAD).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6" w:line="235" w:lineRule="auto"/>
        <w:ind w:right="1156" w:hanging="360"/>
        <w:rPr>
          <w:sz w:val="24"/>
        </w:rPr>
      </w:pPr>
      <w:r>
        <w:rPr>
          <w:sz w:val="24"/>
        </w:rPr>
        <w:t>Asesoría a la comunidad de Collacagua para monitorear los daños realizados por</w:t>
      </w:r>
      <w:r>
        <w:rPr>
          <w:spacing w:val="-34"/>
          <w:sz w:val="24"/>
        </w:rPr>
        <w:t xml:space="preserve"> </w:t>
      </w:r>
      <w:r>
        <w:rPr>
          <w:sz w:val="24"/>
        </w:rPr>
        <w:t>la empresa MINERA TECK CERRO COLORADO, daños que realizo un bulldozer que transitaba en un ligar no</w:t>
      </w:r>
      <w:r>
        <w:rPr>
          <w:spacing w:val="-6"/>
          <w:sz w:val="24"/>
        </w:rPr>
        <w:t xml:space="preserve"> </w:t>
      </w:r>
      <w:r>
        <w:rPr>
          <w:sz w:val="24"/>
        </w:rPr>
        <w:t>habilit</w:t>
      </w:r>
      <w:r>
        <w:rPr>
          <w:sz w:val="24"/>
        </w:rPr>
        <w:t>ado.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6" w:line="235" w:lineRule="auto"/>
        <w:ind w:right="994" w:hanging="360"/>
        <w:rPr>
          <w:sz w:val="24"/>
        </w:rPr>
      </w:pPr>
      <w:r>
        <w:rPr>
          <w:sz w:val="24"/>
        </w:rPr>
        <w:t>Asesoría medio ambiental e ingeniero en minas a la comunidad de Copaquire para la fase de expansión de la minera DOÑA INÉS DE COLLAHUASI 170 ktpd a 210 ktpd. Participe del EIA Y DIA que actualmente se está</w:t>
      </w:r>
      <w:r>
        <w:rPr>
          <w:spacing w:val="-9"/>
          <w:sz w:val="24"/>
        </w:rPr>
        <w:t xml:space="preserve"> </w:t>
      </w:r>
      <w:r>
        <w:rPr>
          <w:sz w:val="24"/>
        </w:rPr>
        <w:t>realizando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31" w:line="230" w:lineRule="auto"/>
        <w:ind w:right="794" w:hanging="360"/>
        <w:rPr>
          <w:sz w:val="24"/>
        </w:rPr>
      </w:pPr>
      <w:r>
        <w:rPr>
          <w:sz w:val="24"/>
        </w:rPr>
        <w:t>Asesoría ambiental a la comunidad de Quebe por la invasión y destrucción de terrenos de la empresa</w:t>
      </w:r>
      <w:r>
        <w:rPr>
          <w:spacing w:val="-1"/>
          <w:sz w:val="24"/>
        </w:rPr>
        <w:t xml:space="preserve"> </w:t>
      </w:r>
      <w:r>
        <w:rPr>
          <w:sz w:val="24"/>
        </w:rPr>
        <w:t>Eliqsa.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6" w:line="235" w:lineRule="auto"/>
        <w:ind w:right="633" w:hanging="360"/>
        <w:rPr>
          <w:sz w:val="24"/>
        </w:rPr>
      </w:pPr>
      <w:r>
        <w:rPr>
          <w:sz w:val="24"/>
        </w:rPr>
        <w:t>Asesoría medio ambiental a la comunidad Sol naciente de Collahuasi para la</w:t>
      </w:r>
      <w:r>
        <w:rPr>
          <w:spacing w:val="-38"/>
          <w:sz w:val="24"/>
        </w:rPr>
        <w:t xml:space="preserve"> </w:t>
      </w:r>
      <w:r>
        <w:rPr>
          <w:sz w:val="24"/>
        </w:rPr>
        <w:t>verificación de sondajes utilizados para extraer aguas a benéfico de la MI</w:t>
      </w:r>
      <w:r>
        <w:rPr>
          <w:sz w:val="24"/>
        </w:rPr>
        <w:t>NERA DOÑA INÉS DE COLLAHUASI.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7" w:line="235" w:lineRule="auto"/>
        <w:ind w:right="735" w:hanging="360"/>
        <w:rPr>
          <w:sz w:val="24"/>
        </w:rPr>
      </w:pPr>
      <w:r>
        <w:rPr>
          <w:sz w:val="24"/>
        </w:rPr>
        <w:t>Asesoría para medio ambientales de la declaración de impacto ambiental (DIA) para otras comunidades que se vean afectadas por el crecimiento de algunas obras</w:t>
      </w:r>
      <w:r>
        <w:rPr>
          <w:spacing w:val="-32"/>
          <w:sz w:val="24"/>
        </w:rPr>
        <w:t xml:space="preserve"> </w:t>
      </w:r>
      <w:r>
        <w:rPr>
          <w:sz w:val="24"/>
        </w:rPr>
        <w:t>(tranque de relaves) de Teck Quebrada</w:t>
      </w:r>
      <w:r>
        <w:rPr>
          <w:spacing w:val="-4"/>
          <w:sz w:val="24"/>
        </w:rPr>
        <w:t xml:space="preserve"> </w:t>
      </w:r>
      <w:r>
        <w:rPr>
          <w:sz w:val="24"/>
        </w:rPr>
        <w:t>Blanca.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1"/>
        <w:ind w:left="1401" w:hanging="349"/>
        <w:rPr>
          <w:sz w:val="24"/>
        </w:rPr>
      </w:pPr>
      <w:r>
        <w:rPr>
          <w:sz w:val="24"/>
        </w:rPr>
        <w:t>Asesoría del estudio de impacto Ambiental (EIA) de la minera Doña Inés de</w:t>
      </w:r>
      <w:r>
        <w:rPr>
          <w:spacing w:val="-16"/>
          <w:sz w:val="24"/>
        </w:rPr>
        <w:t xml:space="preserve"> </w:t>
      </w:r>
      <w:r>
        <w:rPr>
          <w:sz w:val="24"/>
        </w:rPr>
        <w:t>Collahuasi.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0" w:line="230" w:lineRule="auto"/>
        <w:ind w:right="956" w:hanging="360"/>
        <w:rPr>
          <w:sz w:val="24"/>
        </w:rPr>
      </w:pPr>
      <w:r>
        <w:rPr>
          <w:sz w:val="24"/>
        </w:rPr>
        <w:t>Trabajos con dron</w:t>
      </w:r>
      <w:bookmarkStart w:id="0" w:name="_GoBack"/>
      <w:bookmarkEnd w:id="0"/>
      <w:r>
        <w:rPr>
          <w:sz w:val="24"/>
        </w:rPr>
        <w:t>es para analizar el impacto ambiental que genera con el tiempo los procesos</w:t>
      </w:r>
      <w:r>
        <w:rPr>
          <w:spacing w:val="-1"/>
          <w:sz w:val="24"/>
        </w:rPr>
        <w:t xml:space="preserve"> </w:t>
      </w:r>
      <w:r>
        <w:rPr>
          <w:sz w:val="24"/>
        </w:rPr>
        <w:t>mineros.</w:t>
      </w:r>
    </w:p>
    <w:p w:rsidR="001F2329" w:rsidRDefault="009B5915">
      <w:pPr>
        <w:pStyle w:val="Prrafodelista"/>
        <w:numPr>
          <w:ilvl w:val="0"/>
          <w:numId w:val="2"/>
        </w:numPr>
        <w:tabs>
          <w:tab w:val="left" w:pos="1401"/>
          <w:tab w:val="left" w:pos="1402"/>
        </w:tabs>
        <w:spacing w:before="121"/>
        <w:ind w:left="1401" w:hanging="349"/>
        <w:rPr>
          <w:sz w:val="24"/>
        </w:rPr>
      </w:pPr>
      <w:r>
        <w:rPr>
          <w:sz w:val="24"/>
        </w:rPr>
        <w:t>Realizar levantamientos topográficos con drones y equipos</w:t>
      </w:r>
      <w:r>
        <w:rPr>
          <w:spacing w:val="-9"/>
          <w:sz w:val="24"/>
        </w:rPr>
        <w:t xml:space="preserve"> </w:t>
      </w:r>
      <w:r>
        <w:rPr>
          <w:sz w:val="24"/>
        </w:rPr>
        <w:t>topográfic</w:t>
      </w:r>
      <w:r>
        <w:rPr>
          <w:sz w:val="24"/>
        </w:rPr>
        <w:t>os.</w:t>
      </w:r>
    </w:p>
    <w:p w:rsidR="001F2329" w:rsidRDefault="001F2329">
      <w:pPr>
        <w:rPr>
          <w:sz w:val="24"/>
        </w:rPr>
        <w:sectPr w:rsidR="001F2329">
          <w:headerReference w:type="default" r:id="rId7"/>
          <w:type w:val="continuous"/>
          <w:pgSz w:w="11900" w:h="16850"/>
          <w:pgMar w:top="1340" w:right="440" w:bottom="280" w:left="440" w:header="730" w:footer="720" w:gutter="0"/>
          <w:cols w:space="720"/>
        </w:sect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spacing w:before="6"/>
        <w:rPr>
          <w:sz w:val="16"/>
        </w:rPr>
      </w:pPr>
    </w:p>
    <w:p w:rsidR="001F2329" w:rsidRDefault="009B5915">
      <w:pPr>
        <w:pStyle w:val="Ttulo2"/>
        <w:spacing w:before="100"/>
      </w:pPr>
      <w:r>
        <w:t>2013-2013 Codelco división Chuquicamata fundición de fierro</w:t>
      </w:r>
    </w:p>
    <w:p w:rsidR="001F2329" w:rsidRDefault="009B5915">
      <w:pPr>
        <w:pStyle w:val="Textoindependiente"/>
        <w:tabs>
          <w:tab w:val="left" w:pos="2109"/>
        </w:tabs>
        <w:spacing w:line="281" w:lineRule="exact"/>
        <w:ind w:left="1221"/>
      </w:pPr>
      <w:r>
        <w:rPr>
          <w:sz w:val="20"/>
        </w:rPr>
        <w:t>Cargo</w:t>
      </w:r>
      <w:r>
        <w:t>:</w:t>
      </w:r>
      <w:r>
        <w:tab/>
      </w:r>
      <w:r>
        <w:t>estudiante en práctica para obtener título de técnico medio en</w:t>
      </w:r>
      <w:r>
        <w:rPr>
          <w:spacing w:val="-12"/>
        </w:rPr>
        <w:t xml:space="preserve"> </w:t>
      </w:r>
      <w:r>
        <w:t>metalurgia.</w:t>
      </w:r>
    </w:p>
    <w:p w:rsidR="001F2329" w:rsidRDefault="009B5915">
      <w:pPr>
        <w:pStyle w:val="Textoindependiente"/>
        <w:tabs>
          <w:tab w:val="left" w:pos="2109"/>
        </w:tabs>
        <w:ind w:left="2109" w:right="975" w:hanging="1047"/>
      </w:pPr>
      <w:r>
        <w:rPr>
          <w:sz w:val="20"/>
        </w:rPr>
        <w:t>Función</w:t>
      </w:r>
      <w:r>
        <w:t>:</w:t>
      </w:r>
      <w:r>
        <w:tab/>
        <w:t>Realizar labores que se aprendió como alumno dual, trabajo más a fondo</w:t>
      </w:r>
      <w:r>
        <w:rPr>
          <w:spacing w:val="-35"/>
        </w:rPr>
        <w:t xml:space="preserve"> </w:t>
      </w:r>
      <w:r>
        <w:t>para adquirir más experiencia en el área y así poder tener el conocimiento de los procesos de la metalurgia</w:t>
      </w:r>
      <w:r>
        <w:rPr>
          <w:spacing w:val="-1"/>
        </w:rPr>
        <w:t xml:space="preserve"> </w:t>
      </w:r>
      <w:r>
        <w:t>internamente.</w:t>
      </w:r>
    </w:p>
    <w:p w:rsidR="001F2329" w:rsidRDefault="009B5915">
      <w:pPr>
        <w:pStyle w:val="Ttulo2"/>
        <w:spacing w:before="121"/>
      </w:pPr>
      <w:r>
        <w:t>2011-2012 Codelco división Chuquicamata fundición de fierro</w:t>
      </w:r>
    </w:p>
    <w:p w:rsidR="001F2329" w:rsidRDefault="009B5915">
      <w:pPr>
        <w:tabs>
          <w:tab w:val="left" w:pos="2109"/>
        </w:tabs>
        <w:spacing w:line="281" w:lineRule="exact"/>
        <w:ind w:left="1221"/>
        <w:rPr>
          <w:sz w:val="24"/>
        </w:rPr>
      </w:pPr>
      <w:r>
        <w:rPr>
          <w:sz w:val="20"/>
        </w:rPr>
        <w:t>Cargo</w:t>
      </w:r>
      <w:r>
        <w:rPr>
          <w:sz w:val="24"/>
        </w:rPr>
        <w:t>:</w:t>
      </w:r>
      <w:r>
        <w:rPr>
          <w:sz w:val="24"/>
        </w:rPr>
        <w:tab/>
        <w:t>alumno</w:t>
      </w:r>
      <w:r>
        <w:rPr>
          <w:spacing w:val="-2"/>
          <w:sz w:val="24"/>
        </w:rPr>
        <w:t xml:space="preserve"> </w:t>
      </w:r>
      <w:r>
        <w:rPr>
          <w:sz w:val="24"/>
        </w:rPr>
        <w:t>dual.</w:t>
      </w:r>
    </w:p>
    <w:p w:rsidR="001F2329" w:rsidRDefault="009B5915">
      <w:pPr>
        <w:pStyle w:val="Textoindependiente"/>
        <w:tabs>
          <w:tab w:val="left" w:pos="2109"/>
        </w:tabs>
        <w:ind w:left="2109" w:right="610" w:hanging="1047"/>
      </w:pPr>
      <w:r>
        <w:rPr>
          <w:sz w:val="20"/>
        </w:rPr>
        <w:t>Función</w:t>
      </w:r>
      <w:r>
        <w:t>:</w:t>
      </w:r>
      <w:r>
        <w:tab/>
      </w:r>
      <w:r>
        <w:t>aprender y apoyar en las labores del área para adquirir más experiencia. Realizar las labores sencillas del</w:t>
      </w:r>
      <w:r>
        <w:rPr>
          <w:spacing w:val="-3"/>
        </w:rPr>
        <w:t xml:space="preserve"> </w:t>
      </w:r>
      <w:r>
        <w:t>área.</w:t>
      </w:r>
    </w:p>
    <w:p w:rsidR="001F2329" w:rsidRDefault="001F2329">
      <w:pPr>
        <w:pStyle w:val="Textoindependiente"/>
        <w:rPr>
          <w:sz w:val="28"/>
        </w:rPr>
      </w:pPr>
    </w:p>
    <w:p w:rsidR="001F2329" w:rsidRDefault="009B5915">
      <w:pPr>
        <w:pStyle w:val="Ttulo1"/>
        <w:spacing w:before="194"/>
      </w:pPr>
      <w:r>
        <w:rPr>
          <w:color w:val="365F91"/>
        </w:rPr>
        <w:t>Formación académica</w:t>
      </w:r>
    </w:p>
    <w:p w:rsidR="001F2329" w:rsidRDefault="001F2329">
      <w:pPr>
        <w:pStyle w:val="Textoindependiente"/>
        <w:spacing w:before="8"/>
        <w:rPr>
          <w:rFonts w:ascii="Calibri"/>
          <w:b/>
          <w:sz w:val="39"/>
        </w:rPr>
      </w:pPr>
    </w:p>
    <w:p w:rsidR="001F2329" w:rsidRDefault="009B5915" w:rsidP="0079380B">
      <w:pPr>
        <w:pStyle w:val="Ttulo2"/>
        <w:tabs>
          <w:tab w:val="left" w:pos="2087"/>
        </w:tabs>
        <w:spacing w:line="240" w:lineRule="auto"/>
      </w:pPr>
      <w:r>
        <w:t>2019</w:t>
      </w:r>
      <w:r w:rsidR="0079380B">
        <w:t>-actual</w:t>
      </w:r>
      <w:r>
        <w:tab/>
        <w:t>Post Grado</w:t>
      </w:r>
    </w:p>
    <w:p w:rsidR="001F2329" w:rsidRDefault="009B5915">
      <w:pPr>
        <w:pStyle w:val="Textoindependiente"/>
        <w:spacing w:before="199"/>
        <w:ind w:left="2087" w:right="950"/>
      </w:pPr>
      <w:r>
        <w:t xml:space="preserve">Universidad Arturo Prat (UNAP) </w:t>
      </w:r>
      <w:r w:rsidRPr="0079380B">
        <w:rPr>
          <w:u w:val="single"/>
        </w:rPr>
        <w:t>MAGISTER EN GESTIÓN MEDIO AMBIENTAL</w:t>
      </w:r>
      <w:r>
        <w:t xml:space="preserve"> (cursando)</w:t>
      </w:r>
    </w:p>
    <w:p w:rsidR="001F2329" w:rsidRDefault="009B5915">
      <w:pPr>
        <w:pStyle w:val="Ttulo2"/>
        <w:tabs>
          <w:tab w:val="left" w:pos="2109"/>
        </w:tabs>
        <w:spacing w:before="200"/>
      </w:pPr>
      <w:r>
        <w:t>2018</w:t>
      </w:r>
      <w:r>
        <w:tab/>
        <w:t>Seminario</w:t>
      </w:r>
    </w:p>
    <w:p w:rsidR="001F2329" w:rsidRDefault="009B5915">
      <w:pPr>
        <w:pStyle w:val="Textoindependiente"/>
        <w:ind w:left="2109" w:right="630" w:firstLine="9"/>
      </w:pPr>
      <w:r>
        <w:t>UNAP (unive</w:t>
      </w:r>
      <w:r>
        <w:t>rsidad Arturo Prat) participante en seminario de derecho, minería y medio ambiente.</w:t>
      </w:r>
    </w:p>
    <w:p w:rsidR="001F2329" w:rsidRDefault="001F2329">
      <w:pPr>
        <w:pStyle w:val="Textoindependiente"/>
        <w:spacing w:before="10"/>
        <w:rPr>
          <w:sz w:val="23"/>
        </w:rPr>
      </w:pPr>
    </w:p>
    <w:p w:rsidR="001F2329" w:rsidRDefault="009B5915">
      <w:pPr>
        <w:pStyle w:val="Ttulo2"/>
        <w:tabs>
          <w:tab w:val="left" w:pos="2109"/>
        </w:tabs>
        <w:spacing w:line="240" w:lineRule="auto"/>
      </w:pPr>
      <w:r>
        <w:t>2018</w:t>
      </w:r>
      <w:r>
        <w:tab/>
        <w:t>Titulación</w:t>
      </w:r>
      <w:r>
        <w:rPr>
          <w:spacing w:val="-1"/>
        </w:rPr>
        <w:t xml:space="preserve"> </w:t>
      </w:r>
      <w:r>
        <w:t>Ingeniería</w:t>
      </w:r>
    </w:p>
    <w:p w:rsidR="001F2329" w:rsidRDefault="009B5915">
      <w:pPr>
        <w:pStyle w:val="Textoindependiente"/>
        <w:spacing w:before="2"/>
        <w:ind w:left="2118"/>
      </w:pPr>
      <w:r>
        <w:t xml:space="preserve">Titulado del Instituto Profesional Inacap de la carrera </w:t>
      </w:r>
      <w:r w:rsidRPr="0079380B">
        <w:rPr>
          <w:u w:val="single"/>
        </w:rPr>
        <w:t>INGENIERÍA EN MINA</w:t>
      </w:r>
    </w:p>
    <w:p w:rsidR="001F2329" w:rsidRDefault="001F2329">
      <w:pPr>
        <w:pStyle w:val="Textoindependiente"/>
        <w:spacing w:before="11"/>
        <w:rPr>
          <w:sz w:val="23"/>
        </w:rPr>
      </w:pPr>
    </w:p>
    <w:p w:rsidR="001F2329" w:rsidRDefault="009B5915">
      <w:pPr>
        <w:pStyle w:val="Ttulo2"/>
        <w:tabs>
          <w:tab w:val="left" w:pos="2121"/>
        </w:tabs>
      </w:pPr>
      <w:r>
        <w:t>2013-2017</w:t>
      </w:r>
      <w:r>
        <w:tab/>
        <w:t>Enseñanza Superior</w:t>
      </w:r>
    </w:p>
    <w:p w:rsidR="001F2329" w:rsidRDefault="009B5915">
      <w:pPr>
        <w:pStyle w:val="Textoindependiente"/>
        <w:spacing w:line="281" w:lineRule="exact"/>
        <w:ind w:left="2118"/>
      </w:pPr>
      <w:r>
        <w:t xml:space="preserve">Instituto Profesional Inacap Ingeniera </w:t>
      </w:r>
      <w:r>
        <w:t>en minas</w:t>
      </w:r>
    </w:p>
    <w:p w:rsidR="001F2329" w:rsidRDefault="001F2329">
      <w:pPr>
        <w:pStyle w:val="Textoindependiente"/>
        <w:spacing w:before="1"/>
      </w:pPr>
    </w:p>
    <w:p w:rsidR="001F2329" w:rsidRDefault="009B5915">
      <w:pPr>
        <w:pStyle w:val="Ttulo2"/>
        <w:tabs>
          <w:tab w:val="left" w:pos="2109"/>
        </w:tabs>
      </w:pPr>
      <w:r>
        <w:t>2013</w:t>
      </w:r>
      <w:r>
        <w:tab/>
        <w:t>Titulación</w:t>
      </w:r>
      <w:r>
        <w:rPr>
          <w:spacing w:val="-2"/>
        </w:rPr>
        <w:t xml:space="preserve"> </w:t>
      </w:r>
      <w:r>
        <w:t>Técnico</w:t>
      </w:r>
    </w:p>
    <w:p w:rsidR="001F2329" w:rsidRDefault="0079380B">
      <w:pPr>
        <w:pStyle w:val="Textoindependiente"/>
        <w:spacing w:line="281" w:lineRule="exact"/>
        <w:ind w:left="2109"/>
      </w:pPr>
      <w:r>
        <w:t>Titulado</w:t>
      </w:r>
      <w:r w:rsidR="009B5915">
        <w:t xml:space="preserve"> de la carrera </w:t>
      </w:r>
      <w:r w:rsidR="009B5915" w:rsidRPr="0079380B">
        <w:rPr>
          <w:u w:val="single"/>
        </w:rPr>
        <w:t>TÉCNICO MEDIO METALURGIA EXTRACTIVA</w:t>
      </w:r>
    </w:p>
    <w:p w:rsidR="001F2329" w:rsidRDefault="001F2329">
      <w:pPr>
        <w:pStyle w:val="Textoindependiente"/>
        <w:spacing w:before="1"/>
      </w:pPr>
    </w:p>
    <w:p w:rsidR="001F2329" w:rsidRDefault="009B5915">
      <w:pPr>
        <w:pStyle w:val="Ttulo2"/>
      </w:pPr>
      <w:r>
        <w:t xml:space="preserve">2009-2012 </w:t>
      </w:r>
      <w:r w:rsidR="0079380B">
        <w:t xml:space="preserve">  </w:t>
      </w:r>
      <w:r>
        <w:t>Enseñanza media completa (técnico medio en metalurgia extractiva)</w:t>
      </w:r>
    </w:p>
    <w:p w:rsidR="001F2329" w:rsidRDefault="009B5915">
      <w:pPr>
        <w:pStyle w:val="Textoindependiente"/>
        <w:spacing w:line="281" w:lineRule="exact"/>
        <w:ind w:left="2109"/>
      </w:pPr>
      <w:r>
        <w:t>Liceo minero américa B-10</w:t>
      </w:r>
    </w:p>
    <w:p w:rsidR="001F2329" w:rsidRDefault="009B5915">
      <w:pPr>
        <w:pStyle w:val="Textoindependiente"/>
        <w:ind w:left="2109" w:right="749"/>
      </w:pPr>
      <w:r>
        <w:t>Matemáticas avanzadas, lenguaje más completo, estudio de un área electiva que es metalurgia.</w:t>
      </w:r>
    </w:p>
    <w:p w:rsidR="001F2329" w:rsidRDefault="001F2329">
      <w:pPr>
        <w:pStyle w:val="Textoindependiente"/>
        <w:spacing w:before="1"/>
      </w:pPr>
    </w:p>
    <w:p w:rsidR="001F2329" w:rsidRDefault="009B5915">
      <w:pPr>
        <w:pStyle w:val="Ttulo2"/>
      </w:pPr>
      <w:r>
        <w:t xml:space="preserve">2000-2008 </w:t>
      </w:r>
      <w:r w:rsidR="0079380B">
        <w:t xml:space="preserve">  </w:t>
      </w:r>
      <w:r>
        <w:t>Enseñanza básica completa</w:t>
      </w:r>
    </w:p>
    <w:p w:rsidR="001F2329" w:rsidRDefault="009B5915">
      <w:pPr>
        <w:pStyle w:val="Textoindependiente"/>
        <w:spacing w:line="281" w:lineRule="exact"/>
        <w:ind w:left="2109"/>
      </w:pPr>
      <w:r>
        <w:t>Escuela presidente Balmaceda D-N48.</w:t>
      </w:r>
    </w:p>
    <w:p w:rsidR="001F2329" w:rsidRDefault="009B5915">
      <w:pPr>
        <w:pStyle w:val="Textoindependiente"/>
        <w:spacing w:line="281" w:lineRule="exact"/>
        <w:ind w:left="2109"/>
      </w:pPr>
      <w:r>
        <w:t>Enseñanza básica de matemáticas, inglés, historias y ciencias.</w:t>
      </w:r>
    </w:p>
    <w:p w:rsidR="001F2329" w:rsidRDefault="001F2329">
      <w:pPr>
        <w:spacing w:line="281" w:lineRule="exact"/>
        <w:sectPr w:rsidR="001F2329">
          <w:pgSz w:w="11900" w:h="16850"/>
          <w:pgMar w:top="1340" w:right="440" w:bottom="280" w:left="440" w:header="730" w:footer="0" w:gutter="0"/>
          <w:cols w:space="720"/>
        </w:sect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1F2329">
      <w:pPr>
        <w:pStyle w:val="Textoindependiente"/>
        <w:rPr>
          <w:sz w:val="20"/>
        </w:rPr>
      </w:pPr>
    </w:p>
    <w:p w:rsidR="001F2329" w:rsidRDefault="009B5915">
      <w:pPr>
        <w:pStyle w:val="Ttulo1"/>
      </w:pPr>
      <w:r>
        <w:rPr>
          <w:color w:val="365F91"/>
        </w:rPr>
        <w:t>Otr</w:t>
      </w:r>
      <w:r>
        <w:rPr>
          <w:color w:val="365F91"/>
        </w:rPr>
        <w:t>os datos</w:t>
      </w:r>
    </w:p>
    <w:p w:rsidR="001F2329" w:rsidRDefault="001F2329">
      <w:pPr>
        <w:pStyle w:val="Textoindependiente"/>
        <w:spacing w:before="2"/>
        <w:rPr>
          <w:rFonts w:ascii="Calibri"/>
          <w:b/>
          <w:sz w:val="23"/>
        </w:rPr>
      </w:pPr>
    </w:p>
    <w:p w:rsidR="001F2329" w:rsidRDefault="009B5915">
      <w:pPr>
        <w:pStyle w:val="Ttulo2"/>
        <w:spacing w:line="240" w:lineRule="auto"/>
      </w:pPr>
      <w:r>
        <w:t>Idiomas:</w:t>
      </w: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"/>
        <w:ind w:right="987" w:hanging="360"/>
        <w:rPr>
          <w:sz w:val="24"/>
        </w:rPr>
      </w:pPr>
      <w:r>
        <w:rPr>
          <w:b/>
          <w:sz w:val="24"/>
        </w:rPr>
        <w:t xml:space="preserve">Inglés: </w:t>
      </w:r>
      <w:r>
        <w:rPr>
          <w:sz w:val="24"/>
        </w:rPr>
        <w:t>Nivel medio (solo conocimientos de inglés de manera personal y</w:t>
      </w:r>
      <w:r>
        <w:rPr>
          <w:spacing w:val="-32"/>
          <w:sz w:val="24"/>
        </w:rPr>
        <w:t xml:space="preserve"> </w:t>
      </w:r>
      <w:r w:rsidR="0021160D">
        <w:rPr>
          <w:spacing w:val="-32"/>
          <w:sz w:val="24"/>
        </w:rPr>
        <w:t xml:space="preserve"> </w:t>
      </w:r>
      <w:r>
        <w:rPr>
          <w:sz w:val="24"/>
        </w:rPr>
        <w:t>educacional durante estos</w:t>
      </w:r>
      <w:r>
        <w:rPr>
          <w:spacing w:val="-1"/>
          <w:sz w:val="24"/>
        </w:rPr>
        <w:t xml:space="preserve"> </w:t>
      </w:r>
      <w:r>
        <w:rPr>
          <w:sz w:val="24"/>
        </w:rPr>
        <w:t>años).</w:t>
      </w:r>
    </w:p>
    <w:p w:rsidR="001F2329" w:rsidRDefault="001F2329">
      <w:pPr>
        <w:pStyle w:val="Textoindependiente"/>
        <w:spacing w:before="1"/>
        <w:rPr>
          <w:sz w:val="34"/>
        </w:rPr>
      </w:pPr>
    </w:p>
    <w:p w:rsidR="001F2329" w:rsidRDefault="009B5915">
      <w:pPr>
        <w:pStyle w:val="Ttulo2"/>
        <w:spacing w:line="240" w:lineRule="auto"/>
      </w:pPr>
      <w:r>
        <w:t>Informática:</w:t>
      </w:r>
    </w:p>
    <w:p w:rsidR="001F2329" w:rsidRDefault="001F2329">
      <w:pPr>
        <w:pStyle w:val="Textoindependiente"/>
        <w:spacing w:before="3"/>
        <w:rPr>
          <w:b/>
        </w:rPr>
      </w:pP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 xml:space="preserve">Programas Microsoft. </w:t>
      </w:r>
      <w:r>
        <w:rPr>
          <w:sz w:val="24"/>
        </w:rPr>
        <w:t>Nivel superior (Word, Excel, power point, Project</w:t>
      </w:r>
      <w:r>
        <w:rPr>
          <w:spacing w:val="-10"/>
          <w:sz w:val="24"/>
        </w:rPr>
        <w:t xml:space="preserve"> </w:t>
      </w:r>
      <w:r>
        <w:rPr>
          <w:sz w:val="24"/>
        </w:rPr>
        <w:t>etc.)</w:t>
      </w:r>
    </w:p>
    <w:p w:rsidR="001F2329" w:rsidRDefault="001F2329">
      <w:pPr>
        <w:pStyle w:val="Textoindependiente"/>
      </w:pP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>Programa AutoCAD</w:t>
      </w:r>
      <w:r>
        <w:rPr>
          <w:sz w:val="24"/>
        </w:rPr>
        <w:t>. Nivel</w:t>
      </w:r>
      <w:r w:rsidR="00C078BF">
        <w:rPr>
          <w:spacing w:val="1"/>
          <w:sz w:val="24"/>
        </w:rPr>
        <w:t xml:space="preserve"> avanzado</w:t>
      </w:r>
      <w:r>
        <w:rPr>
          <w:sz w:val="24"/>
        </w:rPr>
        <w:t>.</w:t>
      </w:r>
    </w:p>
    <w:p w:rsidR="001F2329" w:rsidRDefault="001F2329">
      <w:pPr>
        <w:pStyle w:val="Textoindependiente"/>
        <w:spacing w:before="9"/>
        <w:rPr>
          <w:sz w:val="23"/>
        </w:rPr>
      </w:pP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 xml:space="preserve">Programa datamine. </w:t>
      </w:r>
      <w:r>
        <w:rPr>
          <w:sz w:val="24"/>
        </w:rPr>
        <w:t>Nivel medio.</w:t>
      </w:r>
    </w:p>
    <w:p w:rsidR="001F2329" w:rsidRDefault="001F2329">
      <w:pPr>
        <w:pStyle w:val="Textoindependiente"/>
      </w:pP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 xml:space="preserve">Programa JK simblast. </w:t>
      </w:r>
      <w:r>
        <w:rPr>
          <w:sz w:val="24"/>
        </w:rPr>
        <w:t>Nivel</w:t>
      </w:r>
      <w:r>
        <w:rPr>
          <w:spacing w:val="-4"/>
          <w:sz w:val="24"/>
        </w:rPr>
        <w:t xml:space="preserve"> </w:t>
      </w:r>
      <w:r w:rsidR="00C078BF">
        <w:rPr>
          <w:sz w:val="24"/>
        </w:rPr>
        <w:t>avanzado</w:t>
      </w:r>
      <w:r>
        <w:rPr>
          <w:sz w:val="24"/>
        </w:rPr>
        <w:t>.</w:t>
      </w:r>
    </w:p>
    <w:p w:rsidR="001F2329" w:rsidRDefault="001F2329">
      <w:pPr>
        <w:pStyle w:val="Textoindependiente"/>
        <w:spacing w:before="2"/>
      </w:pPr>
    </w:p>
    <w:p w:rsidR="001F2329" w:rsidRDefault="009B5915">
      <w:pPr>
        <w:pStyle w:val="Ttulo2"/>
        <w:spacing w:line="240" w:lineRule="auto"/>
      </w:pPr>
      <w:r>
        <w:t>Otra Información:</w:t>
      </w:r>
    </w:p>
    <w:p w:rsidR="001F2329" w:rsidRDefault="001F2329">
      <w:pPr>
        <w:pStyle w:val="Textoindependiente"/>
        <w:rPr>
          <w:b/>
        </w:rPr>
      </w:pPr>
    </w:p>
    <w:p w:rsidR="001F2329" w:rsidRDefault="009B5915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 xml:space="preserve">Licencia de conducir: </w:t>
      </w:r>
      <w:r>
        <w:rPr>
          <w:sz w:val="24"/>
        </w:rPr>
        <w:t>clase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</w:p>
    <w:p w:rsidR="001F2329" w:rsidRDefault="001F2329">
      <w:pPr>
        <w:pStyle w:val="Textoindependiente"/>
      </w:pPr>
    </w:p>
    <w:p w:rsidR="001F2329" w:rsidRDefault="0079380B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sz w:val="24"/>
        </w:rPr>
      </w:pPr>
      <w:r>
        <w:rPr>
          <w:b/>
          <w:sz w:val="24"/>
        </w:rPr>
        <w:t xml:space="preserve">Licencia </w:t>
      </w:r>
      <w:r w:rsidR="009B5915">
        <w:rPr>
          <w:b/>
          <w:sz w:val="24"/>
        </w:rPr>
        <w:t>Operador de drones</w:t>
      </w:r>
      <w:r>
        <w:rPr>
          <w:b/>
          <w:sz w:val="24"/>
        </w:rPr>
        <w:t xml:space="preserve"> RPAS</w:t>
      </w:r>
      <w:r w:rsidR="009B5915">
        <w:rPr>
          <w:b/>
          <w:sz w:val="24"/>
        </w:rPr>
        <w:t xml:space="preserve">: </w:t>
      </w:r>
      <w:r w:rsidR="009B5915">
        <w:rPr>
          <w:sz w:val="24"/>
        </w:rPr>
        <w:t>toma de fotos, videos y levantamientos</w:t>
      </w:r>
      <w:r w:rsidR="009B5915">
        <w:rPr>
          <w:spacing w:val="-10"/>
          <w:sz w:val="24"/>
        </w:rPr>
        <w:t xml:space="preserve"> </w:t>
      </w:r>
      <w:r w:rsidR="009B5915">
        <w:rPr>
          <w:sz w:val="24"/>
        </w:rPr>
        <w:t>topográficos.</w:t>
      </w:r>
    </w:p>
    <w:p w:rsidR="00C078BF" w:rsidRPr="00C078BF" w:rsidRDefault="00C078BF" w:rsidP="00C078BF">
      <w:pPr>
        <w:pStyle w:val="Prrafodelista"/>
        <w:rPr>
          <w:sz w:val="24"/>
        </w:rPr>
      </w:pPr>
    </w:p>
    <w:p w:rsidR="00C078BF" w:rsidRPr="00C078BF" w:rsidRDefault="00C078BF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left="1401" w:hanging="349"/>
        <w:rPr>
          <w:b/>
          <w:sz w:val="24"/>
        </w:rPr>
      </w:pPr>
      <w:r w:rsidRPr="00C078BF">
        <w:rPr>
          <w:b/>
          <w:sz w:val="24"/>
        </w:rPr>
        <w:t>Licencia de programador calculista</w:t>
      </w:r>
    </w:p>
    <w:p w:rsidR="001F2329" w:rsidRDefault="00C63201">
      <w:pPr>
        <w:pStyle w:val="Textoindependiente"/>
        <w:spacing w:before="1"/>
        <w:rPr>
          <w:sz w:val="29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4879340</wp:posOffset>
                </wp:positionH>
                <wp:positionV relativeFrom="paragraph">
                  <wp:posOffset>255905</wp:posOffset>
                </wp:positionV>
                <wp:extent cx="2145030" cy="30714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5030" cy="3071495"/>
                          <a:chOff x="7684" y="403"/>
                          <a:chExt cx="3378" cy="4837"/>
                        </a:xfrm>
                      </wpg:grpSpPr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83" y="402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756" y="410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56" y="453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89" y="402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34" y="432"/>
                            <a:ext cx="0" cy="475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91" y="403"/>
                            <a:ext cx="0" cy="483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83" y="5196"/>
                            <a:ext cx="72" cy="44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56" y="5218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56" y="5175"/>
                            <a:ext cx="3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40" y="403"/>
                            <a:ext cx="0" cy="4837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997" y="432"/>
                            <a:ext cx="0" cy="475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736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89" y="5196"/>
                            <a:ext cx="72" cy="44"/>
                          </a:xfrm>
                          <a:prstGeom prst="rect">
                            <a:avLst/>
                          </a:pr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460"/>
                            <a:ext cx="3263" cy="4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2329" w:rsidRDefault="001F2329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:rsidR="001F2329" w:rsidRDefault="0079380B">
                              <w:pPr>
                                <w:ind w:left="293" w:right="290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487C"/>
                                  <w:sz w:val="24"/>
                                </w:rPr>
                                <w:t>Víctor</w:t>
                              </w:r>
                              <w:r w:rsidR="009B5915">
                                <w:rPr>
                                  <w:rFonts w:ascii="Calibri" w:hAnsi="Calibri"/>
                                  <w:b/>
                                  <w:color w:val="1F487C"/>
                                  <w:sz w:val="24"/>
                                </w:rPr>
                                <w:t xml:space="preserve"> Guerrero Mendoza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F487C"/>
                                  <w:sz w:val="24"/>
                                </w:rPr>
                                <w:t>Edad: 24</w:t>
                              </w:r>
                              <w:r w:rsidR="009B5915">
                                <w:rPr>
                                  <w:rFonts w:ascii="Calibri" w:hAnsi="Calibri"/>
                                  <w:b/>
                                  <w:color w:val="1F487C"/>
                                  <w:sz w:val="24"/>
                                </w:rPr>
                                <w:t xml:space="preserve"> años</w:t>
                              </w:r>
                            </w:p>
                            <w:p w:rsidR="001F2329" w:rsidRDefault="009B5915">
                              <w:pPr>
                                <w:ind w:left="660" w:right="66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Estado civil: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soltero Rut: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18</w:t>
                              </w:r>
                              <w:r w:rsidR="00C078BF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826</w:t>
                              </w:r>
                              <w:r w:rsidR="00C078BF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 w:rsidR="0079380B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6-k</w:t>
                              </w:r>
                            </w:p>
                            <w:p w:rsidR="001F2329" w:rsidRDefault="009B5915">
                              <w:pPr>
                                <w:ind w:left="293" w:right="295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Fecha de nacimiento</w:t>
                              </w:r>
                              <w:r w:rsidR="0079380B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: 03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de febrero de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1995</w:t>
                              </w:r>
                            </w:p>
                            <w:p w:rsidR="001F2329" w:rsidRDefault="001F2329">
                              <w:pPr>
                                <w:spacing w:before="1"/>
                                <w:rPr>
                                  <w:sz w:val="25"/>
                                </w:rPr>
                              </w:pPr>
                            </w:p>
                            <w:p w:rsidR="0079380B" w:rsidRDefault="00C078BF">
                              <w:pPr>
                                <w:spacing w:before="1"/>
                                <w:ind w:left="1126" w:right="1128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Calle </w:t>
                              </w:r>
                              <w:r w:rsidR="0079380B">
                                <w:rPr>
                                  <w:rFonts w:ascii="Calibri"/>
                                  <w:sz w:val="24"/>
                                </w:rPr>
                                <w:t>Libertad 1060</w:t>
                              </w:r>
                            </w:p>
                            <w:p w:rsidR="001F2329" w:rsidRDefault="009B5915">
                              <w:pPr>
                                <w:spacing w:before="1"/>
                                <w:ind w:left="1126" w:right="1128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 Iquique</w:t>
                              </w:r>
                            </w:p>
                            <w:p w:rsidR="001F2329" w:rsidRDefault="001F2329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</w:p>
                            <w:p w:rsidR="001F2329" w:rsidRDefault="009B5915">
                              <w:pPr>
                                <w:ind w:left="293" w:right="293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+56946816786</w:t>
                              </w:r>
                            </w:p>
                            <w:p w:rsidR="001F2329" w:rsidRDefault="009B5915">
                              <w:pPr>
                                <w:ind w:left="67" w:right="67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hyperlink r:id="rId8"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vguerreromendoza@gmail.com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4.2pt;margin-top:20.15pt;width:168.9pt;height:241.85pt;z-index:-251657216;mso-wrap-distance-left:0;mso-wrap-distance-right:0;mso-position-horizontal-relative:page" coordorigin="7684,403" coordsize="3378,4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">
                <v:rect id="Rectangle 15" o:spid="_x0000_s1027" style="position:absolute;left:7683;top:402;width: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4iEsQA&#10;AADaAAAADwAAAGRycy9kb3ducmV2LnhtbESP0WrCQBRE3wX/YbmFvgTdtAUt0TWIUAiFCsZ+wE32&#10;Nglm78bsNkn79W6h4OMwM2eYbTqZVgzUu8aygqdlDIK4tLrhSsHn+W3xCsJ5ZI2tZVLwQw7S3Xy2&#10;xUTbkU805L4SAcIuQQW1910ipStrMuiWtiMO3pftDfog+0rqHscAN618juOVNNhwWKixo0NN5SX/&#10;NgqKiP37x+9ldczyquwKuq6jDJV6fJj2GxCeJn8P/7czreAF/q6EGy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IhLEAAAA2gAAAA8AAAAAAAAAAAAAAAAAmAIAAGRycy9k&#10;b3ducmV2LnhtbFBLBQYAAAAABAAEAPUAAACJAwAAAAA=&#10;" fillcolor="#17365d" stroked="f"/>
                <v:line id="Line 14" o:spid="_x0000_s1028" style="position:absolute;visibility:visible;mso-wrap-style:square" from="7756,410" to="1099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XdcIAAADaAAAADwAAAGRycy9kb3ducmV2LnhtbESPT4vCMBTE7wv7HcJb8LamikqpRpFV&#10;wYMX/xz2+LZ5tmWbl5pEW7+9EQSPw8xvhpktOlOLGzlfWVYw6CcgiHOrKy4UnI6b7xSED8gaa8uk&#10;4E4eFvPPjxlm2ra8p9shFCKWsM9QQRlCk0np85IM+r5tiKN3ts5giNIVUjtsY7mp5TBJJtJgxXGh&#10;xIZ+Ssr/D1ejYOT3q+V91w7Hl/XfxgzWo7R2v0r1vrrlFESgLrzDL3qrIwfPK/EG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6XdcIAAADaAAAADwAAAAAAAAAAAAAA&#10;AAChAgAAZHJzL2Rvd25yZXYueG1sUEsFBgAAAAAEAAQA+QAAAJADAAAAAA==&#10;" strokecolor="#17365d" strokeweight=".72pt"/>
                <v:line id="Line 13" o:spid="_x0000_s1029" style="position:absolute;visibility:visible;mso-wrap-style:square" from="7756,453" to="10990,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Re+sAAAADaAAAADwAAAGRycy9kb3ducmV2LnhtbESPQYvCMBSE74L/ITzBi2iqrFqqaRFB&#10;8LpW8Pponm21ealN1PrvNwsLexxm5htmm/WmES/qXG1ZwXwWgSAurK65VHDOD9MYhPPIGhvLpOBD&#10;DrJ0ONhiou2bv+l18qUIEHYJKqi8bxMpXVGRQTezLXHwrrYz6IPsSqk7fAe4aeQiilbSYM1hocKW&#10;9hUV99PTKLjJcoL5V3RfT/ZHG8f8uOQ1KjUe9bsNCE+9/w//tY9awRJ+r4QbINM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EXvrAAAAA2gAAAA8AAAAAAAAAAAAAAAAA&#10;oQIAAGRycy9kb3ducmV2LnhtbFBLBQYAAAAABAAEAPkAAACOAwAAAAA=&#10;" strokecolor="#17365d" strokeweight="2.16pt"/>
                <v:rect id="Rectangle 12" o:spid="_x0000_s1030" style="position:absolute;left:10989;top:402;width:7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BisMA&#10;AADaAAAADwAAAGRycy9kb3ducmV2LnhtbESP0WqDQBRE3wP5h+UG8iLN2j6YYrOREAhIoYHafsDV&#10;vVWJe9e4WzX9+myh0MdhZs4wu2w2nRhpcK1lBY+bGARxZXXLtYLPj9PDMwjnkTV2lknBjRxk++Vi&#10;h6m2E7/TWPhaBAi7FBU03veplK5qyKDb2J44eF92MOiDHGqpB5wC3HTyKY4TabDlsNBgT8eGqkvx&#10;bRSUEfvXt59Lcs6LuupLum6jHJVar+bDCwhPs/8P/7VzrSCB3yvhBs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mBisMAAADaAAAADwAAAAAAAAAAAAAAAACYAgAAZHJzL2Rv&#10;d25yZXYueG1sUEsFBgAAAAAEAAQA9QAAAIgDAAAAAA==&#10;" fillcolor="#17365d" stroked="f"/>
                <v:line id="Line 11" o:spid="_x0000_s1031" style="position:absolute;visibility:visible;mso-wrap-style:square" from="7734,432" to="7734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lFr0AAADaAAAADwAAAGRycy9kb3ducmV2LnhtbESPwQrCMBBE74L/EFbwIpoqoqUaRQTB&#10;q1bwujRrW202tYla/94IgsdhZt4wy3VrKvGkxpWWFYxHEQjizOqScwWndDeMQTiPrLGyTAre5GC9&#10;6naWmGj74gM9jz4XAcIuQQWF93UipcsKMuhGtiYO3sU2Bn2QTS51g68AN5WcRNFMGiw5LBRY07ag&#10;7HZ8GAVXmQ8wnUa3+WC7t3HM93NaolL9XrtZgPDU+n/4195rBXP4Xgk3QK4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TaZRa9AAAA2gAAAA8AAAAAAAAAAAAAAAAAoQIA&#10;AGRycy9kb3ducmV2LnhtbFBLBQYAAAAABAAEAPkAAACLAwAAAAA=&#10;" strokecolor="#17365d" strokeweight="2.16pt"/>
                <v:line id="Line 10" o:spid="_x0000_s1032" style="position:absolute;visibility:visible;mso-wrap-style:square" from="7691,403" to="7691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OdcMAAAADaAAAADwAAAGRycy9kb3ducmV2LnhtbERPu27CMBTdkfoP1q3EBk4QIJRiIkRB&#10;YujCY2C8jS9JRHwdbJeEv68HJMaj817mvWnEg5yvLStIxwkI4sLqmksF59NutADhA7LGxjIpeJKH&#10;fPUxWGKmbccHehxDKWII+wwVVCG0mZS+qMigH9uWOHJX6wyGCF0ptcMuhptGTpJkLg3WHBsqbGlT&#10;UXE7/hkFU3/4Xj9/usnsvv3dmXQ7XTTuotTws19/gQjUh7f45d5rBXFrvBJv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jnXDAAAAA2gAAAA8AAAAAAAAAAAAAAAAA&#10;oQIAAGRycy9kb3ducmV2LnhtbFBLBQYAAAAABAAEAPkAAACOAwAAAAA=&#10;" strokecolor="#17365d" strokeweight=".72pt"/>
                <v:rect id="Rectangle 9" o:spid="_x0000_s1033" style="position:absolute;left:7683;top:5196;width:7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YV+MQA&#10;AADaAAAADwAAAGRycy9kb3ducmV2LnhtbESP0WrCQBRE3wX/YbmFvohu2odoo2uQQiEULBj7ATfZ&#10;2ySYvZtmt0nar3cLgo/DzJxhdulkWjFQ7xrLCp5WEQji0uqGKwWf57flBoTzyBpby6Tglxyk+/ls&#10;h4m2I59oyH0lAoRdggpq77tESlfWZNCtbEccvC/bG/RB9pXUPY4Bblr5HEWxNNhwWKixo9eaykv+&#10;YxQUC/bvx79L/JHlVdkV9L1eZKjU48N02ILwNPl7+NbOtIIX+L8SboD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FfjEAAAA2gAAAA8AAAAAAAAAAAAAAAAAmAIAAGRycy9k&#10;b3ducmV2LnhtbFBLBQYAAAAABAAEAPUAAACJAwAAAAA=&#10;" fillcolor="#17365d" stroked="f"/>
                <v:line id="Line 8" o:spid="_x0000_s1034" style="position:absolute;visibility:visible;mso-wrap-style:square" from="7756,5218" to="10990,5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cXaMIAAADbAAAADwAAAGRycy9kb3ducmV2LnhtbESPQWvDMAyF74X9B6PBLmVxOkYb0jhh&#10;FAa9rhn0KmItSRPLWey22b+fDoPdJN7Te5+KanGjutEces8GNkkKirjxtufWwGf9/pyBChHZ4uiZ&#10;DPxQgKp8WBWYW3/nD7qdYqskhEOOBroYp1zr0HTkMCR+Ihbty88Oo6xzq+2Mdwl3o35J06122LM0&#10;dDjRoaNmOF2dgYtu11i/psNufTj6LOPvc92jMU+Py9seVKQl/pv/ro9W8IVefpEBd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YcXaMIAAADbAAAADwAAAAAAAAAAAAAA&#10;AAChAgAAZHJzL2Rvd25yZXYueG1sUEsFBgAAAAAEAAQA+QAAAJADAAAAAA==&#10;" strokecolor="#17365d" strokeweight="2.16pt"/>
                <v:line id="Line 7" o:spid="_x0000_s1035" style="position:absolute;visibility:visible;mso-wrap-style:square" from="7756,5175" to="10990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UbTsMAAADbAAAADwAAAGRycy9kb3ducmV2LnhtbERPTWvCQBC9C/6HZQredBNJi6SuIlah&#10;h16S9uBxzE6T0Oxsurua5N93C4Xe5vE+Z7sfTSfu5HxrWUG6SkAQV1a3XCv4eD8vNyB8QNbYWSYF&#10;E3nY7+azLebaDlzQvQy1iCHsc1TQhNDnUvqqIYN+ZXviyH1aZzBE6GqpHQ4x3HRynSRP0mDLsaHB&#10;no4NVV/lzSjIfPFymN6G9eP36Xo26SnbdO6i1OJhPDyDCDSGf/Gf+1XH+Sn8/h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VG07DAAAA2wAAAA8AAAAAAAAAAAAA&#10;AAAAoQIAAGRycy9kb3ducmV2LnhtbFBLBQYAAAAABAAEAPkAAACRAwAAAAA=&#10;" strokecolor="#17365d" strokeweight=".72pt"/>
                <v:line id="Line 6" o:spid="_x0000_s1036" style="position:absolute;visibility:visible;mso-wrap-style:square" from="11040,403" to="11040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kshLwAAADbAAAADwAAAGRycy9kb3ducmV2LnhtbERPzQrCMAy+C75DieBFtFNEx7SKCIJX&#10;neA1rHGbrulcq863t4LgLR/fb5br1lTiSY0rLSsYjyIQxJnVJecKTuluGINwHlljZZkUvMnBetXt&#10;LDHR9sUHeh59LkIIuwQVFN7XiZQuK8igG9maOHAX2xj0ATa51A2+Qrip5CSKZtJgyaGhwJq2BWW3&#10;48MouMp8gOk0us0H272NY76f0xKV6vfazQKEp9b/xT/3Xof5E/j+Eg6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hkshLwAAADbAAAADwAAAAAAAAAAAAAAAAChAgAA&#10;ZHJzL2Rvd25yZXYueG1sUEsFBgAAAAAEAAQA+QAAAIoDAAAAAA==&#10;" strokecolor="#17365d" strokeweight="2.16pt"/>
                <v:line id="Line 5" o:spid="_x0000_s1037" style="position:absolute;visibility:visible;mso-wrap-style:square" from="10997,432" to="10997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sgosEAAADbAAAADwAAAGRycy9kb3ducmV2LnhtbERPS4vCMBC+C/sfwix409TXItUosip4&#10;8KLrwePYzLZlm0k3ibb+eyMI3ubje8582ZpK3Mj50rKCQT8BQZxZXXKu4PSz7U1B+ICssbJMCu7k&#10;Ybn46Mwx1bbhA92OIRcxhH2KCooQ6lRKnxVk0PdtTRy5X+sMhghdLrXDJoabSg6T5EsaLDk2FFjT&#10;d0HZ3/FqFIz9Yb2675vh5H9z2ZrBZjyt3Fmp7me7moEI1Ia3+OXe6Th/BM9f4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yyCiwQAAANsAAAAPAAAAAAAAAAAAAAAA&#10;AKECAABkcnMvZG93bnJldi54bWxQSwUGAAAAAAQABAD5AAAAjwMAAAAA&#10;" strokecolor="#17365d" strokeweight=".72pt"/>
                <v:rect id="Rectangle 4" o:spid="_x0000_s1038" style="position:absolute;left:10989;top:5196;width:72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R4X8EA&#10;AADbAAAADwAAAGRycy9kb3ducmV2LnhtbERP24rCMBB9F/yHMMK+iKbKolKNIoJQFlaw+gHTZmyL&#10;zaQ2Ubv79WZhwbc5nOusNp2pxYNaV1lWMBlHIIhzqysuFJxP+9EChPPIGmvLpOCHHGzW/d4KY22f&#10;fKRH6gsRQtjFqKD0vomldHlJBt3YNsSBu9jWoA+wLaRu8RnCTS2nUTSTBisODSU2tCspv6Z3oyAb&#10;sv/6/r3ODkla5E1Gt/kwQaU+Bt12CcJT59/if3eiw/xP+PslHC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eF/BAAAA2wAAAA8AAAAAAAAAAAAAAAAAmAIAAGRycy9kb3du&#10;cmV2LnhtbFBLBQYAAAAABAAEAPUAAACGAwAAAAA=&#10;" fillcolor="#17365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9" type="#_x0000_t202" style="position:absolute;left:7741;top:460;width:3263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F2329" w:rsidRDefault="001F2329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:rsidR="001F2329" w:rsidRDefault="0079380B">
                        <w:pPr>
                          <w:ind w:left="293" w:right="290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F487C"/>
                            <w:sz w:val="24"/>
                          </w:rPr>
                          <w:t>Víctor</w:t>
                        </w:r>
                        <w:r w:rsidR="009B5915">
                          <w:rPr>
                            <w:rFonts w:ascii="Calibri" w:hAnsi="Calibri"/>
                            <w:b/>
                            <w:color w:val="1F487C"/>
                            <w:sz w:val="24"/>
                          </w:rPr>
                          <w:t xml:space="preserve"> Guerrero Mendoza 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24"/>
                          </w:rPr>
                          <w:t>Edad: 24</w:t>
                        </w:r>
                        <w:r w:rsidR="009B5915">
                          <w:rPr>
                            <w:rFonts w:ascii="Calibri" w:hAnsi="Calibri"/>
                            <w:b/>
                            <w:color w:val="1F487C"/>
                            <w:sz w:val="24"/>
                          </w:rPr>
                          <w:t xml:space="preserve"> años</w:t>
                        </w:r>
                      </w:p>
                      <w:p w:rsidR="001F2329" w:rsidRDefault="009B5915">
                        <w:pPr>
                          <w:ind w:left="660" w:right="66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Estado civil: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soltero Rut: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18</w:t>
                        </w:r>
                        <w:r w:rsidR="00C078BF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826</w:t>
                        </w:r>
                        <w:r w:rsidR="00C078BF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.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 w:rsidR="0079380B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6-k</w:t>
                        </w:r>
                      </w:p>
                      <w:p w:rsidR="001F2329" w:rsidRDefault="009B5915">
                        <w:pPr>
                          <w:ind w:left="293" w:right="29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Fecha de nacimiento</w:t>
                        </w:r>
                        <w:r w:rsidR="0079380B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: 03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de febrero de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1995</w:t>
                        </w:r>
                      </w:p>
                      <w:p w:rsidR="001F2329" w:rsidRDefault="001F2329">
                        <w:pPr>
                          <w:spacing w:before="1"/>
                          <w:rPr>
                            <w:sz w:val="25"/>
                          </w:rPr>
                        </w:pPr>
                      </w:p>
                      <w:p w:rsidR="0079380B" w:rsidRDefault="00C078BF">
                        <w:pPr>
                          <w:spacing w:before="1"/>
                          <w:ind w:left="1126" w:right="112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Calle </w:t>
                        </w:r>
                        <w:r w:rsidR="0079380B">
                          <w:rPr>
                            <w:rFonts w:ascii="Calibri"/>
                            <w:sz w:val="24"/>
                          </w:rPr>
                          <w:t>Libertad 1060</w:t>
                        </w:r>
                      </w:p>
                      <w:p w:rsidR="001F2329" w:rsidRDefault="009B5915">
                        <w:pPr>
                          <w:spacing w:before="1"/>
                          <w:ind w:left="1126" w:right="1128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 xml:space="preserve"> Iquique</w:t>
                        </w:r>
                      </w:p>
                      <w:p w:rsidR="001F2329" w:rsidRDefault="001F2329">
                        <w:pPr>
                          <w:spacing w:before="11"/>
                          <w:rPr>
                            <w:sz w:val="24"/>
                          </w:rPr>
                        </w:pPr>
                      </w:p>
                      <w:p w:rsidR="001F2329" w:rsidRDefault="009B5915">
                        <w:pPr>
                          <w:ind w:left="293" w:right="293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+56946816786</w:t>
                        </w:r>
                      </w:p>
                      <w:p w:rsidR="001F2329" w:rsidRDefault="009B5915">
                        <w:pPr>
                          <w:ind w:left="67" w:right="67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hyperlink r:id="rId9">
                          <w:r>
                            <w:rPr>
                              <w:rFonts w:ascii="Calibri"/>
                              <w:sz w:val="24"/>
                            </w:rPr>
                            <w:t>vguerreromendoza@gmail.com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F2329">
      <w:pgSz w:w="11900" w:h="16850"/>
      <w:pgMar w:top="1340" w:right="440" w:bottom="280" w:left="4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15" w:rsidRDefault="009B5915">
      <w:r>
        <w:separator/>
      </w:r>
    </w:p>
  </w:endnote>
  <w:endnote w:type="continuationSeparator" w:id="0">
    <w:p w:rsidR="009B5915" w:rsidRDefault="009B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15" w:rsidRDefault="009B5915">
      <w:r>
        <w:separator/>
      </w:r>
    </w:p>
  </w:footnote>
  <w:footnote w:type="continuationSeparator" w:id="0">
    <w:p w:rsidR="009B5915" w:rsidRDefault="009B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29" w:rsidRDefault="00C63201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449580</wp:posOffset>
              </wp:positionV>
              <wp:extent cx="6855460" cy="4102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5460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833"/>
                            <w:gridCol w:w="2556"/>
                            <w:gridCol w:w="405"/>
                          </w:tblGrid>
                          <w:tr w:rsidR="001F2329">
                            <w:trPr>
                              <w:trHeight w:val="292"/>
                            </w:trPr>
                            <w:tc>
                              <w:tcPr>
                                <w:tcW w:w="7833" w:type="dxa"/>
                                <w:tcBorders>
                                  <w:top w:val="single" w:sz="18" w:space="0" w:color="538DD3"/>
                                  <w:right w:val="single" w:sz="4" w:space="0" w:color="FFFFFF"/>
                                </w:tcBorders>
                                <w:shd w:val="clear" w:color="auto" w:fill="DBE4F0"/>
                              </w:tcPr>
                              <w:p w:rsidR="001F2329" w:rsidRDefault="001F2329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6" w:type="dxa"/>
                                <w:tcBorders>
                                  <w:top w:val="thickThinMediumGap" w:sz="9" w:space="0" w:color="538DD3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shd w:val="clear" w:color="auto" w:fill="DBE4F0"/>
                              </w:tcPr>
                              <w:p w:rsidR="001F2329" w:rsidRDefault="0079380B">
                                <w:pPr>
                                  <w:pStyle w:val="TableParagraph"/>
                                  <w:spacing w:line="272" w:lineRule="exact"/>
                                  <w:ind w:right="-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365F91"/>
                                    <w:sz w:val="24"/>
                                  </w:rPr>
                                  <w:t>Víctor</w:t>
                                </w:r>
                                <w:r w:rsidR="009B5915">
                                  <w:rPr>
                                    <w:b/>
                                    <w:color w:val="365F91"/>
                                    <w:sz w:val="24"/>
                                  </w:rPr>
                                  <w:t xml:space="preserve"> Guerrero</w:t>
                                </w:r>
                                <w:r w:rsidR="009B5915">
                                  <w:rPr>
                                    <w:b/>
                                    <w:color w:val="365F91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 w:rsidR="009B5915">
                                  <w:rPr>
                                    <w:b/>
                                    <w:color w:val="365F91"/>
                                    <w:sz w:val="24"/>
                                  </w:rPr>
                                  <w:t>Mendoza</w:t>
                                </w:r>
                              </w:p>
                            </w:tc>
                            <w:tc>
                              <w:tcPr>
                                <w:tcW w:w="405" w:type="dxa"/>
                                <w:tcBorders>
                                  <w:top w:val="single" w:sz="18" w:space="0" w:color="538DD3"/>
                                  <w:left w:val="single" w:sz="4" w:space="0" w:color="FFFFFF"/>
                                </w:tcBorders>
                                <w:shd w:val="clear" w:color="auto" w:fill="DBE4F0"/>
                              </w:tcPr>
                              <w:p w:rsidR="001F2329" w:rsidRDefault="001F2329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1F2329">
                            <w:trPr>
                              <w:trHeight w:val="287"/>
                            </w:trPr>
                            <w:tc>
                              <w:tcPr>
                                <w:tcW w:w="10794" w:type="dxa"/>
                                <w:gridSpan w:val="3"/>
                                <w:shd w:val="clear" w:color="auto" w:fill="DBE4F0"/>
                              </w:tcPr>
                              <w:p w:rsidR="001F2329" w:rsidRDefault="009B5915">
                                <w:pPr>
                                  <w:pStyle w:val="TableParagraph"/>
                                  <w:spacing w:line="268" w:lineRule="exact"/>
                                  <w:ind w:right="397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365F91"/>
                                  </w:rPr>
                                  <w:t>Ingeniero en minas</w:t>
                                </w:r>
                              </w:p>
                            </w:tc>
                          </w:tr>
                        </w:tbl>
                        <w:p w:rsidR="001F2329" w:rsidRDefault="001F232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7.85pt;margin-top:35.4pt;width:539.8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RLrAIAAKk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833"/>
                      <w:gridCol w:w="2556"/>
                      <w:gridCol w:w="405"/>
                    </w:tblGrid>
                    <w:tr w:rsidR="001F2329">
                      <w:trPr>
                        <w:trHeight w:val="292"/>
                      </w:trPr>
                      <w:tc>
                        <w:tcPr>
                          <w:tcW w:w="7833" w:type="dxa"/>
                          <w:tcBorders>
                            <w:top w:val="single" w:sz="18" w:space="0" w:color="538DD3"/>
                            <w:right w:val="single" w:sz="4" w:space="0" w:color="FFFFFF"/>
                          </w:tcBorders>
                          <w:shd w:val="clear" w:color="auto" w:fill="DBE4F0"/>
                        </w:tcPr>
                        <w:p w:rsidR="001F2329" w:rsidRDefault="001F2329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6" w:type="dxa"/>
                          <w:tcBorders>
                            <w:top w:val="thickThinMediumGap" w:sz="9" w:space="0" w:color="538DD3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shd w:val="clear" w:color="auto" w:fill="DBE4F0"/>
                        </w:tcPr>
                        <w:p w:rsidR="001F2329" w:rsidRDefault="0079380B">
                          <w:pPr>
                            <w:pStyle w:val="TableParagraph"/>
                            <w:spacing w:line="272" w:lineRule="exact"/>
                            <w:ind w:right="-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65F91"/>
                              <w:sz w:val="24"/>
                            </w:rPr>
                            <w:t>Víctor</w:t>
                          </w:r>
                          <w:r w:rsidR="009B5915">
                            <w:rPr>
                              <w:b/>
                              <w:color w:val="365F91"/>
                              <w:sz w:val="24"/>
                            </w:rPr>
                            <w:t xml:space="preserve"> Guerrero</w:t>
                          </w:r>
                          <w:r w:rsidR="009B5915">
                            <w:rPr>
                              <w:b/>
                              <w:color w:val="365F91"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9B5915">
                            <w:rPr>
                              <w:b/>
                              <w:color w:val="365F91"/>
                              <w:sz w:val="24"/>
                            </w:rPr>
                            <w:t>Mendoza</w:t>
                          </w:r>
                        </w:p>
                      </w:tc>
                      <w:tc>
                        <w:tcPr>
                          <w:tcW w:w="405" w:type="dxa"/>
                          <w:tcBorders>
                            <w:top w:val="single" w:sz="18" w:space="0" w:color="538DD3"/>
                            <w:left w:val="single" w:sz="4" w:space="0" w:color="FFFFFF"/>
                          </w:tcBorders>
                          <w:shd w:val="clear" w:color="auto" w:fill="DBE4F0"/>
                        </w:tcPr>
                        <w:p w:rsidR="001F2329" w:rsidRDefault="001F2329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1F2329">
                      <w:trPr>
                        <w:trHeight w:val="287"/>
                      </w:trPr>
                      <w:tc>
                        <w:tcPr>
                          <w:tcW w:w="10794" w:type="dxa"/>
                          <w:gridSpan w:val="3"/>
                          <w:shd w:val="clear" w:color="auto" w:fill="DBE4F0"/>
                        </w:tcPr>
                        <w:p w:rsidR="001F2329" w:rsidRDefault="009B5915">
                          <w:pPr>
                            <w:pStyle w:val="TableParagraph"/>
                            <w:spacing w:line="268" w:lineRule="exact"/>
                            <w:ind w:right="397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Ingeniero en minas</w:t>
                          </w:r>
                        </w:p>
                      </w:tc>
                    </w:tr>
                  </w:tbl>
                  <w:p w:rsidR="001F2329" w:rsidRDefault="001F232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7A9B"/>
    <w:multiLevelType w:val="hybridMultilevel"/>
    <w:tmpl w:val="C3D8C1C2"/>
    <w:lvl w:ilvl="0" w:tplc="B650CD28">
      <w:numFmt w:val="bullet"/>
      <w:lvlText w:val="-"/>
      <w:lvlJc w:val="left"/>
      <w:pPr>
        <w:ind w:left="1413" w:hanging="34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FB56AF62">
      <w:numFmt w:val="bullet"/>
      <w:lvlText w:val="•"/>
      <w:lvlJc w:val="left"/>
      <w:pPr>
        <w:ind w:left="2379" w:hanging="348"/>
      </w:pPr>
      <w:rPr>
        <w:rFonts w:hint="default"/>
        <w:lang w:val="es-ES" w:eastAsia="es-ES" w:bidi="es-ES"/>
      </w:rPr>
    </w:lvl>
    <w:lvl w:ilvl="2" w:tplc="BF50FF72">
      <w:numFmt w:val="bullet"/>
      <w:lvlText w:val="•"/>
      <w:lvlJc w:val="left"/>
      <w:pPr>
        <w:ind w:left="3339" w:hanging="348"/>
      </w:pPr>
      <w:rPr>
        <w:rFonts w:hint="default"/>
        <w:lang w:val="es-ES" w:eastAsia="es-ES" w:bidi="es-ES"/>
      </w:rPr>
    </w:lvl>
    <w:lvl w:ilvl="3" w:tplc="70D634B4">
      <w:numFmt w:val="bullet"/>
      <w:lvlText w:val="•"/>
      <w:lvlJc w:val="left"/>
      <w:pPr>
        <w:ind w:left="4299" w:hanging="348"/>
      </w:pPr>
      <w:rPr>
        <w:rFonts w:hint="default"/>
        <w:lang w:val="es-ES" w:eastAsia="es-ES" w:bidi="es-ES"/>
      </w:rPr>
    </w:lvl>
    <w:lvl w:ilvl="4" w:tplc="4698C81E">
      <w:numFmt w:val="bullet"/>
      <w:lvlText w:val="•"/>
      <w:lvlJc w:val="left"/>
      <w:pPr>
        <w:ind w:left="5259" w:hanging="348"/>
      </w:pPr>
      <w:rPr>
        <w:rFonts w:hint="default"/>
        <w:lang w:val="es-ES" w:eastAsia="es-ES" w:bidi="es-ES"/>
      </w:rPr>
    </w:lvl>
    <w:lvl w:ilvl="5" w:tplc="DCB81DD8">
      <w:numFmt w:val="bullet"/>
      <w:lvlText w:val="•"/>
      <w:lvlJc w:val="left"/>
      <w:pPr>
        <w:ind w:left="6219" w:hanging="348"/>
      </w:pPr>
      <w:rPr>
        <w:rFonts w:hint="default"/>
        <w:lang w:val="es-ES" w:eastAsia="es-ES" w:bidi="es-ES"/>
      </w:rPr>
    </w:lvl>
    <w:lvl w:ilvl="6" w:tplc="35185478">
      <w:numFmt w:val="bullet"/>
      <w:lvlText w:val="•"/>
      <w:lvlJc w:val="left"/>
      <w:pPr>
        <w:ind w:left="7179" w:hanging="348"/>
      </w:pPr>
      <w:rPr>
        <w:rFonts w:hint="default"/>
        <w:lang w:val="es-ES" w:eastAsia="es-ES" w:bidi="es-ES"/>
      </w:rPr>
    </w:lvl>
    <w:lvl w:ilvl="7" w:tplc="D048089E">
      <w:numFmt w:val="bullet"/>
      <w:lvlText w:val="•"/>
      <w:lvlJc w:val="left"/>
      <w:pPr>
        <w:ind w:left="8139" w:hanging="348"/>
      </w:pPr>
      <w:rPr>
        <w:rFonts w:hint="default"/>
        <w:lang w:val="es-ES" w:eastAsia="es-ES" w:bidi="es-ES"/>
      </w:rPr>
    </w:lvl>
    <w:lvl w:ilvl="8" w:tplc="E5D475E4">
      <w:numFmt w:val="bullet"/>
      <w:lvlText w:val="•"/>
      <w:lvlJc w:val="left"/>
      <w:pPr>
        <w:ind w:left="9099" w:hanging="348"/>
      </w:pPr>
      <w:rPr>
        <w:rFonts w:hint="default"/>
        <w:lang w:val="es-ES" w:eastAsia="es-ES" w:bidi="es-ES"/>
      </w:rPr>
    </w:lvl>
  </w:abstractNum>
  <w:abstractNum w:abstractNumId="1">
    <w:nsid w:val="3CFE1030"/>
    <w:multiLevelType w:val="hybridMultilevel"/>
    <w:tmpl w:val="7D907EF4"/>
    <w:lvl w:ilvl="0" w:tplc="F830D972">
      <w:numFmt w:val="bullet"/>
      <w:lvlText w:val=""/>
      <w:lvlJc w:val="left"/>
      <w:pPr>
        <w:ind w:left="1413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A4FAA11E">
      <w:numFmt w:val="bullet"/>
      <w:lvlText w:val="•"/>
      <w:lvlJc w:val="left"/>
      <w:pPr>
        <w:ind w:left="2379" w:hanging="348"/>
      </w:pPr>
      <w:rPr>
        <w:rFonts w:hint="default"/>
        <w:lang w:val="es-ES" w:eastAsia="es-ES" w:bidi="es-ES"/>
      </w:rPr>
    </w:lvl>
    <w:lvl w:ilvl="2" w:tplc="679679BA">
      <w:numFmt w:val="bullet"/>
      <w:lvlText w:val="•"/>
      <w:lvlJc w:val="left"/>
      <w:pPr>
        <w:ind w:left="3339" w:hanging="348"/>
      </w:pPr>
      <w:rPr>
        <w:rFonts w:hint="default"/>
        <w:lang w:val="es-ES" w:eastAsia="es-ES" w:bidi="es-ES"/>
      </w:rPr>
    </w:lvl>
    <w:lvl w:ilvl="3" w:tplc="327071B8">
      <w:numFmt w:val="bullet"/>
      <w:lvlText w:val="•"/>
      <w:lvlJc w:val="left"/>
      <w:pPr>
        <w:ind w:left="4299" w:hanging="348"/>
      </w:pPr>
      <w:rPr>
        <w:rFonts w:hint="default"/>
        <w:lang w:val="es-ES" w:eastAsia="es-ES" w:bidi="es-ES"/>
      </w:rPr>
    </w:lvl>
    <w:lvl w:ilvl="4" w:tplc="250C8048">
      <w:numFmt w:val="bullet"/>
      <w:lvlText w:val="•"/>
      <w:lvlJc w:val="left"/>
      <w:pPr>
        <w:ind w:left="5259" w:hanging="348"/>
      </w:pPr>
      <w:rPr>
        <w:rFonts w:hint="default"/>
        <w:lang w:val="es-ES" w:eastAsia="es-ES" w:bidi="es-ES"/>
      </w:rPr>
    </w:lvl>
    <w:lvl w:ilvl="5" w:tplc="B98CC338">
      <w:numFmt w:val="bullet"/>
      <w:lvlText w:val="•"/>
      <w:lvlJc w:val="left"/>
      <w:pPr>
        <w:ind w:left="6219" w:hanging="348"/>
      </w:pPr>
      <w:rPr>
        <w:rFonts w:hint="default"/>
        <w:lang w:val="es-ES" w:eastAsia="es-ES" w:bidi="es-ES"/>
      </w:rPr>
    </w:lvl>
    <w:lvl w:ilvl="6" w:tplc="F1446948">
      <w:numFmt w:val="bullet"/>
      <w:lvlText w:val="•"/>
      <w:lvlJc w:val="left"/>
      <w:pPr>
        <w:ind w:left="7179" w:hanging="348"/>
      </w:pPr>
      <w:rPr>
        <w:rFonts w:hint="default"/>
        <w:lang w:val="es-ES" w:eastAsia="es-ES" w:bidi="es-ES"/>
      </w:rPr>
    </w:lvl>
    <w:lvl w:ilvl="7" w:tplc="5232A946">
      <w:numFmt w:val="bullet"/>
      <w:lvlText w:val="•"/>
      <w:lvlJc w:val="left"/>
      <w:pPr>
        <w:ind w:left="8139" w:hanging="348"/>
      </w:pPr>
      <w:rPr>
        <w:rFonts w:hint="default"/>
        <w:lang w:val="es-ES" w:eastAsia="es-ES" w:bidi="es-ES"/>
      </w:rPr>
    </w:lvl>
    <w:lvl w:ilvl="8" w:tplc="62F60A3C">
      <w:numFmt w:val="bullet"/>
      <w:lvlText w:val="•"/>
      <w:lvlJc w:val="left"/>
      <w:pPr>
        <w:ind w:left="9099" w:hanging="348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9"/>
    <w:rsid w:val="001F2329"/>
    <w:rsid w:val="0021160D"/>
    <w:rsid w:val="0079380B"/>
    <w:rsid w:val="00943D95"/>
    <w:rsid w:val="009B5915"/>
    <w:rsid w:val="00C078BF"/>
    <w:rsid w:val="00C63201"/>
    <w:rsid w:val="00C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FB160E-3833-47F2-AD0F-A0FD4879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79"/>
      <w:ind w:left="69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281" w:lineRule="exact"/>
      <w:ind w:left="69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13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7938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80B"/>
    <w:rPr>
      <w:rFonts w:ascii="Cambria" w:eastAsia="Cambria" w:hAnsi="Cambria" w:cs="Cambri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938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80B"/>
    <w:rPr>
      <w:rFonts w:ascii="Cambria" w:eastAsia="Cambria" w:hAnsi="Cambria" w:cs="Cambri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uerreromendoza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guerreromendo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Apellidos</vt:lpstr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ASUS</cp:lastModifiedBy>
  <cp:revision>2</cp:revision>
  <dcterms:created xsi:type="dcterms:W3CDTF">2019-12-03T15:51:00Z</dcterms:created>
  <dcterms:modified xsi:type="dcterms:W3CDTF">2019-12-03T15:51:00Z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2019-12-03T00:00:00Z</vt:filetime>
  </property>
</Properties>
</file>