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19" w:rsidRPr="00C213DA" w:rsidRDefault="006D3819">
      <w:pPr>
        <w:jc w:val="center"/>
        <w:rPr>
          <w:rFonts w:ascii="Calibri" w:hAnsi="Calibri" w:cs="Calibri"/>
          <w:b/>
          <w:bCs/>
          <w:color w:val="1D1B11"/>
          <w:sz w:val="32"/>
          <w:szCs w:val="32"/>
        </w:rPr>
      </w:pPr>
      <w:r w:rsidRPr="00C213DA">
        <w:rPr>
          <w:rFonts w:ascii="Calibri" w:hAnsi="Calibri" w:cs="Calibri"/>
          <w:b/>
          <w:bCs/>
          <w:color w:val="1D1B11"/>
          <w:sz w:val="32"/>
          <w:szCs w:val="32"/>
        </w:rPr>
        <w:t>CURRICULUM VITAE</w:t>
      </w:r>
    </w:p>
    <w:p w:rsidR="006D3819" w:rsidRPr="00C213DA" w:rsidRDefault="006D3819">
      <w:pPr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6D3819" w:rsidRPr="00C213DA" w:rsidRDefault="006D3819">
      <w:pPr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6D3819" w:rsidRPr="00C213DA" w:rsidRDefault="006D3819">
      <w:pPr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6D3819" w:rsidRPr="00C213DA" w:rsidRDefault="006D3819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>RESUMEN INTEGRAL</w:t>
      </w:r>
    </w:p>
    <w:p w:rsidR="003E3295" w:rsidRDefault="003E3295">
      <w:pPr>
        <w:spacing w:line="25" w:lineRule="atLeast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6D3819" w:rsidRPr="00C213DA" w:rsidRDefault="006D3819">
      <w:pPr>
        <w:spacing w:line="25" w:lineRule="atLeast"/>
        <w:jc w:val="both"/>
        <w:rPr>
          <w:rFonts w:ascii="Calibri" w:hAnsi="Calibri" w:cs="Calibri"/>
          <w:color w:val="1D1B11"/>
          <w:sz w:val="20"/>
          <w:szCs w:val="20"/>
        </w:rPr>
      </w:pPr>
      <w:r w:rsidRPr="00C213DA">
        <w:rPr>
          <w:rFonts w:ascii="Calibri" w:hAnsi="Calibri" w:cs="Calibri"/>
          <w:color w:val="1D1B11"/>
          <w:sz w:val="20"/>
          <w:szCs w:val="20"/>
        </w:rPr>
        <w:t>Una persona respetuosa y confiable, acostumbrado al trabajo en equ</w:t>
      </w:r>
      <w:r w:rsidR="003E3295">
        <w:rPr>
          <w:rFonts w:ascii="Calibri" w:hAnsi="Calibri" w:cs="Calibri"/>
          <w:color w:val="1D1B11"/>
          <w:sz w:val="20"/>
          <w:szCs w:val="20"/>
        </w:rPr>
        <w:t>ipo y bajo presión. Disciplinada, meticulosa</w:t>
      </w:r>
      <w:r w:rsidRPr="00C213DA">
        <w:rPr>
          <w:rFonts w:ascii="Calibri" w:hAnsi="Calibri" w:cs="Calibri"/>
          <w:color w:val="1D1B11"/>
          <w:sz w:val="20"/>
          <w:szCs w:val="20"/>
        </w:rPr>
        <w:t xml:space="preserve"> y responsable en la ejecución de  tareas designadas. </w:t>
      </w:r>
    </w:p>
    <w:p w:rsidR="006D3819" w:rsidRPr="00C213DA" w:rsidRDefault="006D3819">
      <w:pPr>
        <w:jc w:val="both"/>
        <w:rPr>
          <w:rFonts w:ascii="Calibri" w:hAnsi="Calibri" w:cs="Calibri"/>
          <w:color w:val="1D1B11"/>
          <w:sz w:val="20"/>
          <w:szCs w:val="20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>OBJETIVO LABORAL</w:t>
      </w:r>
      <w:r w:rsidRPr="00C213DA">
        <w:rPr>
          <w:rFonts w:ascii="Calibri" w:hAnsi="Calibri" w:cs="Calibri"/>
          <w:color w:val="1D1B11"/>
          <w:sz w:val="20"/>
          <w:szCs w:val="20"/>
        </w:rPr>
        <w:t>: Lograr una experiencia profesional optimo utilizando estudios, conocimientos y herramientas adquiridas, entregar confianza y satisfacción a través del desempeño de labores, alcanzando los objetivos y metas que se me impongan mediante trabajo constante, eficiente y eficaz de esta forma  superar  las  expectativas personales.</w:t>
      </w:r>
    </w:p>
    <w:p w:rsidR="006D3819" w:rsidRPr="00C213DA" w:rsidRDefault="006D3819">
      <w:pPr>
        <w:jc w:val="both"/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</w:pPr>
    </w:p>
    <w:p w:rsidR="006D3819" w:rsidRPr="00C213DA" w:rsidRDefault="006D3819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>ANTECEDENTES PERSONALES</w:t>
      </w:r>
    </w:p>
    <w:p w:rsidR="006D3819" w:rsidRPr="00C213DA" w:rsidRDefault="006D3819">
      <w:pPr>
        <w:jc w:val="both"/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</w:pPr>
    </w:p>
    <w:p w:rsidR="006D3819" w:rsidRPr="00C213DA" w:rsidRDefault="006D3819">
      <w:pPr>
        <w:jc w:val="both"/>
        <w:rPr>
          <w:rFonts w:ascii="Calibri" w:hAnsi="Calibri" w:cs="Calibri"/>
          <w:color w:val="1D1B11"/>
          <w:sz w:val="20"/>
          <w:szCs w:val="20"/>
          <w:lang w:val="es-CL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NOMBRE:</w:t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="00FF38D4">
        <w:rPr>
          <w:rFonts w:ascii="Calibri" w:hAnsi="Calibri" w:cs="Calibri"/>
          <w:color w:val="1D1B11"/>
          <w:sz w:val="20"/>
          <w:szCs w:val="20"/>
          <w:lang w:val="es-CL"/>
        </w:rPr>
        <w:t>Esteban Eduardo Pereira Rojas</w:t>
      </w:r>
    </w:p>
    <w:p w:rsidR="006D3819" w:rsidRPr="00C213DA" w:rsidRDefault="006D3819">
      <w:pPr>
        <w:jc w:val="both"/>
        <w:rPr>
          <w:rFonts w:ascii="Calibri" w:hAnsi="Calibri" w:cs="Calibri"/>
          <w:color w:val="1D1B11"/>
          <w:sz w:val="20"/>
          <w:szCs w:val="20"/>
          <w:lang w:val="es-CL"/>
        </w:rPr>
      </w:pPr>
    </w:p>
    <w:p w:rsidR="006D3819" w:rsidRPr="00C213DA" w:rsidRDefault="003E3295">
      <w:pPr>
        <w:jc w:val="both"/>
        <w:rPr>
          <w:rFonts w:ascii="Calibri" w:hAnsi="Calibri" w:cs="Calibri"/>
          <w:color w:val="1D1B11"/>
          <w:sz w:val="20"/>
          <w:szCs w:val="20"/>
          <w:lang w:val="es-CL"/>
        </w:rPr>
      </w:pPr>
      <w:r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FECHA DE NACI</w:t>
      </w:r>
      <w:r w:rsidR="006D3819"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MIENTO</w:t>
      </w:r>
      <w:r w:rsidR="006D3819"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="00FF38D4">
        <w:rPr>
          <w:rFonts w:ascii="Calibri" w:hAnsi="Calibri" w:cs="Calibri"/>
          <w:color w:val="1D1B11"/>
          <w:sz w:val="20"/>
          <w:szCs w:val="20"/>
          <w:lang w:val="es-CL"/>
        </w:rPr>
        <w:t>08 de Diciembre de 1992</w:t>
      </w:r>
    </w:p>
    <w:p w:rsidR="006D3819" w:rsidRPr="00C213DA" w:rsidRDefault="006D3819">
      <w:pPr>
        <w:jc w:val="both"/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</w:pPr>
    </w:p>
    <w:p w:rsidR="006D3819" w:rsidRPr="00C213DA" w:rsidRDefault="006D3819">
      <w:pPr>
        <w:jc w:val="both"/>
        <w:rPr>
          <w:rFonts w:ascii="Calibri" w:hAnsi="Calibri" w:cs="Calibri"/>
          <w:color w:val="1D1B11"/>
          <w:sz w:val="20"/>
          <w:szCs w:val="20"/>
          <w:lang w:val="es-CL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R.U.N.</w:t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="00FF38D4">
        <w:rPr>
          <w:rFonts w:ascii="Calibri" w:hAnsi="Calibri" w:cs="Calibri"/>
          <w:color w:val="1D1B11"/>
          <w:sz w:val="20"/>
          <w:szCs w:val="20"/>
          <w:lang w:val="es-CL"/>
        </w:rPr>
        <w:t>18.477.535-2</w:t>
      </w:r>
    </w:p>
    <w:p w:rsidR="003E3295" w:rsidRDefault="003E3295">
      <w:pPr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</w:pPr>
    </w:p>
    <w:p w:rsidR="006D3819" w:rsidRPr="00C213DA" w:rsidRDefault="006D3819">
      <w:pPr>
        <w:rPr>
          <w:rFonts w:ascii="Calibri" w:hAnsi="Calibri" w:cs="Calibri"/>
          <w:color w:val="1D1B11"/>
          <w:sz w:val="20"/>
          <w:szCs w:val="20"/>
          <w:lang w:val="es-CL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NACIONALIDAD</w:t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="004322C3" w:rsidRPr="00C213DA">
        <w:rPr>
          <w:rFonts w:ascii="Calibri" w:hAnsi="Calibri" w:cs="Calibri"/>
          <w:color w:val="1D1B11"/>
          <w:sz w:val="20"/>
          <w:szCs w:val="20"/>
          <w:lang w:val="es-CL"/>
        </w:rPr>
        <w:t xml:space="preserve">Chilena </w:t>
      </w:r>
    </w:p>
    <w:p w:rsidR="006D3819" w:rsidRPr="00C213DA" w:rsidRDefault="006D3819">
      <w:pPr>
        <w:rPr>
          <w:rFonts w:ascii="Calibri" w:hAnsi="Calibri" w:cs="Calibri"/>
          <w:color w:val="1D1B11"/>
          <w:sz w:val="20"/>
          <w:szCs w:val="20"/>
          <w:lang w:val="es-CL"/>
        </w:rPr>
      </w:pPr>
    </w:p>
    <w:p w:rsidR="006D3819" w:rsidRPr="00C213DA" w:rsidRDefault="006D3819">
      <w:pPr>
        <w:rPr>
          <w:rFonts w:ascii="Calibri" w:hAnsi="Calibri" w:cs="Calibri"/>
          <w:color w:val="1D1B11"/>
          <w:sz w:val="20"/>
          <w:szCs w:val="20"/>
          <w:lang w:val="es-CL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DIRECCION</w:t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Pr="00C213DA">
        <w:rPr>
          <w:rFonts w:ascii="Calibri" w:hAnsi="Calibri" w:cs="Calibri"/>
          <w:color w:val="1D1B11"/>
          <w:sz w:val="20"/>
          <w:szCs w:val="20"/>
          <w:lang w:val="es-CL"/>
        </w:rPr>
        <w:t>Calle Río la Gloria nº 04</w:t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 xml:space="preserve">9, </w:t>
      </w:r>
      <w:r w:rsidRPr="00C213DA">
        <w:rPr>
          <w:rFonts w:ascii="Calibri" w:hAnsi="Calibri" w:cs="Calibri"/>
          <w:color w:val="1D1B11"/>
          <w:sz w:val="20"/>
          <w:szCs w:val="20"/>
          <w:lang w:val="es-CL"/>
        </w:rPr>
        <w:t>Población Valle de Elqui,Vicuña.</w:t>
      </w:r>
    </w:p>
    <w:p w:rsidR="006D3819" w:rsidRPr="00C213DA" w:rsidRDefault="006D3819">
      <w:pPr>
        <w:rPr>
          <w:rFonts w:ascii="Calibri" w:hAnsi="Calibri" w:cs="Calibri"/>
          <w:color w:val="1D1B11"/>
          <w:sz w:val="20"/>
          <w:szCs w:val="20"/>
          <w:lang w:val="es-CL"/>
        </w:rPr>
      </w:pPr>
    </w:p>
    <w:p w:rsidR="006D3819" w:rsidRPr="00C213DA" w:rsidRDefault="006D3819">
      <w:pPr>
        <w:rPr>
          <w:rFonts w:ascii="Calibri" w:hAnsi="Calibri" w:cs="Calibri"/>
          <w:color w:val="1D1B11"/>
          <w:sz w:val="20"/>
          <w:szCs w:val="20"/>
          <w:lang w:val="es-CL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ESTADO CIVIL</w:t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ab/>
      </w:r>
      <w:r w:rsidR="00FF38D4">
        <w:rPr>
          <w:rFonts w:ascii="Calibri" w:hAnsi="Calibri" w:cs="Calibri"/>
          <w:color w:val="1D1B11"/>
          <w:sz w:val="20"/>
          <w:szCs w:val="20"/>
          <w:lang w:val="es-CL"/>
        </w:rPr>
        <w:t>Soltero</w:t>
      </w:r>
      <w:r w:rsidRPr="00C213DA">
        <w:rPr>
          <w:rFonts w:ascii="Calibri" w:hAnsi="Calibri" w:cs="Calibri"/>
          <w:color w:val="1D1B11"/>
          <w:sz w:val="20"/>
          <w:szCs w:val="20"/>
          <w:lang w:val="es-CL"/>
        </w:rPr>
        <w:t>.</w:t>
      </w:r>
    </w:p>
    <w:p w:rsidR="006D3819" w:rsidRDefault="006D3819">
      <w:pPr>
        <w:rPr>
          <w:rFonts w:ascii="Calibri" w:hAnsi="Calibri" w:cs="Calibri"/>
          <w:color w:val="1D1B11"/>
          <w:sz w:val="20"/>
          <w:szCs w:val="20"/>
          <w:lang w:val="es-CL"/>
        </w:rPr>
      </w:pPr>
    </w:p>
    <w:p w:rsidR="004567E5" w:rsidRPr="004567E5" w:rsidRDefault="004567E5">
      <w:pPr>
        <w:rPr>
          <w:rFonts w:ascii="Calibri" w:hAnsi="Calibri" w:cs="Calibri"/>
          <w:color w:val="1D1B11"/>
          <w:sz w:val="20"/>
          <w:szCs w:val="20"/>
          <w:lang w:val="es-CL"/>
        </w:rPr>
      </w:pPr>
      <w:r>
        <w:rPr>
          <w:rFonts w:ascii="Calibri" w:hAnsi="Calibri" w:cs="Calibri"/>
          <w:b/>
          <w:color w:val="1D1B11"/>
          <w:sz w:val="20"/>
          <w:szCs w:val="20"/>
          <w:lang w:val="es-CL"/>
        </w:rPr>
        <w:t xml:space="preserve">LICENCIA DE                        </w:t>
      </w:r>
      <w:r>
        <w:rPr>
          <w:rFonts w:ascii="Calibri" w:hAnsi="Calibri" w:cs="Calibri"/>
          <w:color w:val="1D1B11"/>
          <w:sz w:val="20"/>
          <w:szCs w:val="20"/>
          <w:lang w:val="es-CL"/>
        </w:rPr>
        <w:t xml:space="preserve">Clase </w:t>
      </w:r>
      <w:r w:rsidR="00502861">
        <w:rPr>
          <w:rFonts w:ascii="Calibri" w:hAnsi="Calibri" w:cs="Calibri"/>
          <w:color w:val="1D1B11"/>
          <w:sz w:val="20"/>
          <w:szCs w:val="20"/>
          <w:lang w:val="es-CL"/>
        </w:rPr>
        <w:t xml:space="preserve">B y </w:t>
      </w:r>
      <w:r>
        <w:rPr>
          <w:rFonts w:ascii="Calibri" w:hAnsi="Calibri" w:cs="Calibri"/>
          <w:color w:val="1D1B11"/>
          <w:sz w:val="20"/>
          <w:szCs w:val="20"/>
          <w:lang w:val="es-CL"/>
        </w:rPr>
        <w:t>D</w:t>
      </w:r>
    </w:p>
    <w:p w:rsidR="004567E5" w:rsidRPr="004567E5" w:rsidRDefault="004567E5">
      <w:pPr>
        <w:rPr>
          <w:rFonts w:ascii="Calibri" w:hAnsi="Calibri" w:cs="Calibri"/>
          <w:b/>
          <w:color w:val="1D1B11"/>
          <w:sz w:val="20"/>
          <w:szCs w:val="20"/>
          <w:lang w:val="es-CL"/>
        </w:rPr>
      </w:pPr>
      <w:r>
        <w:rPr>
          <w:rFonts w:ascii="Calibri" w:hAnsi="Calibri" w:cs="Calibri"/>
          <w:b/>
          <w:color w:val="1D1B11"/>
          <w:sz w:val="20"/>
          <w:szCs w:val="20"/>
          <w:lang w:val="es-CL"/>
        </w:rPr>
        <w:t>CONDUCIR</w:t>
      </w:r>
    </w:p>
    <w:p w:rsidR="004567E5" w:rsidRPr="00C213DA" w:rsidRDefault="004567E5">
      <w:pPr>
        <w:rPr>
          <w:rFonts w:ascii="Calibri" w:hAnsi="Calibri" w:cs="Calibri"/>
          <w:color w:val="1D1B11"/>
          <w:sz w:val="20"/>
          <w:szCs w:val="20"/>
          <w:lang w:val="es-CL"/>
        </w:rPr>
      </w:pPr>
    </w:p>
    <w:p w:rsidR="006D3819" w:rsidRPr="00C213DA" w:rsidRDefault="006D3819">
      <w:pPr>
        <w:pBdr>
          <w:bottom w:val="single" w:sz="8" w:space="1" w:color="auto"/>
        </w:pBdr>
        <w:spacing w:line="25" w:lineRule="atLeast"/>
        <w:ind w:left="708" w:hanging="708"/>
        <w:rPr>
          <w:rFonts w:ascii="Calibri" w:hAnsi="Calibri" w:cs="Calibri"/>
          <w:b/>
          <w:bCs/>
          <w:color w:val="1D1B11"/>
          <w:sz w:val="20"/>
          <w:szCs w:val="20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>FORMACION ACADEMICA</w:t>
      </w:r>
    </w:p>
    <w:p w:rsidR="006D3819" w:rsidRPr="00C213DA" w:rsidRDefault="006D3819">
      <w:pPr>
        <w:spacing w:line="25" w:lineRule="atLeast"/>
        <w:ind w:left="708" w:hanging="708"/>
        <w:rPr>
          <w:rFonts w:ascii="Calibri" w:hAnsi="Calibri" w:cs="Calibri"/>
          <w:color w:val="1D1B11"/>
          <w:sz w:val="20"/>
          <w:szCs w:val="20"/>
        </w:rPr>
      </w:pPr>
    </w:p>
    <w:p w:rsidR="006D3819" w:rsidRPr="00C213DA" w:rsidRDefault="00123337">
      <w:pPr>
        <w:ind w:left="708" w:hanging="708"/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</w:pPr>
      <w:r>
        <w:rPr>
          <w:rFonts w:ascii="Calibri" w:hAnsi="Calibri" w:cs="Calibri"/>
          <w:b/>
          <w:bCs/>
          <w:color w:val="1D1B11"/>
          <w:sz w:val="20"/>
          <w:szCs w:val="20"/>
        </w:rPr>
        <w:t>1998-2006</w:t>
      </w:r>
      <w:r w:rsidR="006D3819" w:rsidRPr="00C213DA">
        <w:rPr>
          <w:rFonts w:ascii="Calibri" w:hAnsi="Calibri" w:cs="Calibri"/>
          <w:b/>
          <w:bCs/>
          <w:color w:val="1D1B11"/>
          <w:sz w:val="20"/>
          <w:szCs w:val="20"/>
          <w:lang w:val="es-CL"/>
        </w:rPr>
        <w:t>ENSEÑANZA BASICA</w:t>
      </w:r>
    </w:p>
    <w:p w:rsidR="006D3819" w:rsidRPr="00C213DA" w:rsidRDefault="006D3819">
      <w:pPr>
        <w:ind w:left="708" w:hanging="708"/>
        <w:rPr>
          <w:rFonts w:ascii="Calibri" w:hAnsi="Calibri" w:cs="Calibri"/>
          <w:color w:val="1D1B11"/>
          <w:sz w:val="20"/>
          <w:szCs w:val="20"/>
        </w:rPr>
      </w:pPr>
      <w:r w:rsidRPr="00C213DA">
        <w:rPr>
          <w:rFonts w:ascii="Calibri" w:hAnsi="Calibri" w:cs="Calibri"/>
          <w:color w:val="1D1B11"/>
          <w:sz w:val="20"/>
          <w:szCs w:val="20"/>
        </w:rPr>
        <w:tab/>
      </w:r>
      <w:r w:rsidRPr="00C213DA">
        <w:rPr>
          <w:rFonts w:ascii="Calibri" w:hAnsi="Calibri" w:cs="Calibri"/>
          <w:color w:val="1D1B11"/>
          <w:sz w:val="20"/>
          <w:szCs w:val="20"/>
        </w:rPr>
        <w:tab/>
        <w:t>Escuela Lucila Godoy Alcayaga, Vicuña</w:t>
      </w:r>
    </w:p>
    <w:p w:rsidR="006D3819" w:rsidRPr="00C213DA" w:rsidRDefault="006D3819">
      <w:pPr>
        <w:spacing w:line="25" w:lineRule="atLeast"/>
        <w:ind w:left="708" w:hanging="708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6D3819" w:rsidRPr="00C213DA" w:rsidRDefault="00123337">
      <w:pPr>
        <w:spacing w:line="25" w:lineRule="atLeast"/>
        <w:ind w:left="708" w:hanging="708"/>
        <w:jc w:val="both"/>
        <w:rPr>
          <w:rFonts w:ascii="Calibri" w:hAnsi="Calibri" w:cs="Calibri"/>
          <w:b/>
          <w:bCs/>
          <w:color w:val="1D1B11"/>
          <w:sz w:val="20"/>
          <w:szCs w:val="20"/>
        </w:rPr>
      </w:pPr>
      <w:r>
        <w:rPr>
          <w:rFonts w:ascii="Calibri" w:hAnsi="Calibri" w:cs="Calibri"/>
          <w:b/>
          <w:bCs/>
          <w:color w:val="1D1B11"/>
          <w:sz w:val="20"/>
          <w:szCs w:val="20"/>
        </w:rPr>
        <w:t>2007-2008</w:t>
      </w:r>
      <w:r w:rsidR="006D3819" w:rsidRPr="00C213DA">
        <w:rPr>
          <w:rFonts w:ascii="Calibri" w:hAnsi="Calibri" w:cs="Calibri"/>
          <w:b/>
          <w:bCs/>
          <w:color w:val="1D1B11"/>
          <w:sz w:val="20"/>
          <w:szCs w:val="20"/>
        </w:rPr>
        <w:tab/>
        <w:t>ENSE</w:t>
      </w:r>
      <w:r w:rsidR="00FF38D4">
        <w:rPr>
          <w:rFonts w:ascii="Calibri" w:hAnsi="Calibri" w:cs="Calibri"/>
          <w:b/>
          <w:bCs/>
          <w:color w:val="1D1B11"/>
          <w:sz w:val="20"/>
          <w:szCs w:val="20"/>
        </w:rPr>
        <w:t xml:space="preserve">ÑANZA MEDIA </w:t>
      </w:r>
      <w:r>
        <w:rPr>
          <w:rFonts w:ascii="Calibri" w:hAnsi="Calibri" w:cs="Calibri"/>
          <w:b/>
          <w:bCs/>
          <w:color w:val="1D1B11"/>
          <w:sz w:val="20"/>
          <w:szCs w:val="20"/>
        </w:rPr>
        <w:t>HUMANISTA CIENTIFICO</w:t>
      </w:r>
    </w:p>
    <w:p w:rsidR="006D3819" w:rsidRDefault="006D3819">
      <w:pPr>
        <w:spacing w:line="25" w:lineRule="atLeast"/>
        <w:ind w:left="708" w:hanging="708"/>
        <w:jc w:val="both"/>
        <w:rPr>
          <w:rFonts w:ascii="Calibri" w:hAnsi="Calibri" w:cs="Calibri"/>
          <w:color w:val="1D1B11"/>
          <w:sz w:val="20"/>
          <w:szCs w:val="20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ab/>
      </w:r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ab/>
      </w:r>
      <w:r w:rsidR="00FF38D4">
        <w:rPr>
          <w:rFonts w:ascii="Calibri" w:hAnsi="Calibri" w:cs="Calibri"/>
          <w:color w:val="1D1B11"/>
          <w:sz w:val="20"/>
          <w:szCs w:val="20"/>
        </w:rPr>
        <w:t>Colegio Leonardo Da Vinci</w:t>
      </w:r>
    </w:p>
    <w:p w:rsidR="00123337" w:rsidRDefault="00123337">
      <w:pPr>
        <w:spacing w:line="25" w:lineRule="atLeast"/>
        <w:ind w:left="708" w:hanging="708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123337" w:rsidRDefault="00123337">
      <w:pPr>
        <w:spacing w:line="25" w:lineRule="atLeast"/>
        <w:ind w:left="708" w:hanging="708"/>
        <w:jc w:val="both"/>
        <w:rPr>
          <w:rFonts w:ascii="Calibri" w:hAnsi="Calibri" w:cs="Calibri"/>
          <w:b/>
          <w:color w:val="1D1B11"/>
          <w:sz w:val="20"/>
          <w:szCs w:val="20"/>
        </w:rPr>
      </w:pPr>
      <w:r>
        <w:rPr>
          <w:rFonts w:ascii="Calibri" w:hAnsi="Calibri" w:cs="Calibri"/>
          <w:b/>
          <w:color w:val="1D1B11"/>
          <w:sz w:val="20"/>
          <w:szCs w:val="20"/>
        </w:rPr>
        <w:t>2009-2010           ENSEÑANZA MEDIA TENICO PROFECIONAL</w:t>
      </w:r>
    </w:p>
    <w:p w:rsidR="00123337" w:rsidRDefault="00123337">
      <w:pPr>
        <w:spacing w:line="25" w:lineRule="atLeast"/>
        <w:ind w:left="708" w:hanging="708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color w:val="1D1B11"/>
          <w:sz w:val="20"/>
          <w:szCs w:val="20"/>
        </w:rPr>
        <w:t>Egresado de la carrera de administración y comercio</w:t>
      </w:r>
    </w:p>
    <w:p w:rsidR="00123337" w:rsidRPr="00123337" w:rsidRDefault="00123337">
      <w:pPr>
        <w:spacing w:line="25" w:lineRule="atLeast"/>
        <w:ind w:left="708" w:hanging="708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color w:val="1D1B11"/>
          <w:sz w:val="20"/>
          <w:szCs w:val="20"/>
        </w:rPr>
        <w:t xml:space="preserve">                               Colegio Leonardo Da Vinci, Vicuña</w:t>
      </w:r>
    </w:p>
    <w:p w:rsidR="006D3819" w:rsidRDefault="006D3819">
      <w:pPr>
        <w:pBdr>
          <w:bottom w:val="single" w:sz="8" w:space="1" w:color="auto"/>
        </w:pBdr>
        <w:spacing w:line="25" w:lineRule="atLeast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70262D" w:rsidRDefault="0070262D">
      <w:pPr>
        <w:pBdr>
          <w:bottom w:val="single" w:sz="8" w:space="1" w:color="auto"/>
        </w:pBdr>
        <w:spacing w:line="25" w:lineRule="atLeast"/>
        <w:jc w:val="both"/>
        <w:rPr>
          <w:rFonts w:ascii="Calibri" w:hAnsi="Calibri" w:cs="Calibri"/>
          <w:b/>
          <w:color w:val="1D1B11"/>
          <w:sz w:val="20"/>
          <w:szCs w:val="20"/>
        </w:rPr>
      </w:pPr>
      <w:r>
        <w:rPr>
          <w:rFonts w:ascii="Calibri" w:hAnsi="Calibri" w:cs="Calibri"/>
          <w:b/>
          <w:color w:val="1D1B11"/>
          <w:sz w:val="20"/>
          <w:szCs w:val="20"/>
        </w:rPr>
        <w:t xml:space="preserve">2013-al Presente   ENSEÑANZA SUPERIOR TÉCNICO PROFESIONAL </w:t>
      </w:r>
    </w:p>
    <w:p w:rsidR="0070262D" w:rsidRDefault="00F3039A">
      <w:pPr>
        <w:pBdr>
          <w:bottom w:val="single" w:sz="8" w:space="1" w:color="auto"/>
        </w:pBdr>
        <w:spacing w:line="25" w:lineRule="atLeast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color w:val="1D1B11"/>
          <w:sz w:val="20"/>
          <w:szCs w:val="20"/>
        </w:rPr>
        <w:t xml:space="preserve">Egresado </w:t>
      </w:r>
      <w:r w:rsidR="0070262D">
        <w:rPr>
          <w:rFonts w:ascii="Calibri" w:hAnsi="Calibri" w:cs="Calibri"/>
          <w:color w:val="1D1B11"/>
          <w:sz w:val="20"/>
          <w:szCs w:val="20"/>
        </w:rPr>
        <w:t>Técnico en Operación y Mantención de Maquinaria Pesada</w:t>
      </w:r>
    </w:p>
    <w:p w:rsidR="0056509A" w:rsidRDefault="0056509A">
      <w:pPr>
        <w:pBdr>
          <w:bottom w:val="single" w:sz="8" w:space="1" w:color="auto"/>
        </w:pBdr>
        <w:spacing w:line="25" w:lineRule="atLeast"/>
        <w:jc w:val="both"/>
        <w:rPr>
          <w:rFonts w:ascii="Calibri" w:hAnsi="Calibri" w:cs="Calibri"/>
          <w:b/>
          <w:color w:val="1D1B11"/>
          <w:sz w:val="20"/>
          <w:szCs w:val="20"/>
        </w:rPr>
      </w:pPr>
      <w:r>
        <w:rPr>
          <w:rFonts w:ascii="Calibri" w:hAnsi="Calibri" w:cs="Calibri"/>
          <w:color w:val="1D1B11"/>
          <w:sz w:val="20"/>
          <w:szCs w:val="20"/>
        </w:rPr>
        <w:t xml:space="preserve">                                  (</w:t>
      </w:r>
      <w:r w:rsidRPr="0056509A">
        <w:rPr>
          <w:rFonts w:ascii="Calibri" w:hAnsi="Calibri" w:cs="Calibri"/>
          <w:b/>
          <w:color w:val="1D1B11"/>
          <w:sz w:val="20"/>
          <w:szCs w:val="20"/>
        </w:rPr>
        <w:t>Cargador frontal y retroexcavadora</w:t>
      </w:r>
      <w:r>
        <w:rPr>
          <w:rFonts w:ascii="Calibri" w:hAnsi="Calibri" w:cs="Calibri"/>
          <w:color w:val="1D1B11"/>
          <w:sz w:val="20"/>
          <w:szCs w:val="20"/>
        </w:rPr>
        <w:t>)</w:t>
      </w:r>
    </w:p>
    <w:p w:rsidR="0070262D" w:rsidRPr="0070262D" w:rsidRDefault="0070262D">
      <w:pPr>
        <w:pBdr>
          <w:bottom w:val="single" w:sz="8" w:space="1" w:color="auto"/>
        </w:pBdr>
        <w:spacing w:line="25" w:lineRule="atLeast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color w:val="1D1B11"/>
          <w:sz w:val="20"/>
          <w:szCs w:val="20"/>
        </w:rPr>
        <w:t>CFT JUAN BOHON (La Serena)</w:t>
      </w:r>
    </w:p>
    <w:p w:rsidR="004567E5" w:rsidRDefault="004567E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6D3819" w:rsidRPr="00C213DA" w:rsidRDefault="006D3819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  <w:bookmarkStart w:id="0" w:name="_GoBack"/>
      <w:bookmarkEnd w:id="0"/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>ACTIVIDADES DE PERFECCIONAMIENTO</w:t>
      </w:r>
    </w:p>
    <w:p w:rsidR="006D3819" w:rsidRPr="00C213DA" w:rsidRDefault="006D3819">
      <w:pPr>
        <w:spacing w:line="25" w:lineRule="atLeast"/>
        <w:rPr>
          <w:rFonts w:ascii="Calibri" w:hAnsi="Calibri" w:cs="Calibri"/>
          <w:color w:val="1D1B11"/>
          <w:sz w:val="20"/>
          <w:szCs w:val="20"/>
        </w:rPr>
      </w:pPr>
    </w:p>
    <w:p w:rsidR="00396917" w:rsidRDefault="00123337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  <w:r>
        <w:rPr>
          <w:rFonts w:ascii="Calibri" w:hAnsi="Calibri" w:cs="Calibri"/>
          <w:b/>
          <w:bCs/>
          <w:color w:val="1D1B11"/>
          <w:sz w:val="20"/>
          <w:szCs w:val="20"/>
        </w:rPr>
        <w:t>PARTICIPACION EN CHARLAS Y VISITAS A EMPRESAS:</w:t>
      </w:r>
    </w:p>
    <w:p w:rsidR="003E3295" w:rsidRDefault="003E3295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3C2E55" w:rsidRDefault="00123337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Cs/>
          <w:color w:val="1D1B11"/>
          <w:sz w:val="20"/>
          <w:szCs w:val="20"/>
        </w:rPr>
      </w:pPr>
      <w:r>
        <w:rPr>
          <w:rFonts w:ascii="Calibri" w:hAnsi="Calibri" w:cs="Calibri"/>
          <w:bCs/>
          <w:color w:val="1D1B11"/>
          <w:sz w:val="20"/>
          <w:szCs w:val="20"/>
        </w:rPr>
        <w:t xml:space="preserve"> -Charla: Proceso de legalización y formalización a una empresa “Funcionario servicio de impuestos internos”.</w:t>
      </w:r>
    </w:p>
    <w:p w:rsidR="003C2E55" w:rsidRDefault="003C2E55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Cs/>
          <w:color w:val="1D1B11"/>
          <w:sz w:val="20"/>
          <w:szCs w:val="20"/>
        </w:rPr>
      </w:pPr>
    </w:p>
    <w:p w:rsidR="00502861" w:rsidRDefault="00502861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Cs/>
          <w:color w:val="1D1B11"/>
          <w:sz w:val="20"/>
          <w:szCs w:val="20"/>
        </w:rPr>
      </w:pPr>
    </w:p>
    <w:p w:rsidR="003C2E55" w:rsidRDefault="00123337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Cs/>
          <w:color w:val="1D1B11"/>
          <w:sz w:val="20"/>
          <w:szCs w:val="20"/>
        </w:rPr>
      </w:pPr>
      <w:r>
        <w:rPr>
          <w:rFonts w:ascii="Calibri" w:hAnsi="Calibri" w:cs="Calibri"/>
          <w:bCs/>
          <w:color w:val="1D1B11"/>
          <w:sz w:val="20"/>
          <w:szCs w:val="20"/>
        </w:rPr>
        <w:lastRenderedPageBreak/>
        <w:t xml:space="preserve"> -Visitas profesionales: “COCA-COLA POLAR” , proceso de elaboración y sistema de organización de la empresa.</w:t>
      </w:r>
      <w:r w:rsidR="003C2E55">
        <w:rPr>
          <w:rFonts w:ascii="Calibri" w:hAnsi="Calibri" w:cs="Calibri"/>
          <w:bCs/>
          <w:color w:val="1D1B11"/>
          <w:sz w:val="20"/>
          <w:szCs w:val="20"/>
        </w:rPr>
        <w:t>.</w:t>
      </w:r>
    </w:p>
    <w:p w:rsidR="003C2E55" w:rsidRDefault="003C2E55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Cs/>
          <w:color w:val="1D1B11"/>
          <w:sz w:val="20"/>
          <w:szCs w:val="20"/>
        </w:rPr>
      </w:pPr>
    </w:p>
    <w:p w:rsidR="0070262D" w:rsidRDefault="004567E5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Cs/>
          <w:color w:val="1D1B11"/>
          <w:sz w:val="20"/>
          <w:szCs w:val="20"/>
        </w:rPr>
      </w:pPr>
      <w:r>
        <w:rPr>
          <w:rFonts w:ascii="Calibri" w:hAnsi="Calibri" w:cs="Calibri"/>
          <w:bCs/>
          <w:color w:val="1D1B11"/>
          <w:sz w:val="20"/>
          <w:szCs w:val="20"/>
        </w:rPr>
        <w:t xml:space="preserve">-Charla: Empresa minera Teck,  </w:t>
      </w:r>
      <w:r w:rsidRPr="004567E5">
        <w:rPr>
          <w:rFonts w:ascii="Calibri" w:hAnsi="Calibri" w:cs="Calibri"/>
          <w:bCs/>
          <w:color w:val="1D1B11"/>
          <w:sz w:val="20"/>
          <w:szCs w:val="20"/>
        </w:rPr>
        <w:t>características de la producción y los procesos</w:t>
      </w:r>
      <w:r>
        <w:rPr>
          <w:rFonts w:ascii="Calibri" w:hAnsi="Calibri" w:cs="Calibri"/>
          <w:bCs/>
          <w:color w:val="1D1B11"/>
          <w:sz w:val="20"/>
          <w:szCs w:val="20"/>
        </w:rPr>
        <w:t>.</w:t>
      </w:r>
    </w:p>
    <w:p w:rsidR="0070262D" w:rsidRPr="003C2E55" w:rsidRDefault="0070262D" w:rsidP="003E3295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Cs/>
          <w:color w:val="1D1B11"/>
          <w:sz w:val="20"/>
          <w:szCs w:val="20"/>
        </w:rPr>
      </w:pPr>
    </w:p>
    <w:p w:rsidR="00195A42" w:rsidRDefault="00195A42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195A42" w:rsidRDefault="00195A42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195A42" w:rsidRDefault="00195A42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195A42" w:rsidRDefault="00195A42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</w:p>
    <w:p w:rsidR="006D3819" w:rsidRPr="00C213DA" w:rsidRDefault="006D3819">
      <w:pPr>
        <w:pBdr>
          <w:bottom w:val="single" w:sz="8" w:space="1" w:color="auto"/>
        </w:pBdr>
        <w:spacing w:line="25" w:lineRule="atLeast"/>
        <w:rPr>
          <w:rFonts w:ascii="Calibri" w:hAnsi="Calibri" w:cs="Calibri"/>
          <w:b/>
          <w:bCs/>
          <w:color w:val="1D1B11"/>
          <w:sz w:val="20"/>
          <w:szCs w:val="20"/>
        </w:rPr>
      </w:pPr>
      <w:r w:rsidRPr="00C213DA">
        <w:rPr>
          <w:rFonts w:ascii="Calibri" w:hAnsi="Calibri" w:cs="Calibri"/>
          <w:b/>
          <w:bCs/>
          <w:color w:val="1D1B11"/>
          <w:sz w:val="20"/>
          <w:szCs w:val="20"/>
        </w:rPr>
        <w:t>ANTECEDENTES LABORALES</w:t>
      </w:r>
    </w:p>
    <w:p w:rsidR="006D3819" w:rsidRPr="00C213DA" w:rsidRDefault="006D3819" w:rsidP="00D47401">
      <w:pPr>
        <w:spacing w:line="25" w:lineRule="atLeast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4322C3" w:rsidRPr="00195A42" w:rsidRDefault="00826E8A" w:rsidP="00826E8A">
      <w:pPr>
        <w:pBdr>
          <w:bottom w:val="single" w:sz="8" w:space="1" w:color="auto"/>
        </w:pBdr>
        <w:spacing w:line="25" w:lineRule="atLeast"/>
        <w:ind w:left="1620" w:hanging="1620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b/>
          <w:bCs/>
          <w:color w:val="1D1B11"/>
          <w:sz w:val="20"/>
          <w:szCs w:val="20"/>
        </w:rPr>
        <w:t>DICIEMBRE 2010</w:t>
      </w:r>
      <w:r>
        <w:rPr>
          <w:rFonts w:ascii="Calibri" w:hAnsi="Calibri" w:cs="Calibri"/>
          <w:color w:val="1D1B11"/>
          <w:sz w:val="20"/>
          <w:szCs w:val="20"/>
        </w:rPr>
        <w:t>Practica profesional de la carrera “administración y comercio” en Dpto. Turismo, Ilustre Municipalidad de Vicuña</w:t>
      </w:r>
    </w:p>
    <w:p w:rsidR="004322C3" w:rsidRPr="00C213DA" w:rsidRDefault="004322C3">
      <w:pPr>
        <w:pBdr>
          <w:bottom w:val="single" w:sz="8" w:space="1" w:color="auto"/>
        </w:pBdr>
        <w:spacing w:line="25" w:lineRule="atLeast"/>
        <w:ind w:left="1620" w:hanging="1620"/>
        <w:jc w:val="both"/>
        <w:rPr>
          <w:rFonts w:ascii="Calibri" w:hAnsi="Calibri" w:cs="Calibri"/>
          <w:b/>
          <w:color w:val="1D1B11"/>
          <w:sz w:val="20"/>
          <w:szCs w:val="20"/>
        </w:rPr>
      </w:pPr>
    </w:p>
    <w:p w:rsidR="00195A42" w:rsidRPr="00826E8A" w:rsidRDefault="00826E8A" w:rsidP="00826E8A">
      <w:pPr>
        <w:pBdr>
          <w:bottom w:val="single" w:sz="8" w:space="1" w:color="auto"/>
        </w:pBdr>
        <w:spacing w:line="25" w:lineRule="atLeast"/>
        <w:ind w:left="1620" w:hanging="1620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b/>
          <w:color w:val="1D1B11"/>
          <w:sz w:val="20"/>
          <w:szCs w:val="20"/>
        </w:rPr>
        <w:t>DICIEMBRE 2011</w:t>
      </w:r>
      <w:r>
        <w:rPr>
          <w:rFonts w:ascii="Calibri" w:hAnsi="Calibri" w:cs="Calibri"/>
          <w:color w:val="1D1B11"/>
          <w:sz w:val="20"/>
          <w:szCs w:val="20"/>
        </w:rPr>
        <w:t>Atencion al cliente en agencia de turismo aventura “Explora Elqui”.</w:t>
      </w:r>
    </w:p>
    <w:p w:rsidR="00195A42" w:rsidRDefault="00195A42" w:rsidP="004322C3">
      <w:pPr>
        <w:pBdr>
          <w:bottom w:val="single" w:sz="8" w:space="1" w:color="auto"/>
        </w:pBdr>
        <w:spacing w:line="25" w:lineRule="atLeast"/>
        <w:ind w:left="1620" w:hanging="1620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E41D41" w:rsidRDefault="00E41D41" w:rsidP="00502861">
      <w:pPr>
        <w:pBdr>
          <w:bottom w:val="single" w:sz="8" w:space="1" w:color="auto"/>
        </w:pBdr>
        <w:spacing w:line="25" w:lineRule="atLeast"/>
        <w:jc w:val="both"/>
        <w:rPr>
          <w:rFonts w:ascii="Calibri" w:hAnsi="Calibri" w:cs="Calibri"/>
          <w:b/>
          <w:color w:val="1D1B11"/>
          <w:sz w:val="20"/>
          <w:szCs w:val="20"/>
        </w:rPr>
      </w:pPr>
    </w:p>
    <w:p w:rsidR="00E41D41" w:rsidRDefault="00E41D41" w:rsidP="004322C3">
      <w:pPr>
        <w:pBdr>
          <w:bottom w:val="single" w:sz="8" w:space="1" w:color="auto"/>
        </w:pBdr>
        <w:spacing w:line="25" w:lineRule="atLeast"/>
        <w:ind w:left="1620" w:hanging="1620"/>
        <w:jc w:val="both"/>
        <w:rPr>
          <w:rFonts w:ascii="Calibri" w:hAnsi="Calibri" w:cs="Calibri"/>
          <w:b/>
          <w:color w:val="1D1B11"/>
          <w:sz w:val="20"/>
          <w:szCs w:val="20"/>
        </w:rPr>
      </w:pPr>
    </w:p>
    <w:p w:rsidR="006D3819" w:rsidRPr="00C213DA" w:rsidRDefault="006D3819">
      <w:pPr>
        <w:jc w:val="both"/>
        <w:rPr>
          <w:rFonts w:ascii="Calibri" w:hAnsi="Calibri" w:cs="Calibri"/>
          <w:color w:val="1D1B11"/>
          <w:sz w:val="20"/>
          <w:szCs w:val="20"/>
          <w:lang w:val="es-CL"/>
        </w:rPr>
      </w:pPr>
    </w:p>
    <w:p w:rsidR="00506B80" w:rsidRDefault="00826E8A" w:rsidP="00DF0243">
      <w:pPr>
        <w:tabs>
          <w:tab w:val="left" w:pos="425"/>
        </w:tabs>
        <w:spacing w:line="311" w:lineRule="auto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b/>
          <w:color w:val="1D1B11"/>
          <w:sz w:val="20"/>
          <w:szCs w:val="20"/>
        </w:rPr>
        <w:t>OTROS:</w:t>
      </w:r>
      <w:r>
        <w:rPr>
          <w:rFonts w:ascii="Calibri" w:hAnsi="Calibri" w:cs="Calibri"/>
          <w:color w:val="1D1B11"/>
          <w:sz w:val="20"/>
          <w:szCs w:val="20"/>
        </w:rPr>
        <w:t xml:space="preserve">-Curso de capacitación de redes computacionales  y uso de </w:t>
      </w:r>
      <w:r w:rsidR="00502861">
        <w:rPr>
          <w:rFonts w:ascii="Calibri" w:hAnsi="Calibri" w:cs="Calibri"/>
          <w:color w:val="1D1B11"/>
          <w:sz w:val="20"/>
          <w:szCs w:val="20"/>
        </w:rPr>
        <w:t>internet.</w:t>
      </w:r>
    </w:p>
    <w:p w:rsidR="00826E8A" w:rsidRDefault="00826E8A" w:rsidP="00DF0243">
      <w:pPr>
        <w:tabs>
          <w:tab w:val="left" w:pos="425"/>
        </w:tabs>
        <w:spacing w:line="311" w:lineRule="auto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color w:val="1D1B11"/>
          <w:sz w:val="20"/>
          <w:szCs w:val="20"/>
        </w:rPr>
        <w:t xml:space="preserve">                    -Conocimiento y dominio avanzado de Microsoft office (Word, Excel, Pawer Point).</w:t>
      </w:r>
    </w:p>
    <w:p w:rsidR="00826E8A" w:rsidRDefault="00826E8A" w:rsidP="00DF0243">
      <w:pPr>
        <w:tabs>
          <w:tab w:val="left" w:pos="425"/>
        </w:tabs>
        <w:spacing w:line="311" w:lineRule="auto"/>
        <w:jc w:val="both"/>
        <w:rPr>
          <w:rFonts w:ascii="Calibri" w:hAnsi="Calibri" w:cs="Calibri"/>
          <w:color w:val="1D1B11"/>
          <w:sz w:val="20"/>
          <w:szCs w:val="20"/>
        </w:rPr>
      </w:pPr>
      <w:r>
        <w:rPr>
          <w:rFonts w:ascii="Calibri" w:hAnsi="Calibri" w:cs="Calibri"/>
          <w:color w:val="1D1B11"/>
          <w:sz w:val="20"/>
          <w:szCs w:val="20"/>
        </w:rPr>
        <w:t xml:space="preserve">                    -Dominio avanzado de computación e internet.</w:t>
      </w:r>
    </w:p>
    <w:p w:rsidR="008A300E" w:rsidRDefault="008A300E" w:rsidP="00DF0243">
      <w:pPr>
        <w:tabs>
          <w:tab w:val="left" w:pos="425"/>
        </w:tabs>
        <w:spacing w:line="311" w:lineRule="auto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8A300E" w:rsidRPr="00DF0243" w:rsidRDefault="008A300E" w:rsidP="00DF0243">
      <w:pPr>
        <w:tabs>
          <w:tab w:val="left" w:pos="425"/>
        </w:tabs>
        <w:spacing w:line="311" w:lineRule="auto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506B80" w:rsidRPr="00C213DA" w:rsidRDefault="00506B80">
      <w:pPr>
        <w:tabs>
          <w:tab w:val="left" w:pos="425"/>
        </w:tabs>
        <w:spacing w:line="311" w:lineRule="auto"/>
        <w:ind w:left="2160" w:hanging="1800"/>
        <w:jc w:val="both"/>
        <w:rPr>
          <w:rFonts w:ascii="Calibri" w:hAnsi="Calibri" w:cs="Calibri"/>
          <w:color w:val="1D1B11"/>
          <w:sz w:val="20"/>
          <w:szCs w:val="20"/>
        </w:rPr>
      </w:pPr>
    </w:p>
    <w:p w:rsidR="00DF0243" w:rsidRDefault="00DF0243" w:rsidP="00DF0243">
      <w:pPr>
        <w:spacing w:line="25" w:lineRule="atLeast"/>
        <w:rPr>
          <w:rFonts w:ascii="Calibri" w:hAnsi="Calibri" w:cs="Calibri"/>
          <w:color w:val="1D1B11"/>
          <w:sz w:val="20"/>
          <w:szCs w:val="20"/>
        </w:rPr>
      </w:pPr>
    </w:p>
    <w:p w:rsidR="00DF0243" w:rsidRDefault="00DF0243" w:rsidP="00DF0243">
      <w:pPr>
        <w:spacing w:line="25" w:lineRule="atLeast"/>
        <w:rPr>
          <w:rFonts w:ascii="Calibri" w:hAnsi="Calibri" w:cs="Calibri"/>
          <w:color w:val="1D1B11"/>
          <w:sz w:val="20"/>
          <w:szCs w:val="20"/>
        </w:rPr>
      </w:pPr>
    </w:p>
    <w:p w:rsidR="006D3819" w:rsidRPr="00C213DA" w:rsidRDefault="006D3819" w:rsidP="00DF0243">
      <w:pPr>
        <w:spacing w:line="25" w:lineRule="atLeast"/>
        <w:rPr>
          <w:rFonts w:ascii="Calibri" w:hAnsi="Calibri" w:cs="Calibri"/>
          <w:color w:val="1D1B11"/>
          <w:sz w:val="20"/>
          <w:szCs w:val="20"/>
        </w:rPr>
      </w:pPr>
    </w:p>
    <w:p w:rsidR="006D3819" w:rsidRPr="00C213DA" w:rsidRDefault="006D3819">
      <w:pPr>
        <w:spacing w:line="25" w:lineRule="atLeast"/>
        <w:ind w:left="360"/>
        <w:rPr>
          <w:rFonts w:ascii="Verdana" w:hAnsi="Verdana" w:cs="Verdana"/>
          <w:color w:val="1D1B11"/>
          <w:sz w:val="20"/>
          <w:szCs w:val="20"/>
        </w:rPr>
      </w:pPr>
    </w:p>
    <w:p w:rsidR="006D3819" w:rsidRPr="00C213DA" w:rsidRDefault="006D3819">
      <w:pPr>
        <w:jc w:val="right"/>
        <w:rPr>
          <w:rFonts w:ascii="Calibri" w:hAnsi="Calibri" w:cs="Calibri"/>
          <w:b/>
          <w:bCs/>
          <w:color w:val="1D1B11"/>
        </w:rPr>
      </w:pPr>
    </w:p>
    <w:p w:rsidR="006D3819" w:rsidRPr="00C213DA" w:rsidRDefault="006D3819">
      <w:pPr>
        <w:tabs>
          <w:tab w:val="left" w:pos="5250"/>
        </w:tabs>
        <w:rPr>
          <w:rFonts w:ascii="Calibri" w:hAnsi="Calibri" w:cs="Calibri"/>
          <w:b/>
          <w:bCs/>
          <w:color w:val="1D1B11"/>
        </w:rPr>
      </w:pPr>
      <w:r w:rsidRPr="00C213DA">
        <w:rPr>
          <w:rFonts w:ascii="Calibri" w:hAnsi="Calibri" w:cs="Calibri"/>
          <w:b/>
          <w:bCs/>
          <w:color w:val="1D1B11"/>
        </w:rPr>
        <w:tab/>
      </w:r>
      <w:r w:rsidRPr="00C213DA">
        <w:rPr>
          <w:rFonts w:ascii="Calibri" w:hAnsi="Calibri" w:cs="Calibri"/>
          <w:b/>
          <w:bCs/>
          <w:color w:val="1D1B11"/>
        </w:rPr>
        <w:tab/>
      </w:r>
    </w:p>
    <w:p w:rsidR="006D3819" w:rsidRPr="00C213DA" w:rsidRDefault="006D3819">
      <w:pPr>
        <w:tabs>
          <w:tab w:val="left" w:pos="5250"/>
        </w:tabs>
        <w:rPr>
          <w:rFonts w:ascii="Calibri" w:hAnsi="Calibri" w:cs="Calibri"/>
          <w:b/>
          <w:bCs/>
          <w:color w:val="1D1B11"/>
        </w:rPr>
      </w:pPr>
    </w:p>
    <w:p w:rsidR="006D3819" w:rsidRPr="00C213DA" w:rsidRDefault="006D3819">
      <w:pPr>
        <w:tabs>
          <w:tab w:val="left" w:pos="5250"/>
        </w:tabs>
        <w:rPr>
          <w:rFonts w:ascii="Calibri" w:hAnsi="Calibri" w:cs="Calibri"/>
          <w:b/>
          <w:bCs/>
          <w:color w:val="1D1B11"/>
        </w:rPr>
      </w:pPr>
    </w:p>
    <w:p w:rsidR="006D3819" w:rsidRPr="00C213DA" w:rsidRDefault="006D3819">
      <w:pPr>
        <w:tabs>
          <w:tab w:val="left" w:pos="5250"/>
        </w:tabs>
        <w:rPr>
          <w:rFonts w:ascii="Calibri" w:hAnsi="Calibri" w:cs="Calibri"/>
          <w:b/>
          <w:bCs/>
          <w:color w:val="1D1B11"/>
        </w:rPr>
      </w:pPr>
    </w:p>
    <w:p w:rsidR="006D3819" w:rsidRPr="00C213DA" w:rsidRDefault="006D3819">
      <w:pPr>
        <w:tabs>
          <w:tab w:val="left" w:pos="5250"/>
        </w:tabs>
        <w:rPr>
          <w:rFonts w:ascii="Calibri" w:hAnsi="Calibri" w:cs="Calibri"/>
          <w:b/>
          <w:bCs/>
          <w:color w:val="1D1B11"/>
        </w:rPr>
      </w:pPr>
    </w:p>
    <w:p w:rsidR="006D3819" w:rsidRPr="00C213DA" w:rsidRDefault="006D3819">
      <w:pPr>
        <w:tabs>
          <w:tab w:val="left" w:pos="5250"/>
        </w:tabs>
        <w:rPr>
          <w:rFonts w:ascii="Calibri" w:hAnsi="Calibri" w:cs="Calibri"/>
          <w:b/>
          <w:bCs/>
          <w:color w:val="1D1B11"/>
        </w:rPr>
      </w:pPr>
    </w:p>
    <w:p w:rsidR="006D3819" w:rsidRPr="00C213DA" w:rsidRDefault="006D3819">
      <w:pPr>
        <w:tabs>
          <w:tab w:val="left" w:pos="5250"/>
        </w:tabs>
        <w:rPr>
          <w:rFonts w:ascii="Calibri" w:hAnsi="Calibri" w:cs="Calibri"/>
          <w:b/>
          <w:bCs/>
          <w:color w:val="1D1B11"/>
        </w:rPr>
      </w:pPr>
    </w:p>
    <w:p w:rsidR="006D3819" w:rsidRPr="00C213DA" w:rsidRDefault="006D3819" w:rsidP="00CE4B28">
      <w:pPr>
        <w:tabs>
          <w:tab w:val="left" w:pos="5250"/>
        </w:tabs>
        <w:jc w:val="right"/>
        <w:rPr>
          <w:rFonts w:ascii="Calibri" w:hAnsi="Calibri" w:cs="Calibri"/>
          <w:b/>
          <w:bCs/>
          <w:color w:val="1D1B11"/>
        </w:rPr>
      </w:pPr>
      <w:r w:rsidRPr="00C213DA">
        <w:rPr>
          <w:rFonts w:ascii="Calibri" w:hAnsi="Calibri" w:cs="Calibri"/>
          <w:b/>
          <w:bCs/>
          <w:color w:val="1D1B11"/>
        </w:rPr>
        <w:t>_____________________________</w:t>
      </w:r>
    </w:p>
    <w:p w:rsidR="00DF0243" w:rsidRPr="00C213DA" w:rsidRDefault="000478E4" w:rsidP="00DF0243">
      <w:pPr>
        <w:jc w:val="right"/>
        <w:rPr>
          <w:rFonts w:ascii="Calibri" w:hAnsi="Calibri" w:cs="Calibri"/>
          <w:b/>
          <w:bCs/>
          <w:color w:val="1D1B11"/>
        </w:rPr>
      </w:pPr>
      <w:r>
        <w:rPr>
          <w:rFonts w:ascii="Calibri" w:hAnsi="Calibri" w:cs="Calibri"/>
          <w:b/>
          <w:bCs/>
          <w:color w:val="1D1B11"/>
        </w:rPr>
        <w:t xml:space="preserve"> ESTEBAN EDUARDO PEREIRA ROJAS</w:t>
      </w:r>
    </w:p>
    <w:p w:rsidR="006D3819" w:rsidRPr="00C213DA" w:rsidRDefault="006D3819">
      <w:pPr>
        <w:rPr>
          <w:rFonts w:ascii="Calibri" w:hAnsi="Calibri" w:cs="Calibri"/>
          <w:color w:val="1D1B11"/>
        </w:rPr>
      </w:pPr>
    </w:p>
    <w:p w:rsidR="006D3819" w:rsidRPr="00C213DA" w:rsidRDefault="006D3819">
      <w:pPr>
        <w:rPr>
          <w:rFonts w:ascii="Calibri" w:hAnsi="Calibri" w:cs="Calibri"/>
          <w:color w:val="1D1B11"/>
        </w:rPr>
      </w:pPr>
    </w:p>
    <w:p w:rsidR="006D3819" w:rsidRDefault="006D3819">
      <w:pPr>
        <w:rPr>
          <w:rFonts w:ascii="Calibri" w:hAnsi="Calibri" w:cs="Calibri"/>
          <w:b/>
          <w:bCs/>
          <w:color w:val="1D1B11"/>
        </w:rPr>
      </w:pPr>
      <w:r w:rsidRPr="00C213DA">
        <w:rPr>
          <w:rFonts w:ascii="Calibri" w:hAnsi="Calibri" w:cs="Calibri"/>
          <w:b/>
          <w:bCs/>
          <w:color w:val="1D1B11"/>
        </w:rPr>
        <w:t>DISPONIBILIDAD INMEDIATA</w:t>
      </w:r>
    </w:p>
    <w:p w:rsidR="00220C13" w:rsidRPr="00C213DA" w:rsidRDefault="00502861">
      <w:pPr>
        <w:rPr>
          <w:rFonts w:ascii="Calibri" w:hAnsi="Calibri" w:cs="Calibri"/>
          <w:b/>
          <w:bCs/>
          <w:color w:val="1D1B11"/>
        </w:rPr>
      </w:pPr>
      <w:r>
        <w:rPr>
          <w:rFonts w:ascii="Calibri" w:hAnsi="Calibri" w:cs="Calibri"/>
          <w:b/>
          <w:bCs/>
          <w:color w:val="1D1B11"/>
        </w:rPr>
        <w:t>05-4801842 (esteban.pereira.17@gmail.com)</w:t>
      </w:r>
    </w:p>
    <w:sectPr w:rsidR="00220C13" w:rsidRPr="00C213DA" w:rsidSect="00506B80">
      <w:headerReference w:type="default" r:id="rId8"/>
      <w:footerReference w:type="default" r:id="rId9"/>
      <w:pgSz w:w="12241" w:h="15841"/>
      <w:pgMar w:top="1079" w:right="1701" w:bottom="899" w:left="1701" w:header="709" w:footer="708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C9" w:rsidRDefault="001511C9" w:rsidP="006D3819">
      <w:r>
        <w:separator/>
      </w:r>
    </w:p>
  </w:endnote>
  <w:endnote w:type="continuationSeparator" w:id="1">
    <w:p w:rsidR="001511C9" w:rsidRDefault="001511C9" w:rsidP="006D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19" w:rsidRPr="00C213DA" w:rsidRDefault="006D3819">
    <w:pPr>
      <w:tabs>
        <w:tab w:val="center" w:pos="4420"/>
        <w:tab w:val="right" w:pos="8840"/>
      </w:tabs>
      <w:rPr>
        <w:kern w:val="0"/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C9" w:rsidRDefault="001511C9" w:rsidP="006D3819">
      <w:r>
        <w:separator/>
      </w:r>
    </w:p>
  </w:footnote>
  <w:footnote w:type="continuationSeparator" w:id="1">
    <w:p w:rsidR="001511C9" w:rsidRDefault="001511C9" w:rsidP="006D3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19" w:rsidRPr="00C213DA" w:rsidRDefault="006D3819">
    <w:pPr>
      <w:tabs>
        <w:tab w:val="center" w:pos="4420"/>
        <w:tab w:val="right" w:pos="8840"/>
      </w:tabs>
      <w:rPr>
        <w:kern w:val="0"/>
        <w:lang w:val="es-C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53F9"/>
    <w:multiLevelType w:val="hybridMultilevel"/>
    <w:tmpl w:val="18D87AE0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C232B7"/>
    <w:multiLevelType w:val="hybridMultilevel"/>
    <w:tmpl w:val="BF8A84DC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6D3819"/>
    <w:rsid w:val="000478E4"/>
    <w:rsid w:val="000D5847"/>
    <w:rsid w:val="00123337"/>
    <w:rsid w:val="001511C9"/>
    <w:rsid w:val="0019539D"/>
    <w:rsid w:val="00195A42"/>
    <w:rsid w:val="00196F86"/>
    <w:rsid w:val="00220C13"/>
    <w:rsid w:val="00272FED"/>
    <w:rsid w:val="00396917"/>
    <w:rsid w:val="003C2E55"/>
    <w:rsid w:val="003E3295"/>
    <w:rsid w:val="003F3FAA"/>
    <w:rsid w:val="004322C3"/>
    <w:rsid w:val="004567E5"/>
    <w:rsid w:val="00502861"/>
    <w:rsid w:val="00506B80"/>
    <w:rsid w:val="0056509A"/>
    <w:rsid w:val="005E1003"/>
    <w:rsid w:val="006825B9"/>
    <w:rsid w:val="006B6E9C"/>
    <w:rsid w:val="006D3819"/>
    <w:rsid w:val="0070262D"/>
    <w:rsid w:val="00725F3B"/>
    <w:rsid w:val="00733C29"/>
    <w:rsid w:val="00826E8A"/>
    <w:rsid w:val="00863BB6"/>
    <w:rsid w:val="008A300E"/>
    <w:rsid w:val="008E3EF4"/>
    <w:rsid w:val="0095429C"/>
    <w:rsid w:val="00975A98"/>
    <w:rsid w:val="009C1CA4"/>
    <w:rsid w:val="00A05A63"/>
    <w:rsid w:val="00B30143"/>
    <w:rsid w:val="00B546A4"/>
    <w:rsid w:val="00C213DA"/>
    <w:rsid w:val="00C43D2F"/>
    <w:rsid w:val="00C6640F"/>
    <w:rsid w:val="00CE4B28"/>
    <w:rsid w:val="00D47401"/>
    <w:rsid w:val="00D624D8"/>
    <w:rsid w:val="00DF0243"/>
    <w:rsid w:val="00E41D41"/>
    <w:rsid w:val="00E75098"/>
    <w:rsid w:val="00ED02B2"/>
    <w:rsid w:val="00F3039A"/>
    <w:rsid w:val="00FF3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86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50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86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506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44E20-47D7-492E-8A4F-1FFD94CC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juana</cp:lastModifiedBy>
  <cp:revision>4</cp:revision>
  <dcterms:created xsi:type="dcterms:W3CDTF">2015-02-10T20:51:00Z</dcterms:created>
  <dcterms:modified xsi:type="dcterms:W3CDTF">2015-02-10T20:51:00Z</dcterms:modified>
</cp:coreProperties>
</file>